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方正黑体_GBK"/>
        </w:rPr>
      </w:pPr>
      <w:r>
        <w:rPr>
          <w:rFonts w:hint="eastAsia" w:eastAsia="方正黑体_GBK"/>
        </w:rPr>
        <w:t>附件</w:t>
      </w:r>
    </w:p>
    <w:p>
      <w:pPr>
        <w:adjustRightInd w:val="0"/>
        <w:snapToGrid w:val="0"/>
        <w:spacing w:line="100" w:lineRule="exact"/>
        <w:ind w:right="634" w:rightChars="198"/>
        <w:rPr>
          <w:rFonts w:hint="eastAsia"/>
          <w:bCs/>
          <w:szCs w:val="32"/>
        </w:rPr>
      </w:pPr>
    </w:p>
    <w:p>
      <w:pPr>
        <w:widowControl/>
        <w:spacing w:line="5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农村村民住宅用地土地分类面积表</w:t>
      </w:r>
    </w:p>
    <w:p>
      <w:pPr>
        <w:widowControl/>
        <w:wordWrap w:val="0"/>
        <w:spacing w:line="500" w:lineRule="exact"/>
        <w:jc w:val="right"/>
        <w:rPr>
          <w:rFonts w:hint="eastAsia" w:ascii="方正仿宋_GBK" w:hAnsi="方正仿宋_GBK" w:cs="方正仿宋_GBK"/>
          <w:bCs/>
          <w:sz w:val="28"/>
          <w:szCs w:val="28"/>
        </w:rPr>
      </w:pPr>
      <w:r>
        <w:rPr>
          <w:rFonts w:hint="eastAsia" w:ascii="方正仿宋_GBK" w:hAnsi="方正仿宋_GBK" w:cs="方正仿宋_GBK"/>
          <w:bCs/>
          <w:sz w:val="28"/>
          <w:szCs w:val="28"/>
        </w:rPr>
        <w:t xml:space="preserve">            </w:t>
      </w:r>
      <w:r>
        <w:rPr>
          <w:rFonts w:ascii="方正仿宋_GBK" w:hAnsi="方正仿宋_GBK" w:cs="方正仿宋_GBK"/>
          <w:bCs/>
          <w:sz w:val="28"/>
          <w:szCs w:val="28"/>
        </w:rPr>
        <w:t xml:space="preserve">  </w:t>
      </w:r>
      <w:r>
        <w:rPr>
          <w:rFonts w:hint="eastAsia" w:ascii="方正仿宋_GBK" w:hAnsi="方正仿宋_GBK" w:cs="方正仿宋_GBK"/>
          <w:bCs/>
          <w:sz w:val="28"/>
          <w:szCs w:val="28"/>
        </w:rPr>
        <w:t>单位：公顷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40"/>
        <w:gridCol w:w="1265"/>
        <w:gridCol w:w="1023"/>
        <w:gridCol w:w="851"/>
        <w:gridCol w:w="524"/>
        <w:gridCol w:w="441"/>
        <w:gridCol w:w="721"/>
        <w:gridCol w:w="791"/>
        <w:gridCol w:w="752"/>
        <w:gridCol w:w="796"/>
        <w:gridCol w:w="694"/>
        <w:gridCol w:w="680"/>
        <w:gridCol w:w="719"/>
        <w:gridCol w:w="688"/>
        <w:gridCol w:w="341"/>
        <w:gridCol w:w="449"/>
        <w:gridCol w:w="541"/>
        <w:gridCol w:w="660"/>
        <w:gridCol w:w="605"/>
        <w:gridCol w:w="746"/>
        <w:gridCol w:w="26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57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eastAsia="方正黑体_GBK"/>
                <w:kern w:val="0"/>
                <w:sz w:val="15"/>
                <w:szCs w:val="15"/>
              </w:rPr>
              <w:t xml:space="preserve">             </w:t>
            </w: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土地类别</w:t>
            </w:r>
            <w:r>
              <w:rPr>
                <w:rFonts w:hint="eastAsia" w:eastAsia="方正黑体_GBK"/>
                <w:kern w:val="0"/>
                <w:sz w:val="15"/>
                <w:szCs w:val="15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镇村社</w:t>
            </w:r>
            <w:r>
              <w:rPr>
                <w:rFonts w:hint="eastAsia" w:eastAsia="方正黑体_GBK"/>
                <w:kern w:val="0"/>
                <w:sz w:val="15"/>
                <w:szCs w:val="15"/>
              </w:rPr>
              <w:t xml:space="preserve">                                                                            </w:t>
            </w:r>
          </w:p>
        </w:tc>
        <w:tc>
          <w:tcPr>
            <w:tcW w:w="67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用地类型</w:t>
            </w:r>
          </w:p>
        </w:tc>
        <w:tc>
          <w:tcPr>
            <w:tcW w:w="1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户数</w:t>
            </w:r>
          </w:p>
        </w:tc>
        <w:tc>
          <w:tcPr>
            <w:tcW w:w="1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人数</w:t>
            </w:r>
          </w:p>
        </w:tc>
        <w:tc>
          <w:tcPr>
            <w:tcW w:w="2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土地</w:t>
            </w:r>
          </w:p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总面积</w:t>
            </w:r>
          </w:p>
        </w:tc>
        <w:tc>
          <w:tcPr>
            <w:tcW w:w="184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农用地</w:t>
            </w:r>
          </w:p>
        </w:tc>
        <w:tc>
          <w:tcPr>
            <w:tcW w:w="4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建设用地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未利用地</w:t>
            </w:r>
          </w:p>
        </w:tc>
        <w:tc>
          <w:tcPr>
            <w:tcW w:w="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" w:hRule="atLeast"/>
          <w:jc w:val="center"/>
        </w:trPr>
        <w:tc>
          <w:tcPr>
            <w:tcW w:w="57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方正黑体_GBK"/>
                <w:sz w:val="15"/>
                <w:szCs w:val="15"/>
              </w:rPr>
            </w:pPr>
          </w:p>
        </w:tc>
        <w:tc>
          <w:tcPr>
            <w:tcW w:w="67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15"/>
                <w:szCs w:val="15"/>
              </w:rPr>
            </w:pPr>
          </w:p>
        </w:tc>
        <w:tc>
          <w:tcPr>
            <w:tcW w:w="1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15"/>
                <w:szCs w:val="15"/>
              </w:rPr>
            </w:pPr>
          </w:p>
        </w:tc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15"/>
                <w:szCs w:val="15"/>
              </w:rPr>
            </w:pPr>
          </w:p>
        </w:tc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小计</w:t>
            </w: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耕地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园地</w:t>
            </w:r>
          </w:p>
        </w:tc>
        <w:tc>
          <w:tcPr>
            <w:tcW w:w="2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林地</w:t>
            </w:r>
          </w:p>
        </w:tc>
        <w:tc>
          <w:tcPr>
            <w:tcW w:w="2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交通用地</w:t>
            </w:r>
          </w:p>
        </w:tc>
        <w:tc>
          <w:tcPr>
            <w:tcW w:w="2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水域及水利设施用地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土地</w:t>
            </w:r>
          </w:p>
        </w:tc>
        <w:tc>
          <w:tcPr>
            <w:tcW w:w="1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小计</w:t>
            </w:r>
          </w:p>
        </w:tc>
        <w:tc>
          <w:tcPr>
            <w:tcW w:w="1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城镇及工矿用地</w:t>
            </w:r>
          </w:p>
        </w:tc>
        <w:tc>
          <w:tcPr>
            <w:tcW w:w="1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工矿仓储用地</w:t>
            </w:r>
          </w:p>
        </w:tc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小计</w:t>
            </w:r>
          </w:p>
        </w:tc>
        <w:tc>
          <w:tcPr>
            <w:tcW w:w="2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草地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黑体_GBK"/>
                <w:sz w:val="15"/>
                <w:szCs w:val="15"/>
              </w:rPr>
            </w:pPr>
            <w:r>
              <w:rPr>
                <w:rFonts w:hint="eastAsia" w:hAnsi="宋体" w:eastAsia="方正黑体_GBK"/>
                <w:kern w:val="0"/>
                <w:sz w:val="15"/>
                <w:szCs w:val="15"/>
              </w:rPr>
              <w:t>其他土地</w:t>
            </w:r>
          </w:p>
        </w:tc>
        <w:tc>
          <w:tcPr>
            <w:tcW w:w="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" w:hRule="atLeast"/>
          <w:jc w:val="center"/>
        </w:trPr>
        <w:tc>
          <w:tcPr>
            <w:tcW w:w="57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67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" w:hRule="atLeast"/>
          <w:jc w:val="center"/>
        </w:trPr>
        <w:tc>
          <w:tcPr>
            <w:tcW w:w="57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67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统景镇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滚珠村三社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0.0095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0.0095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0.0086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滚珠村七社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合理村二社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0.0079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0.0079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0.0052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合理村六社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0.0296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0.0296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0.0276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合理村十二社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0.0091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0.0091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0.0077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河坝村十八社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0.0119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0.0119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0.0056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黄印村七社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0.0226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0.0226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平安村二十五社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前锋村二社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0.0039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荣光村三社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0.0077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0.0077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0.0065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荣光村六社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0.0128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0.0128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0.0128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胜利村七社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0.0104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0.0104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0.0064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胜利村十三社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0.0081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0.0081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0.0048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统景镇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胜利村十五社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胜利村十九社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0.0076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0.0076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0.0076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西新村三社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0.0129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0.0129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0.0056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0.0062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西新村五社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0.0410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0.0410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0.0346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0.0064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西新村六社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0.0055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0.0055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0.0045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西新村七社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0.0140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0.0140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0.0110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西新村八社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0.0042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兴发村二社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兴发村四社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0.0100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0.0100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0.0079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兴发村十社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0.0160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0.0160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0.0129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印盒村三社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0.0143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0.0143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0.0143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印盒村五社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0.0075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0.0075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0.0075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御临村四社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0.0105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0.0105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0.0067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御临村七社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0.0090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0.0090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0.0070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御临村九社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0.0118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0.0118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0.0099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裕华村一社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0.0112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0.0112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0.0093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裕华村六社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0.0170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0.0001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中和村八社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0.0102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0.0102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0.0085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中和村十二社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0.0091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0.0091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0.0046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0.0045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Ansi="宋体"/>
                <w:sz w:val="15"/>
                <w:szCs w:val="15"/>
              </w:rPr>
              <w:t>统景镇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中和村十六社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0.0078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0.0078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0.0076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中和村二十社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0.0184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0.0184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0.0184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中坪村八社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0.0122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0.0122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0.0100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远景村一社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0.0075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0.0075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0.0075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12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rFonts w:hAnsi="宋体"/>
                <w:kern w:val="0"/>
                <w:sz w:val="15"/>
                <w:szCs w:val="15"/>
              </w:rPr>
              <w:t>合</w:t>
            </w:r>
            <w:r>
              <w:rPr>
                <w:kern w:val="0"/>
                <w:sz w:val="15"/>
                <w:szCs w:val="15"/>
              </w:rPr>
              <w:t xml:space="preserve">  </w:t>
            </w:r>
            <w:r>
              <w:rPr>
                <w:rFonts w:hAnsi="宋体"/>
                <w:kern w:val="0"/>
                <w:sz w:val="15"/>
                <w:szCs w:val="15"/>
              </w:rPr>
              <w:t>计</w:t>
            </w:r>
          </w:p>
        </w:tc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</w:t>
            </w:r>
          </w:p>
        </w:tc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121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0.4059 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0.4059 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0.2071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0.0753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0.0774 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0.0045 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0.0416 </w:t>
            </w:r>
          </w:p>
        </w:tc>
        <w:tc>
          <w:tcPr>
            <w:tcW w:w="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5"/>
                <w:szCs w:val="15"/>
              </w:rPr>
            </w:pPr>
          </w:p>
        </w:tc>
      </w:tr>
    </w:tbl>
    <w:p>
      <w:pPr>
        <w:ind w:firstLine="420" w:firstLineChars="0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ZlMjg0NTliNTE1NDAxZTRlYzZhZWYxZGUwZmMifQ=="/>
  </w:docVars>
  <w:rsids>
    <w:rsidRoot w:val="00000000"/>
    <w:rsid w:val="003478B6"/>
    <w:rsid w:val="00367207"/>
    <w:rsid w:val="00457889"/>
    <w:rsid w:val="01253531"/>
    <w:rsid w:val="01EA7FB3"/>
    <w:rsid w:val="02BD73F7"/>
    <w:rsid w:val="034C2207"/>
    <w:rsid w:val="036D0175"/>
    <w:rsid w:val="03995941"/>
    <w:rsid w:val="03EB1BCF"/>
    <w:rsid w:val="04A64980"/>
    <w:rsid w:val="05482952"/>
    <w:rsid w:val="05B629A1"/>
    <w:rsid w:val="0649377F"/>
    <w:rsid w:val="06B12CBA"/>
    <w:rsid w:val="09755685"/>
    <w:rsid w:val="09966BB0"/>
    <w:rsid w:val="0A7263FF"/>
    <w:rsid w:val="0A8B29DE"/>
    <w:rsid w:val="0AD54F20"/>
    <w:rsid w:val="0B4E5C1A"/>
    <w:rsid w:val="0BAA34EE"/>
    <w:rsid w:val="0D28518F"/>
    <w:rsid w:val="0DF66AD7"/>
    <w:rsid w:val="0E703B5B"/>
    <w:rsid w:val="0E887694"/>
    <w:rsid w:val="0EFC1FB6"/>
    <w:rsid w:val="0F3646E4"/>
    <w:rsid w:val="0FE95FD1"/>
    <w:rsid w:val="0FFF090B"/>
    <w:rsid w:val="12F213EE"/>
    <w:rsid w:val="13D000ED"/>
    <w:rsid w:val="140D0876"/>
    <w:rsid w:val="14D17F12"/>
    <w:rsid w:val="15074776"/>
    <w:rsid w:val="155033DC"/>
    <w:rsid w:val="1672143F"/>
    <w:rsid w:val="17B52B96"/>
    <w:rsid w:val="1B4875E8"/>
    <w:rsid w:val="1B836D2D"/>
    <w:rsid w:val="1B8E5F7F"/>
    <w:rsid w:val="1C4E0C83"/>
    <w:rsid w:val="1DF45E31"/>
    <w:rsid w:val="1E4615B5"/>
    <w:rsid w:val="1E905408"/>
    <w:rsid w:val="1E9A2DEE"/>
    <w:rsid w:val="1EA87B7E"/>
    <w:rsid w:val="1F734F92"/>
    <w:rsid w:val="1FD70D6C"/>
    <w:rsid w:val="201F5CCF"/>
    <w:rsid w:val="223C1AFF"/>
    <w:rsid w:val="22735CF9"/>
    <w:rsid w:val="22EA6A51"/>
    <w:rsid w:val="24597D73"/>
    <w:rsid w:val="24B51153"/>
    <w:rsid w:val="24D24C0A"/>
    <w:rsid w:val="25B95A4D"/>
    <w:rsid w:val="25CE67FE"/>
    <w:rsid w:val="26000137"/>
    <w:rsid w:val="267C13C6"/>
    <w:rsid w:val="279A2CE0"/>
    <w:rsid w:val="27B041F6"/>
    <w:rsid w:val="282E6B88"/>
    <w:rsid w:val="28372149"/>
    <w:rsid w:val="283A10D6"/>
    <w:rsid w:val="291421D5"/>
    <w:rsid w:val="297456A0"/>
    <w:rsid w:val="29A855A6"/>
    <w:rsid w:val="2A8B3C50"/>
    <w:rsid w:val="2B622113"/>
    <w:rsid w:val="2C5B0D5E"/>
    <w:rsid w:val="2CA12C51"/>
    <w:rsid w:val="2DB0112C"/>
    <w:rsid w:val="2E5E5EDB"/>
    <w:rsid w:val="2EB40741"/>
    <w:rsid w:val="2FEE67FC"/>
    <w:rsid w:val="30EF4DDF"/>
    <w:rsid w:val="30F844C3"/>
    <w:rsid w:val="3237794E"/>
    <w:rsid w:val="333D443E"/>
    <w:rsid w:val="33F1123E"/>
    <w:rsid w:val="34406030"/>
    <w:rsid w:val="376A10D7"/>
    <w:rsid w:val="3876255E"/>
    <w:rsid w:val="38AB6326"/>
    <w:rsid w:val="396955B7"/>
    <w:rsid w:val="3B693543"/>
    <w:rsid w:val="3BA70452"/>
    <w:rsid w:val="3CA03FD6"/>
    <w:rsid w:val="3CA16D7F"/>
    <w:rsid w:val="3CFC6FB9"/>
    <w:rsid w:val="3D3962E1"/>
    <w:rsid w:val="3D7F0555"/>
    <w:rsid w:val="3DEE3AD8"/>
    <w:rsid w:val="3E355272"/>
    <w:rsid w:val="3E7F2E84"/>
    <w:rsid w:val="3F4E5283"/>
    <w:rsid w:val="3F5108AB"/>
    <w:rsid w:val="3FB44F63"/>
    <w:rsid w:val="40243A3E"/>
    <w:rsid w:val="406C7E31"/>
    <w:rsid w:val="40D91D62"/>
    <w:rsid w:val="42C32E4E"/>
    <w:rsid w:val="44883459"/>
    <w:rsid w:val="45C17D2A"/>
    <w:rsid w:val="463D5B97"/>
    <w:rsid w:val="481E2779"/>
    <w:rsid w:val="48335300"/>
    <w:rsid w:val="48643362"/>
    <w:rsid w:val="48B26AFE"/>
    <w:rsid w:val="498A1EC3"/>
    <w:rsid w:val="49B52C74"/>
    <w:rsid w:val="4A427D9F"/>
    <w:rsid w:val="4B760E58"/>
    <w:rsid w:val="4C6C7365"/>
    <w:rsid w:val="4D552EC2"/>
    <w:rsid w:val="4D6A759B"/>
    <w:rsid w:val="4DBA205A"/>
    <w:rsid w:val="4E2D617F"/>
    <w:rsid w:val="4E3D3560"/>
    <w:rsid w:val="4E4C7EA0"/>
    <w:rsid w:val="4EB83A3A"/>
    <w:rsid w:val="4EEE312C"/>
    <w:rsid w:val="4F1003F5"/>
    <w:rsid w:val="4F2518F2"/>
    <w:rsid w:val="4FD906D7"/>
    <w:rsid w:val="4FF808DA"/>
    <w:rsid w:val="510A39EC"/>
    <w:rsid w:val="513E4A2C"/>
    <w:rsid w:val="51E23CE0"/>
    <w:rsid w:val="53013BEC"/>
    <w:rsid w:val="53660979"/>
    <w:rsid w:val="54024F28"/>
    <w:rsid w:val="5493674D"/>
    <w:rsid w:val="555E6EF1"/>
    <w:rsid w:val="56306F69"/>
    <w:rsid w:val="56624E3C"/>
    <w:rsid w:val="575766FB"/>
    <w:rsid w:val="57A17A1D"/>
    <w:rsid w:val="58822876"/>
    <w:rsid w:val="59586661"/>
    <w:rsid w:val="5A1A4DB9"/>
    <w:rsid w:val="5C1D049D"/>
    <w:rsid w:val="5DAF3BF2"/>
    <w:rsid w:val="5EAF0FCD"/>
    <w:rsid w:val="5EE36901"/>
    <w:rsid w:val="5F426823"/>
    <w:rsid w:val="6016311F"/>
    <w:rsid w:val="612A243B"/>
    <w:rsid w:val="61A35451"/>
    <w:rsid w:val="61B512C5"/>
    <w:rsid w:val="6267311B"/>
    <w:rsid w:val="628A1D38"/>
    <w:rsid w:val="62992513"/>
    <w:rsid w:val="646E7F2C"/>
    <w:rsid w:val="64B821C6"/>
    <w:rsid w:val="651D1489"/>
    <w:rsid w:val="65595A24"/>
    <w:rsid w:val="6579089D"/>
    <w:rsid w:val="65A2247F"/>
    <w:rsid w:val="66243906"/>
    <w:rsid w:val="666E3477"/>
    <w:rsid w:val="67075DC5"/>
    <w:rsid w:val="67716393"/>
    <w:rsid w:val="6854575B"/>
    <w:rsid w:val="68DC1885"/>
    <w:rsid w:val="695B6660"/>
    <w:rsid w:val="6AA56D32"/>
    <w:rsid w:val="6B102CE5"/>
    <w:rsid w:val="6C1C685A"/>
    <w:rsid w:val="6D827858"/>
    <w:rsid w:val="6D944C77"/>
    <w:rsid w:val="6DB12ABD"/>
    <w:rsid w:val="6EF940EC"/>
    <w:rsid w:val="712B2104"/>
    <w:rsid w:val="718D729D"/>
    <w:rsid w:val="726C1073"/>
    <w:rsid w:val="72A94760"/>
    <w:rsid w:val="72D90430"/>
    <w:rsid w:val="72F2271D"/>
    <w:rsid w:val="73645966"/>
    <w:rsid w:val="73A249FC"/>
    <w:rsid w:val="73CE15EC"/>
    <w:rsid w:val="751A7FBA"/>
    <w:rsid w:val="75735560"/>
    <w:rsid w:val="761F4766"/>
    <w:rsid w:val="7687453E"/>
    <w:rsid w:val="77506F5D"/>
    <w:rsid w:val="77B11E3F"/>
    <w:rsid w:val="77F12A41"/>
    <w:rsid w:val="78F1631D"/>
    <w:rsid w:val="79814028"/>
    <w:rsid w:val="79A47C9C"/>
    <w:rsid w:val="79B248B4"/>
    <w:rsid w:val="79BD561A"/>
    <w:rsid w:val="79EF1784"/>
    <w:rsid w:val="7A7B0D5C"/>
    <w:rsid w:val="7AE86C0C"/>
    <w:rsid w:val="7C2278E0"/>
    <w:rsid w:val="7D7C78A6"/>
    <w:rsid w:val="7E3677B3"/>
    <w:rsid w:val="7F3428B6"/>
    <w:rsid w:val="7FD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2021-10-21T06:38:00Z</dcterms:created>
  <dc:creator>Administrator</dc:creator>
  <cp:lastModifiedBy>杨倩怡</cp:lastModifiedBy>
  <dcterms:modified xsi:type="dcterms:W3CDTF">2024-02-27T03:16:02Z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AEBD589620184E5FB6651535BC05E6B3</vt:lpwstr>
  </property>
</Properties>
</file>