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widowControl w:val="0"/>
        <w:adjustRightInd w:val="0"/>
        <w:snapToGrid w:val="0"/>
        <w:spacing w:before="0" w:beforeAutospacing="0" w:after="0" w:afterAutospacing="0" w:line="540" w:lineRule="exact"/>
        <w:ind w:firstLine="880" w:firstLineChars="200"/>
        <w:jc w:val="both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pStyle w:val="20"/>
        <w:widowControl w:val="0"/>
        <w:adjustRightInd w:val="0"/>
        <w:snapToGrid w:val="0"/>
        <w:spacing w:before="0" w:beforeAutospacing="0" w:after="0" w:afterAutospacing="0" w:line="540" w:lineRule="exact"/>
        <w:ind w:firstLine="880" w:firstLineChars="200"/>
        <w:jc w:val="both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重庆市渝北区玉峰山镇人民政府</w:t>
      </w:r>
    </w:p>
    <w:p>
      <w:pPr>
        <w:spacing w:line="540" w:lineRule="exact"/>
        <w:ind w:left="440" w:hanging="440" w:hangingChars="100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</w:rPr>
        <w:t>废止玉峰山府发〔2022〕17号文件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的通知</w:t>
      </w:r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玉峰山府发〔2022〕93号</w:t>
      </w:r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Times New Roman" w:hAnsi="Times New Roman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各村（社区）、镇属相关部门、相关单位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为加强行政规范性文件管理，推进依法行政，确保规范性文件的合法性、规范性和准确性，根据《重庆市行政规范性文件管理办法》（重庆市人民政府第329号令）要求，现决定对《重庆市渝北区玉峰山镇人民政府</w:t>
      </w:r>
      <w:bookmarkStart w:id="0" w:name="_GoBack"/>
      <w:bookmarkEnd w:id="0"/>
      <w:r>
        <w:rPr>
          <w:rFonts w:hint="eastAsia" w:ascii="Times New Roman" w:hAnsi="Times New Roman"/>
          <w:szCs w:val="32"/>
        </w:rPr>
        <w:t>关于下发〈重庆市渝北区玉峰山镇退役军人、其他优抚对象优待证制发工作方案〉的通知》（玉峰山府发〔2022〕17号）予以废止，</w:t>
      </w:r>
      <w:r>
        <w:rPr>
          <w:rFonts w:ascii="Times New Roman" w:hAnsi="Times New Roman"/>
          <w:szCs w:val="32"/>
        </w:rPr>
        <w:t>自本通知印发之日起不再施行。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640" w:rightChars="200"/>
        <w:jc w:val="right"/>
        <w:textAlignment w:val="auto"/>
        <w:rPr>
          <w:rFonts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640" w:rightChars="200"/>
        <w:jc w:val="right"/>
        <w:textAlignment w:val="auto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重庆市渝北区玉峰山镇人民政府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                          2022年12月12日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  <w:lang w:eastAsia="zh-CN"/>
        </w:rPr>
        <w:t>（此件公开发布）</w:t>
      </w: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7296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8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重庆市渝北区玉峰山镇人民政府发布     </w:t>
    </w:r>
  </w:p>
  <w:p>
    <w:pPr>
      <w:pStyle w:val="8"/>
      <w:wordWrap w:val="0"/>
      <w:ind w:left="7296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方正仿宋_GBK" w:hAnsi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渝北区玉峰山镇人民政府行政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ZGIzMTIyYmZlZTcyNzhkNzk1YjA3MzI0OTQ5NDgifQ=="/>
  </w:docVars>
  <w:rsids>
    <w:rsidRoot w:val="00172A27"/>
    <w:rsid w:val="00172A27"/>
    <w:rsid w:val="00332FB0"/>
    <w:rsid w:val="008C2EC2"/>
    <w:rsid w:val="00B37982"/>
    <w:rsid w:val="00BD3734"/>
    <w:rsid w:val="00D34D5D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16E2416"/>
    <w:rsid w:val="152D2DCA"/>
    <w:rsid w:val="16687738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609577F"/>
    <w:rsid w:val="2AA54DE6"/>
    <w:rsid w:val="2AEB3417"/>
    <w:rsid w:val="2EB770C5"/>
    <w:rsid w:val="31A15F24"/>
    <w:rsid w:val="34AB41DD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726A9A"/>
    <w:rsid w:val="4504239D"/>
    <w:rsid w:val="45290A2C"/>
    <w:rsid w:val="48F96348"/>
    <w:rsid w:val="4BC77339"/>
    <w:rsid w:val="4C9236C5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65233C1"/>
    <w:rsid w:val="66DB1F08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rFonts w:eastAsia="楷体_GB2312"/>
      <w:b/>
      <w:bCs/>
      <w:sz w:val="44"/>
    </w:rPr>
  </w:style>
  <w:style w:type="paragraph" w:styleId="5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页码1"/>
    <w:basedOn w:val="12"/>
    <w:qFormat/>
    <w:uiPriority w:val="0"/>
    <w:rPr>
      <w:rFonts w:cs="Times New Roman"/>
    </w:rPr>
  </w:style>
  <w:style w:type="paragraph" w:customStyle="1" w:styleId="16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7">
    <w:name w:val="NormalCharacter"/>
    <w:link w:val="18"/>
    <w:qFormat/>
    <w:uiPriority w:val="0"/>
  </w:style>
  <w:style w:type="paragraph" w:customStyle="1" w:styleId="18">
    <w:name w:val="UserStyle_1"/>
    <w:basedOn w:val="1"/>
    <w:link w:val="17"/>
    <w:qFormat/>
    <w:uiPriority w:val="0"/>
    <w:pPr>
      <w:widowControl/>
      <w:spacing w:line="856" w:lineRule="atLeast"/>
      <w:textAlignment w:val="baseline"/>
    </w:pPr>
  </w:style>
  <w:style w:type="character" w:customStyle="1" w:styleId="19">
    <w:name w:val="批注框文本 Char"/>
    <w:basedOn w:val="12"/>
    <w:link w:val="6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paragraph" w:customStyle="1" w:styleId="20">
    <w:name w:val="普通(网站)1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262</Characters>
  <Lines>2</Lines>
  <Paragraphs>1</Paragraphs>
  <TotalTime>13</TotalTime>
  <ScaleCrop>false</ScaleCrop>
  <LinksUpToDate>false</LinksUpToDate>
  <CharactersWithSpaces>306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Administrator</cp:lastModifiedBy>
  <cp:lastPrinted>2023-03-24T03:42:00Z</cp:lastPrinted>
  <dcterms:modified xsi:type="dcterms:W3CDTF">2023-11-03T06:09:31Z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37C65AB8A8514BC48FC97866303F1DFC</vt:lpwstr>
  </property>
</Properties>
</file>