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Times New Roman" w:hAnsi="Times New Roman" w:eastAsia="仿宋_GB2312" w:cs="Times New Roman"/>
          <w:b/>
          <w:sz w:val="44"/>
          <w:szCs w:val="44"/>
        </w:rPr>
      </w:pPr>
    </w:p>
    <w:p>
      <w:pPr>
        <w:spacing w:line="600" w:lineRule="exact"/>
        <w:jc w:val="center"/>
        <w:rPr>
          <w:rFonts w:ascii="Times New Roman" w:hAnsi="Times New Roman" w:eastAsia="仿宋_GB2312" w:cs="Times New Roman"/>
          <w:b/>
          <w:sz w:val="44"/>
          <w:szCs w:val="44"/>
        </w:rPr>
      </w:pPr>
    </w:p>
    <w:p>
      <w:pPr>
        <w:spacing w:line="600" w:lineRule="exact"/>
        <w:jc w:val="center"/>
        <w:rPr>
          <w:rFonts w:ascii="Times New Roman" w:hAnsi="Times New Roman" w:eastAsia="仿宋_GB2312" w:cs="Times New Roman"/>
          <w:b/>
          <w:sz w:val="44"/>
          <w:szCs w:val="44"/>
        </w:rPr>
      </w:pPr>
    </w:p>
    <w:p>
      <w:pPr>
        <w:spacing w:line="600" w:lineRule="exact"/>
        <w:jc w:val="center"/>
        <w:rPr>
          <w:rFonts w:ascii="Times New Roman" w:hAnsi="Times New Roman" w:eastAsia="仿宋_GB2312" w:cs="Times New Roman"/>
          <w:b/>
          <w:sz w:val="44"/>
          <w:szCs w:val="44"/>
        </w:rPr>
      </w:pPr>
    </w:p>
    <w:p>
      <w:pPr>
        <w:spacing w:line="600" w:lineRule="exact"/>
        <w:rPr>
          <w:rFonts w:ascii="Times New Roman" w:hAnsi="Times New Roman" w:eastAsia="仿宋_GB2312" w:cs="Times New Roman"/>
          <w:b/>
          <w:sz w:val="44"/>
          <w:szCs w:val="44"/>
        </w:rPr>
      </w:pPr>
    </w:p>
    <w:p>
      <w:pPr>
        <w:spacing w:line="600" w:lineRule="exact"/>
        <w:rPr>
          <w:rFonts w:ascii="Times New Roman" w:hAnsi="Times New Roman" w:eastAsia="仿宋_GB2312" w:cs="Times New Roman"/>
          <w:b/>
          <w:sz w:val="44"/>
          <w:szCs w:val="44"/>
        </w:rPr>
      </w:pPr>
    </w:p>
    <w:p>
      <w:pPr>
        <w:spacing w:line="600" w:lineRule="exact"/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王家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街</w:t>
      </w:r>
      <w:r>
        <w:rPr>
          <w:rFonts w:ascii="Times New Roman" w:hAnsi="Times New Roman" w:eastAsia="方正仿宋_GBK" w:cs="Times New Roman"/>
          <w:sz w:val="32"/>
          <w:szCs w:val="32"/>
        </w:rPr>
        <w:t>发</w:t>
      </w:r>
      <w:r>
        <w:rPr>
          <w:rFonts w:ascii="Times New Roman" w:hAnsi="Times New Roman" w:eastAsia="仿宋_GB2312" w:cs="Times New Roman"/>
          <w:sz w:val="32"/>
          <w:szCs w:val="32"/>
        </w:rPr>
        <w:t>〔</w:t>
      </w:r>
      <w:r>
        <w:rPr>
          <w:rFonts w:ascii="Times New Roman" w:hAnsi="Times New Roman" w:eastAsia="方正仿宋_GBK" w:cs="Times New Roman"/>
          <w:sz w:val="32"/>
          <w:szCs w:val="20"/>
        </w:rPr>
        <w:t>202</w:t>
      </w:r>
      <w:r>
        <w:rPr>
          <w:rFonts w:hint="eastAsia" w:ascii="Times New Roman" w:hAnsi="Times New Roman" w:eastAsia="方正仿宋_GBK" w:cs="Times New Roman"/>
          <w:sz w:val="32"/>
          <w:szCs w:val="20"/>
          <w:lang w:val="en-US" w:eastAsia="zh-CN"/>
        </w:rPr>
        <w:t>2</w:t>
      </w:r>
      <w:r>
        <w:rPr>
          <w:rFonts w:ascii="Times New Roman" w:hAnsi="Times New Roman" w:eastAsia="仿宋_GB2312" w:cs="Times New Roman"/>
          <w:sz w:val="32"/>
          <w:szCs w:val="32"/>
        </w:rPr>
        <w:t>〕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24</w:t>
      </w:r>
      <w:r>
        <w:rPr>
          <w:rFonts w:ascii="Times New Roman" w:hAnsi="Times New Roman" w:eastAsia="方正仿宋_GBK" w:cs="Times New Roman"/>
          <w:sz w:val="32"/>
          <w:szCs w:val="32"/>
        </w:rPr>
        <w:t>号</w:t>
      </w:r>
    </w:p>
    <w:p>
      <w:pPr>
        <w:spacing w:line="560" w:lineRule="exact"/>
        <w:jc w:val="both"/>
        <w:rPr>
          <w:rFonts w:ascii="Times New Roman" w:hAnsi="Times New Roman" w:eastAsia="方正小标宋_GBK" w:cs="Times New Roman"/>
          <w:sz w:val="44"/>
          <w:szCs w:val="32"/>
        </w:rPr>
      </w:pPr>
    </w:p>
    <w:p>
      <w:pPr>
        <w:spacing w:line="560" w:lineRule="exact"/>
        <w:jc w:val="center"/>
        <w:rPr>
          <w:rFonts w:ascii="Times New Roman" w:hAnsi="Times New Roman" w:eastAsia="方正小标宋_GBK" w:cs="Times New Roman"/>
          <w:kern w:val="0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重庆市渝北区人民政府王家街道办事处</w:t>
      </w:r>
    </w:p>
    <w:p>
      <w:pPr>
        <w:spacing w:line="56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关于印发《</w:t>
      </w:r>
      <w:r>
        <w:rPr>
          <w:rFonts w:hint="eastAsia" w:ascii="Times New Roman" w:hAnsi="Times New Roman" w:eastAsia="方正小标宋_GBK" w:cs="Times New Roman"/>
          <w:sz w:val="44"/>
          <w:szCs w:val="44"/>
        </w:rPr>
        <w:t>王家街道</w:t>
      </w:r>
      <w:r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  <w:t>2022年大气污染防治精细化管控</w:t>
      </w:r>
      <w:r>
        <w:rPr>
          <w:rFonts w:hint="eastAsia" w:ascii="Times New Roman" w:hAnsi="Times New Roman" w:eastAsia="方正小标宋_GBK" w:cs="Times New Roman"/>
          <w:sz w:val="44"/>
          <w:szCs w:val="44"/>
        </w:rPr>
        <w:t>工作方案</w:t>
      </w:r>
      <w:r>
        <w:rPr>
          <w:rFonts w:ascii="Times New Roman" w:hAnsi="Times New Roman" w:eastAsia="方正小标宋_GBK" w:cs="Times New Roman"/>
          <w:sz w:val="44"/>
          <w:szCs w:val="44"/>
        </w:rPr>
        <w:t>》的通知</w:t>
      </w:r>
    </w:p>
    <w:p>
      <w:pPr>
        <w:snapToGrid w:val="0"/>
        <w:spacing w:line="560" w:lineRule="exact"/>
        <w:rPr>
          <w:rFonts w:ascii="Times New Roman" w:hAnsi="Times New Roman" w:eastAsia="方正小标宋_GBK" w:cs="Times New Roman"/>
          <w:kern w:val="0"/>
          <w:sz w:val="44"/>
          <w:szCs w:val="44"/>
        </w:rPr>
      </w:pPr>
    </w:p>
    <w:p>
      <w:pPr>
        <w:spacing w:line="560" w:lineRule="exac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各村（居）委会，街道有关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办公室</w:t>
      </w:r>
      <w:r>
        <w:rPr>
          <w:rFonts w:ascii="Times New Roman" w:hAnsi="Times New Roman" w:eastAsia="方正仿宋_GBK" w:cs="Times New Roman"/>
          <w:sz w:val="32"/>
          <w:szCs w:val="32"/>
        </w:rPr>
        <w:t>，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驻街有关单位</w:t>
      </w:r>
      <w:r>
        <w:rPr>
          <w:rFonts w:ascii="Times New Roman" w:hAnsi="Times New Roman" w:eastAsia="方正仿宋_GBK" w:cs="Times New Roman"/>
          <w:sz w:val="32"/>
          <w:szCs w:val="32"/>
        </w:rPr>
        <w:t>：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经街道办事处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研究决定</w:t>
      </w:r>
      <w:r>
        <w:rPr>
          <w:rFonts w:ascii="Times New Roman" w:hAnsi="Times New Roman" w:eastAsia="方正仿宋_GBK" w:cs="Times New Roman"/>
          <w:sz w:val="32"/>
          <w:szCs w:val="32"/>
        </w:rPr>
        <w:t>，现将《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王家街道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2022年大气污染防治精细化管控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工作方案</w:t>
      </w:r>
      <w:r>
        <w:rPr>
          <w:rFonts w:ascii="Times New Roman" w:hAnsi="Times New Roman" w:eastAsia="方正仿宋_GBK" w:cs="Times New Roman"/>
          <w:sz w:val="32"/>
          <w:szCs w:val="32"/>
        </w:rPr>
        <w:t>》印发给你们，请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认真</w:t>
      </w:r>
      <w:r>
        <w:rPr>
          <w:rFonts w:ascii="Times New Roman" w:hAnsi="Times New Roman" w:eastAsia="方正仿宋_GBK" w:cs="Times New Roman"/>
          <w:sz w:val="32"/>
          <w:szCs w:val="32"/>
        </w:rPr>
        <w:t>遵照执行。</w:t>
      </w:r>
    </w:p>
    <w:p>
      <w:pPr>
        <w:spacing w:line="560" w:lineRule="exact"/>
        <w:ind w:right="-33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60" w:lineRule="exact"/>
        <w:ind w:right="-33" w:firstLine="2880" w:firstLineChars="9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重庆市渝北区人民政府王家街道办事处</w:t>
      </w:r>
    </w:p>
    <w:p>
      <w:pPr>
        <w:spacing w:line="560" w:lineRule="exact"/>
        <w:ind w:right="607" w:rightChars="289" w:firstLine="640" w:firstLineChars="200"/>
        <w:jc w:val="center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 xml:space="preserve">               202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方正仿宋_GBK" w:cs="Times New Roman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6</w:t>
      </w:r>
      <w:r>
        <w:rPr>
          <w:rFonts w:ascii="Times New Roman" w:hAnsi="Times New Roman" w:eastAsia="方正仿宋_GBK" w:cs="Times New Roman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16</w:t>
      </w:r>
      <w:r>
        <w:rPr>
          <w:rFonts w:ascii="Times New Roman" w:hAnsi="Times New Roman" w:eastAsia="方正仿宋_GBK" w:cs="Times New Roman"/>
          <w:sz w:val="32"/>
          <w:szCs w:val="32"/>
        </w:rPr>
        <w:t>日</w:t>
      </w:r>
    </w:p>
    <w:p>
      <w:pPr>
        <w:spacing w:line="560" w:lineRule="exact"/>
        <w:ind w:right="607" w:rightChars="289" w:firstLine="420" w:firstLineChars="200"/>
        <w:jc w:val="left"/>
        <w:rPr>
          <w:rFonts w:hint="eastAsia" w:eastAsia="方正仿宋_GBK"/>
          <w:lang w:val="en-US" w:eastAsia="zh-CN"/>
        </w:rPr>
        <w:sectPr>
          <w:footerReference r:id="rId5" w:type="first"/>
          <w:footerReference r:id="rId3" w:type="default"/>
          <w:footerReference r:id="rId4" w:type="even"/>
          <w:pgSz w:w="11906" w:h="16838"/>
          <w:pgMar w:top="2098" w:right="1474" w:bottom="1985" w:left="1588" w:header="851" w:footer="1474" w:gutter="0"/>
          <w:pgNumType w:fmt="decimal" w:start="1"/>
          <w:cols w:space="720" w:num="1"/>
          <w:docGrid w:linePitch="579" w:charSpace="-849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jc w:val="center"/>
        <w:textAlignment w:val="auto"/>
        <w:rPr>
          <w:rFonts w:hint="eastAsia" w:ascii="方正小标宋_GBK" w:hAnsi="Calibri" w:eastAsia="方正小标宋_GBK" w:cs="Times New Roman"/>
          <w:sz w:val="44"/>
          <w:szCs w:val="44"/>
          <w:lang w:val="en-US" w:eastAsia="zh-CN"/>
        </w:rPr>
      </w:pPr>
      <w:r>
        <w:rPr>
          <w:rFonts w:hint="eastAsia" w:ascii="方正小标宋_GBK" w:hAnsi="Calibri" w:eastAsia="方正小标宋_GBK" w:cs="Times New Roman"/>
          <w:sz w:val="44"/>
          <w:szCs w:val="44"/>
          <w:lang w:val="en-US" w:eastAsia="zh-CN"/>
        </w:rPr>
        <w:t>王家街道2022年大气污染防治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jc w:val="center"/>
        <w:textAlignment w:val="auto"/>
        <w:rPr>
          <w:rFonts w:ascii="方正小标宋_GBK" w:hAnsi="Calibri" w:eastAsia="方正小标宋_GBK" w:cs="Times New Roman"/>
          <w:sz w:val="44"/>
          <w:szCs w:val="44"/>
        </w:rPr>
      </w:pPr>
      <w:r>
        <w:rPr>
          <w:rFonts w:hint="eastAsia" w:ascii="方正小标宋_GBK" w:hAnsi="Calibri" w:eastAsia="方正小标宋_GBK" w:cs="Times New Roman"/>
          <w:sz w:val="44"/>
          <w:szCs w:val="44"/>
          <w:lang w:val="en-US" w:eastAsia="zh-CN"/>
        </w:rPr>
        <w:t>精细化管控</w:t>
      </w:r>
      <w:r>
        <w:rPr>
          <w:rFonts w:hint="eastAsia" w:ascii="方正小标宋_GBK" w:hAnsi="Calibri" w:eastAsia="方正小标宋_GBK" w:cs="Times New Roman"/>
          <w:sz w:val="44"/>
          <w:szCs w:val="44"/>
        </w:rPr>
        <w:t>工作方案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firstLine="640" w:firstLineChars="200"/>
        <w:textAlignment w:val="auto"/>
        <w:rPr>
          <w:rFonts w:hint="eastAsia" w:ascii="方正仿宋_GBK" w:hAnsi="Calibri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为进一步做好我街道2022年大气污染防治工作，强化重点区域、点位、行业、时段大气污染形势分析、管控和应对，精细分析、精准管控、精量治理大气污染，确保“蓝天目标”任务实现，结合辖区实际，制定本方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firstLine="640" w:firstLineChars="200"/>
        <w:textAlignment w:val="auto"/>
        <w:rPr>
          <w:rFonts w:hint="eastAsia" w:ascii="方正黑体_GBK" w:hAnsi="Times New Roman" w:eastAsia="方正黑体_GBK" w:cs="Times New Roman"/>
          <w:sz w:val="32"/>
          <w:szCs w:val="32"/>
          <w:lang w:eastAsia="zh-CN"/>
        </w:rPr>
      </w:pPr>
      <w:r>
        <w:rPr>
          <w:rFonts w:hint="eastAsia" w:ascii="方正黑体_GBK" w:hAnsi="Times New Roman" w:eastAsia="方正黑体_GBK" w:cs="Times New Roman"/>
          <w:sz w:val="32"/>
          <w:szCs w:val="32"/>
          <w:lang w:val="en-US" w:eastAsia="zh-CN"/>
        </w:rPr>
        <w:t>一、目标任务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firstLine="640" w:firstLineChars="200"/>
        <w:textAlignment w:val="auto"/>
        <w:rPr>
          <w:rFonts w:hint="eastAsia" w:ascii="方正仿宋_GBK" w:hAnsi="黑体" w:eastAsia="方正仿宋_GBK" w:cs="Times New Roman"/>
          <w:sz w:val="32"/>
          <w:szCs w:val="32"/>
        </w:rPr>
      </w:pPr>
      <w:r>
        <w:rPr>
          <w:rFonts w:hint="eastAsia" w:ascii="方正仿宋_GBK" w:hAnsi="黑体" w:eastAsia="方正仿宋_GBK" w:cs="Times New Roman"/>
          <w:sz w:val="32"/>
          <w:szCs w:val="32"/>
        </w:rPr>
        <w:t>通过加强对</w:t>
      </w:r>
      <w:r>
        <w:rPr>
          <w:rFonts w:hint="eastAsia" w:ascii="方正仿宋_GBK" w:hAnsi="黑体" w:eastAsia="方正仿宋_GBK" w:cs="Times New Roman"/>
          <w:sz w:val="32"/>
          <w:szCs w:val="32"/>
          <w:lang w:val="en-US" w:eastAsia="zh-CN"/>
        </w:rPr>
        <w:t>餐饮油烟</w:t>
      </w:r>
      <w:r>
        <w:rPr>
          <w:rFonts w:hint="eastAsia" w:ascii="方正仿宋_GBK" w:hAnsi="黑体" w:eastAsia="方正仿宋_GBK" w:cs="Times New Roman"/>
          <w:sz w:val="32"/>
          <w:szCs w:val="32"/>
        </w:rPr>
        <w:t>、露天烧烤、露天焚烧、道路扬尘</w:t>
      </w:r>
      <w:r>
        <w:rPr>
          <w:rFonts w:hint="eastAsia" w:ascii="方正仿宋_GBK" w:hAnsi="黑体" w:eastAsia="方正仿宋_GBK" w:cs="Times New Roman"/>
          <w:sz w:val="32"/>
          <w:szCs w:val="32"/>
          <w:lang w:eastAsia="zh-CN"/>
        </w:rPr>
        <w:t>、烟花爆竹燃放</w:t>
      </w:r>
      <w:r>
        <w:rPr>
          <w:rFonts w:hint="eastAsia" w:ascii="方正仿宋_GBK" w:hAnsi="黑体" w:eastAsia="方正仿宋_GBK" w:cs="Times New Roman"/>
          <w:sz w:val="32"/>
          <w:szCs w:val="32"/>
          <w:lang w:val="en-US" w:eastAsia="zh-CN"/>
        </w:rPr>
        <w:t>等方面</w:t>
      </w:r>
      <w:r>
        <w:rPr>
          <w:rFonts w:hint="eastAsia" w:ascii="方正仿宋_GBK" w:hAnsi="黑体" w:eastAsia="方正仿宋_GBK" w:cs="Times New Roman"/>
          <w:sz w:val="32"/>
          <w:szCs w:val="32"/>
        </w:rPr>
        <w:t>的监管整治，提高我街道大气质量。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firstLine="640" w:firstLineChars="200"/>
        <w:textAlignment w:val="auto"/>
        <w:rPr>
          <w:rFonts w:ascii="方正黑体_GBK" w:hAnsi="Times New Roman" w:eastAsia="方正黑体_GBK" w:cs="Times New Roman"/>
          <w:sz w:val="32"/>
          <w:szCs w:val="32"/>
        </w:rPr>
      </w:pPr>
      <w:r>
        <w:rPr>
          <w:rFonts w:hint="eastAsia" w:ascii="方正黑体_GBK" w:hAnsi="Times New Roman" w:eastAsia="方正黑体_GBK" w:cs="Times New Roman"/>
          <w:sz w:val="32"/>
          <w:szCs w:val="32"/>
          <w:lang w:val="en-US" w:eastAsia="zh-CN"/>
        </w:rPr>
        <w:t>二</w:t>
      </w:r>
      <w:r>
        <w:rPr>
          <w:rFonts w:hint="eastAsia" w:ascii="方正黑体_GBK" w:hAnsi="Times New Roman" w:eastAsia="方正黑体_GBK" w:cs="Times New Roman"/>
          <w:sz w:val="32"/>
          <w:szCs w:val="32"/>
        </w:rPr>
        <w:t>、实施范围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firstLine="640" w:firstLineChars="200"/>
        <w:textAlignment w:val="auto"/>
        <w:rPr>
          <w:rFonts w:hint="eastAsia" w:ascii="方正仿宋_GBK" w:hAnsi="Calibri" w:eastAsia="方正仿宋_GBK" w:cs="Times New Roman"/>
          <w:sz w:val="32"/>
          <w:szCs w:val="32"/>
          <w:lang w:val="en-US" w:eastAsia="zh-CN"/>
        </w:rPr>
      </w:pPr>
      <w:r>
        <w:rPr>
          <w:rFonts w:hint="eastAsia" w:ascii="方正仿宋_GBK" w:hAnsi="Calibri" w:eastAsia="方正仿宋_GBK" w:cs="Times New Roman"/>
          <w:sz w:val="32"/>
          <w:szCs w:val="32"/>
        </w:rPr>
        <w:t>王家街道辖区全区域范围内</w:t>
      </w:r>
      <w:r>
        <w:rPr>
          <w:rFonts w:hint="eastAsia" w:ascii="方正仿宋_GBK" w:hAnsi="Calibri" w:eastAsia="方正仿宋_GBK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组织领导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textAlignment w:val="auto"/>
        <w:rPr>
          <w:rFonts w:hint="default" w:ascii="方正仿宋_GBK" w:hAnsi="Calibri" w:eastAsia="方正仿宋_GBK" w:cs="Times New Roman"/>
          <w:sz w:val="32"/>
          <w:szCs w:val="32"/>
          <w:lang w:val="en-US" w:eastAsia="zh-CN"/>
        </w:rPr>
      </w:pPr>
      <w:r>
        <w:rPr>
          <w:rFonts w:hint="eastAsia" w:ascii="方正仿宋_GBK" w:hAnsi="Calibri" w:eastAsia="方正仿宋_GBK" w:cs="Times New Roman"/>
          <w:sz w:val="32"/>
          <w:szCs w:val="32"/>
          <w:lang w:val="en-US" w:eastAsia="zh-CN"/>
        </w:rPr>
        <w:t xml:space="preserve">    由王家街道生态文明建设工作领导小组牵头负责，规建环保办具体负责落实。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firstLine="640" w:firstLineChars="200"/>
        <w:textAlignment w:val="auto"/>
        <w:rPr>
          <w:rFonts w:hint="eastAsia" w:ascii="方正黑体_GBK" w:hAnsi="Times New Roman" w:eastAsia="方正黑体_GBK" w:cs="Times New Roman"/>
          <w:sz w:val="32"/>
          <w:szCs w:val="32"/>
          <w:lang w:eastAsia="zh-CN"/>
        </w:rPr>
      </w:pPr>
      <w:r>
        <w:rPr>
          <w:rFonts w:hint="eastAsia" w:ascii="方正黑体_GBK" w:hAnsi="Times New Roman" w:eastAsia="方正黑体_GBK" w:cs="Times New Roman"/>
          <w:sz w:val="32"/>
          <w:szCs w:val="32"/>
          <w:lang w:val="en-US" w:eastAsia="zh-CN"/>
        </w:rPr>
        <w:t>四</w:t>
      </w:r>
      <w:r>
        <w:rPr>
          <w:rFonts w:hint="eastAsia" w:ascii="方正黑体_GBK" w:hAnsi="Times New Roman" w:eastAsia="方正黑体_GBK" w:cs="Times New Roman"/>
          <w:sz w:val="32"/>
          <w:szCs w:val="32"/>
        </w:rPr>
        <w:t>、</w:t>
      </w:r>
      <w:r>
        <w:rPr>
          <w:rFonts w:hint="eastAsia" w:ascii="方正黑体_GBK" w:hAnsi="Times New Roman" w:eastAsia="方正黑体_GBK" w:cs="Times New Roman"/>
          <w:sz w:val="32"/>
          <w:szCs w:val="32"/>
          <w:lang w:val="en-US" w:eastAsia="zh-CN"/>
        </w:rPr>
        <w:t>任务分工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firstLine="640" w:firstLineChars="200"/>
        <w:textAlignment w:val="auto"/>
        <w:rPr>
          <w:rFonts w:hint="eastAsia" w:ascii="方正楷体_GBK" w:hAnsi="Times New Roman" w:eastAsia="方正楷体_GBK" w:cs="Times New Roman"/>
          <w:sz w:val="32"/>
          <w:szCs w:val="32"/>
        </w:rPr>
      </w:pPr>
      <w:r>
        <w:rPr>
          <w:rFonts w:hint="eastAsia" w:ascii="方正楷体_GBK" w:hAnsi="Times New Roman" w:eastAsia="方正楷体_GBK" w:cs="Times New Roman"/>
          <w:sz w:val="32"/>
          <w:szCs w:val="32"/>
        </w:rPr>
        <w:t>（一）加强对辖区建筑工地的监管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firstLine="640" w:firstLineChars="200"/>
        <w:textAlignment w:val="auto"/>
        <w:rPr>
          <w:rFonts w:hint="eastAsia" w:ascii="方正楷体_GBK" w:hAnsi="Times New Roman" w:eastAsia="方正楷体_GBK" w:cs="Times New Roman"/>
          <w:sz w:val="32"/>
          <w:szCs w:val="32"/>
        </w:rPr>
      </w:pPr>
      <w:r>
        <w:rPr>
          <w:rFonts w:hint="eastAsia" w:ascii="方正仿宋_GBK" w:hAnsi="Times New Roman" w:eastAsia="方正仿宋_GBK" w:cs="Times New Roman"/>
          <w:sz w:val="32"/>
          <w:szCs w:val="32"/>
        </w:rPr>
        <w:t>重点检查</w:t>
      </w:r>
      <w:r>
        <w:rPr>
          <w:rFonts w:hint="eastAsia" w:ascii="方正仿宋_GBK" w:hAnsi="Times New Roman" w:eastAsia="方正仿宋_GBK" w:cs="Times New Roman"/>
          <w:sz w:val="32"/>
          <w:szCs w:val="32"/>
          <w:lang w:eastAsia="zh-CN"/>
        </w:rPr>
        <w:t>航空物流园</w:t>
      </w:r>
      <w:r>
        <w:rPr>
          <w:rFonts w:hint="eastAsia" w:ascii="方正仿宋_GBK" w:hAnsi="Times New Roman" w:eastAsia="方正仿宋_GBK" w:cs="Times New Roman"/>
          <w:sz w:val="32"/>
          <w:szCs w:val="32"/>
          <w:lang w:val="en-US" w:eastAsia="zh-CN"/>
        </w:rPr>
        <w:t>等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工地施工围挡、除尘设施等是否完善。发现问题，及时纠正，限期整改，</w:t>
      </w:r>
      <w:r>
        <w:rPr>
          <w:rFonts w:hint="eastAsia" w:ascii="方正仿宋_GBK" w:hAnsi="Times New Roman" w:eastAsia="方正仿宋_GBK" w:cs="Times New Roman"/>
          <w:sz w:val="32"/>
          <w:szCs w:val="32"/>
          <w:lang w:val="en-US" w:eastAsia="zh-CN"/>
        </w:rPr>
        <w:t>如不整改及时报区住房城乡建委、区生态环境局等执法部门。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（责任单位：规建环保</w:t>
      </w:r>
      <w:r>
        <w:rPr>
          <w:rFonts w:hint="eastAsia" w:ascii="方正仿宋_GBK" w:hAnsi="Times New Roman" w:eastAsia="方正仿宋_GBK" w:cs="Times New Roman"/>
          <w:sz w:val="32"/>
          <w:szCs w:val="32"/>
          <w:lang w:eastAsia="zh-CN"/>
        </w:rPr>
        <w:t>办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、王家</w:t>
      </w:r>
      <w:r>
        <w:rPr>
          <w:rFonts w:hint="eastAsia" w:ascii="方正仿宋_GBK" w:hAnsi="Times New Roman" w:eastAsia="方正仿宋_GBK" w:cs="Times New Roman"/>
          <w:sz w:val="32"/>
          <w:szCs w:val="32"/>
          <w:lang w:val="en-US" w:eastAsia="zh-CN"/>
        </w:rPr>
        <w:t>城管执法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大队）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firstLine="640" w:firstLineChars="200"/>
        <w:textAlignment w:val="auto"/>
        <w:rPr>
          <w:rFonts w:hint="eastAsia" w:ascii="方正楷体_GBK" w:hAnsi="Times New Roman" w:eastAsia="方正楷体_GBK" w:cs="Times New Roman"/>
          <w:sz w:val="32"/>
          <w:szCs w:val="32"/>
        </w:rPr>
      </w:pPr>
      <w:r>
        <w:rPr>
          <w:rFonts w:hint="eastAsia" w:ascii="方正楷体_GBK" w:hAnsi="Times New Roman" w:eastAsia="方正楷体_GBK" w:cs="Times New Roman"/>
          <w:sz w:val="32"/>
          <w:szCs w:val="32"/>
        </w:rPr>
        <w:t>（二）加强对建筑垃圾密闭运输车辆的监管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firstLine="640" w:firstLineChars="200"/>
        <w:textAlignment w:val="auto"/>
        <w:rPr>
          <w:rFonts w:hint="eastAsia" w:ascii="方正楷体_GBK" w:hAnsi="Times New Roman" w:eastAsia="方正楷体_GBK" w:cs="Times New Roman"/>
          <w:sz w:val="32"/>
          <w:szCs w:val="32"/>
        </w:rPr>
      </w:pPr>
      <w:r>
        <w:rPr>
          <w:rFonts w:hint="eastAsia" w:ascii="方正仿宋_GBK" w:hAnsi="Times New Roman" w:eastAsia="方正仿宋_GBK" w:cs="Times New Roman"/>
          <w:sz w:val="32"/>
          <w:szCs w:val="32"/>
        </w:rPr>
        <w:t>一是检查运输建筑渣土车辆是否按规定办理《重庆市建筑垃圾处置许可证》</w:t>
      </w:r>
      <w:r>
        <w:rPr>
          <w:rFonts w:hint="eastAsia" w:ascii="方正仿宋_GBK" w:hAnsi="Times New Roman" w:eastAsia="方正仿宋_GBK" w:cs="Times New Roman"/>
          <w:sz w:val="32"/>
          <w:szCs w:val="32"/>
          <w:lang w:eastAsia="zh-CN"/>
        </w:rPr>
        <w:t>；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二是检查运输车辆是否采取密闭运输，特别是运输河沙、水泥、石粉等易洒漏物质及建筑渣土的车辆</w:t>
      </w:r>
      <w:r>
        <w:rPr>
          <w:rFonts w:hint="eastAsia" w:ascii="方正仿宋_GBK" w:hAnsi="Times New Roman" w:eastAsia="方正仿宋_GBK" w:cs="Times New Roman"/>
          <w:sz w:val="32"/>
          <w:szCs w:val="32"/>
          <w:lang w:eastAsia="zh-CN"/>
        </w:rPr>
        <w:t>；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三是重点对过往运输易洒漏物质的车辆进行检查，对违规车辆作出处罚</w:t>
      </w:r>
      <w:r>
        <w:rPr>
          <w:rFonts w:hint="eastAsia" w:ascii="方正仿宋_GBK" w:hAnsi="Times New Roman" w:eastAsia="方正仿宋_GBK" w:cs="Times New Roman"/>
          <w:sz w:val="32"/>
          <w:szCs w:val="32"/>
          <w:lang w:eastAsia="zh-CN"/>
        </w:rPr>
        <w:t>；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四是加大对建筑垃圾乱倒</w:t>
      </w:r>
      <w:r>
        <w:rPr>
          <w:rFonts w:hint="eastAsia" w:ascii="方正仿宋_GBK" w:hAnsi="Times New Roman" w:eastAsia="方正仿宋_GBK" w:cs="Times New Roman"/>
          <w:sz w:val="32"/>
          <w:szCs w:val="32"/>
          <w:lang w:eastAsia="zh-CN"/>
        </w:rPr>
        <w:t>行为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的执法监管</w:t>
      </w:r>
      <w:r>
        <w:rPr>
          <w:rFonts w:hint="eastAsia" w:ascii="方正仿宋_GBK" w:hAnsi="Times New Roman" w:eastAsia="方正仿宋_GBK" w:cs="Times New Roman"/>
          <w:sz w:val="32"/>
          <w:szCs w:val="32"/>
          <w:lang w:eastAsia="zh-CN"/>
        </w:rPr>
        <w:t>。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（责任单位：王家</w:t>
      </w:r>
      <w:r>
        <w:rPr>
          <w:rFonts w:hint="eastAsia" w:ascii="方正仿宋_GBK" w:hAnsi="Times New Roman" w:eastAsia="方正仿宋_GBK" w:cs="Times New Roman"/>
          <w:sz w:val="32"/>
          <w:szCs w:val="32"/>
          <w:lang w:val="en-US" w:eastAsia="zh-CN"/>
        </w:rPr>
        <w:t>城管执法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大队）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firstLine="640" w:firstLineChars="200"/>
        <w:textAlignment w:val="auto"/>
        <w:rPr>
          <w:rFonts w:hint="eastAsia" w:ascii="方正楷体_GBK" w:hAnsi="Times New Roman" w:eastAsia="方正楷体_GBK" w:cs="Times New Roman"/>
          <w:sz w:val="32"/>
          <w:szCs w:val="32"/>
        </w:rPr>
      </w:pPr>
      <w:r>
        <w:rPr>
          <w:rFonts w:hint="eastAsia" w:ascii="方正楷体_GBK" w:hAnsi="Times New Roman" w:eastAsia="方正楷体_GBK" w:cs="Times New Roman"/>
          <w:sz w:val="32"/>
          <w:szCs w:val="32"/>
        </w:rPr>
        <w:t>（三）加强对烧烤</w:t>
      </w:r>
      <w:r>
        <w:rPr>
          <w:rFonts w:hint="eastAsia" w:ascii="方正楷体_GBK" w:hAnsi="Times New Roman" w:eastAsia="方正楷体_GBK" w:cs="Times New Roman"/>
          <w:sz w:val="32"/>
          <w:szCs w:val="32"/>
          <w:lang w:eastAsia="zh-CN"/>
        </w:rPr>
        <w:t>、</w:t>
      </w:r>
      <w:r>
        <w:rPr>
          <w:rFonts w:hint="eastAsia" w:ascii="方正楷体_GBK" w:hAnsi="Times New Roman" w:eastAsia="方正楷体_GBK" w:cs="Times New Roman"/>
          <w:sz w:val="32"/>
          <w:szCs w:val="32"/>
          <w:lang w:val="en-US" w:eastAsia="zh-CN"/>
        </w:rPr>
        <w:t>餐饮油烟</w:t>
      </w:r>
      <w:r>
        <w:rPr>
          <w:rFonts w:hint="eastAsia" w:ascii="方正楷体_GBK" w:hAnsi="Times New Roman" w:eastAsia="方正楷体_GBK" w:cs="Times New Roman"/>
          <w:sz w:val="32"/>
          <w:szCs w:val="32"/>
        </w:rPr>
        <w:t>的监管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firstLine="435"/>
        <w:textAlignment w:val="auto"/>
        <w:rPr>
          <w:rFonts w:hint="eastAsia" w:ascii="方正仿宋_GBK" w:hAnsi="Times New Roman" w:eastAsia="方正仿宋_GBK" w:cs="Times New Roman"/>
          <w:sz w:val="30"/>
          <w:szCs w:val="30"/>
        </w:rPr>
      </w:pPr>
      <w:r>
        <w:rPr>
          <w:rFonts w:hint="eastAsia" w:ascii="方正仿宋_GBK" w:hAnsi="Times New Roman" w:eastAsia="方正仿宋_GBK" w:cs="Times New Roman"/>
          <w:sz w:val="30"/>
          <w:szCs w:val="30"/>
        </w:rPr>
        <w:t xml:space="preserve"> </w:t>
      </w:r>
      <w:r>
        <w:rPr>
          <w:rFonts w:hint="eastAsia" w:ascii="方正仿宋_GBK" w:hAnsi="Times New Roman" w:eastAsia="方正仿宋_GBK" w:cs="Times New Roman"/>
          <w:sz w:val="30"/>
          <w:szCs w:val="30"/>
          <w:lang w:val="en-US" w:eastAsia="zh-CN"/>
        </w:rPr>
        <w:t>一是</w:t>
      </w:r>
      <w:r>
        <w:rPr>
          <w:rFonts w:hint="eastAsia" w:ascii="方正仿宋_GBK" w:hAnsi="Times New Roman" w:eastAsia="方正仿宋_GBK" w:cs="Times New Roman"/>
          <w:sz w:val="30"/>
          <w:szCs w:val="30"/>
        </w:rPr>
        <w:t>针对辖区夜市烧烤摊点，严格落实夜市烧烤经营时间，</w:t>
      </w:r>
      <w:r>
        <w:rPr>
          <w:rFonts w:hint="eastAsia" w:ascii="方正仿宋_GBK" w:hAnsi="Times New Roman" w:eastAsia="方正仿宋_GBK" w:cs="Times New Roman"/>
          <w:sz w:val="30"/>
          <w:szCs w:val="30"/>
          <w:lang w:eastAsia="zh-CN"/>
        </w:rPr>
        <w:t>实行</w:t>
      </w:r>
      <w:r>
        <w:rPr>
          <w:rFonts w:hint="eastAsia" w:ascii="方正仿宋_GBK" w:hAnsi="Times New Roman" w:eastAsia="方正仿宋_GBK" w:cs="Times New Roman"/>
          <w:sz w:val="30"/>
          <w:szCs w:val="30"/>
        </w:rPr>
        <w:t>限时经营，</w:t>
      </w:r>
      <w:r>
        <w:rPr>
          <w:rFonts w:hint="eastAsia" w:ascii="方正仿宋_GBK" w:hAnsi="Times New Roman" w:eastAsia="方正仿宋_GBK" w:cs="Times New Roman"/>
          <w:sz w:val="30"/>
          <w:szCs w:val="30"/>
          <w:lang w:val="en-US" w:eastAsia="zh-CN"/>
        </w:rPr>
        <w:t>禁止露天烧烤</w:t>
      </w:r>
      <w:r>
        <w:rPr>
          <w:rFonts w:hint="eastAsia" w:ascii="方正仿宋_GBK" w:hAnsi="Times New Roman" w:eastAsia="方正仿宋_GBK" w:cs="Times New Roman"/>
          <w:sz w:val="30"/>
          <w:szCs w:val="30"/>
          <w:lang w:eastAsia="zh-CN"/>
        </w:rPr>
        <w:t>；</w:t>
      </w:r>
      <w:r>
        <w:rPr>
          <w:rFonts w:hint="eastAsia" w:ascii="方正仿宋_GBK" w:hAnsi="Times New Roman" w:eastAsia="方正仿宋_GBK" w:cs="Times New Roman"/>
          <w:sz w:val="30"/>
          <w:szCs w:val="30"/>
          <w:lang w:val="en-US" w:eastAsia="zh-CN"/>
        </w:rPr>
        <w:t>二是</w:t>
      </w:r>
      <w:r>
        <w:rPr>
          <w:rFonts w:hint="eastAsia" w:ascii="方正仿宋_GBK" w:hAnsi="仿宋" w:eastAsia="方正仿宋_GBK" w:cs="Times New Roman"/>
          <w:sz w:val="32"/>
          <w:szCs w:val="32"/>
        </w:rPr>
        <w:t>督促扰民投诉多的餐饮业单位和个体工商户安装油烟净化设施</w:t>
      </w:r>
      <w:r>
        <w:rPr>
          <w:rFonts w:hint="eastAsia" w:ascii="方正仿宋_GBK" w:hAnsi="仿宋" w:eastAsia="方正仿宋_GBK" w:cs="Times New Roman"/>
          <w:sz w:val="32"/>
          <w:szCs w:val="32"/>
          <w:lang w:eastAsia="zh-CN"/>
        </w:rPr>
        <w:t>。</w:t>
      </w:r>
      <w:r>
        <w:rPr>
          <w:rFonts w:hint="eastAsia" w:ascii="方正仿宋_GBK" w:hAnsi="Times New Roman" w:eastAsia="方正仿宋_GBK" w:cs="Times New Roman"/>
          <w:sz w:val="30"/>
          <w:szCs w:val="30"/>
        </w:rPr>
        <w:t>（责任单位：</w:t>
      </w:r>
      <w:r>
        <w:rPr>
          <w:rFonts w:hint="eastAsia" w:ascii="方正仿宋_GBK" w:hAnsi="Times New Roman" w:eastAsia="方正仿宋_GBK" w:cs="Times New Roman"/>
          <w:sz w:val="30"/>
          <w:szCs w:val="30"/>
          <w:lang w:val="en-US" w:eastAsia="zh-CN"/>
        </w:rPr>
        <w:t>王家市场监管所、王家城管执法大队</w:t>
      </w:r>
      <w:r>
        <w:rPr>
          <w:rFonts w:hint="eastAsia" w:ascii="方正仿宋_GBK" w:hAnsi="Times New Roman" w:eastAsia="方正仿宋_GBK" w:cs="Times New Roman"/>
          <w:sz w:val="30"/>
          <w:szCs w:val="30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firstLine="640" w:firstLineChars="200"/>
        <w:textAlignment w:val="auto"/>
        <w:rPr>
          <w:rFonts w:hint="eastAsia" w:ascii="方正楷体_GBK" w:hAnsi="Times New Roman" w:eastAsia="方正楷体_GBK" w:cs="Times New Roman"/>
          <w:sz w:val="32"/>
          <w:szCs w:val="32"/>
        </w:rPr>
      </w:pPr>
      <w:r>
        <w:rPr>
          <w:rFonts w:hint="eastAsia" w:ascii="方正楷体_GBK" w:hAnsi="Times New Roman" w:eastAsia="方正楷体_GBK" w:cs="Times New Roman"/>
          <w:sz w:val="32"/>
          <w:szCs w:val="32"/>
        </w:rPr>
        <w:t>（四）加强对露天焚烧的整治力度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firstLine="640" w:firstLineChars="200"/>
        <w:textAlignment w:val="auto"/>
        <w:rPr>
          <w:rFonts w:hint="eastAsia" w:ascii="方正仿宋_GBK" w:hAnsi="Times New Roman" w:eastAsia="方正仿宋_GBK" w:cs="Times New Roman"/>
          <w:sz w:val="32"/>
          <w:szCs w:val="32"/>
        </w:rPr>
      </w:pPr>
      <w:r>
        <w:rPr>
          <w:rFonts w:hint="eastAsia" w:ascii="方正仿宋_GBK" w:hAnsi="Times New Roman" w:eastAsia="方正仿宋_GBK" w:cs="Times New Roman"/>
          <w:sz w:val="32"/>
          <w:szCs w:val="32"/>
          <w:lang w:val="en-US" w:eastAsia="zh-CN"/>
        </w:rPr>
        <w:t>一是加强网格化治理，落实巡查人员，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加大对村民露天焚烧秸秆、农田杂草等</w:t>
      </w:r>
      <w:r>
        <w:rPr>
          <w:rFonts w:hint="eastAsia" w:ascii="方正仿宋_GBK" w:hAnsi="Times New Roman" w:eastAsia="方正仿宋_GBK" w:cs="Times New Roman"/>
          <w:sz w:val="32"/>
          <w:szCs w:val="32"/>
          <w:lang w:eastAsia="zh-CN"/>
        </w:rPr>
        <w:t>现象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的巡查力度，</w:t>
      </w:r>
      <w:r>
        <w:rPr>
          <w:rFonts w:hint="eastAsia" w:ascii="方正仿宋_GBK" w:hAnsi="Times New Roman" w:eastAsia="方正仿宋_GBK" w:cs="Times New Roman"/>
          <w:sz w:val="32"/>
          <w:szCs w:val="32"/>
          <w:lang w:eastAsia="zh-CN"/>
        </w:rPr>
        <w:t>严禁焚烧秸秆、农田杂草；二是加大宣传力度，各村（居）向村（居）民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推广使用天然气、液化石油气、太阳能等清洁能源。（责任单位：</w:t>
      </w:r>
      <w:r>
        <w:rPr>
          <w:rFonts w:hint="eastAsia" w:ascii="方正仿宋_GBK" w:hAnsi="Times New Roman" w:eastAsia="方正仿宋_GBK" w:cs="Times New Roman"/>
          <w:sz w:val="32"/>
          <w:szCs w:val="32"/>
          <w:lang w:val="en-US" w:eastAsia="zh-CN"/>
        </w:rPr>
        <w:t>规建环保办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、</w:t>
      </w:r>
      <w:r>
        <w:rPr>
          <w:rFonts w:hint="eastAsia" w:ascii="方正仿宋_GBK" w:hAnsi="Times New Roman" w:eastAsia="方正仿宋_GBK" w:cs="Times New Roman"/>
          <w:sz w:val="32"/>
          <w:szCs w:val="32"/>
          <w:lang w:val="en-US" w:eastAsia="zh-CN"/>
        </w:rPr>
        <w:t>各村（居）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firstLine="640" w:firstLineChars="200"/>
        <w:textAlignment w:val="auto"/>
        <w:rPr>
          <w:rFonts w:hint="eastAsia" w:ascii="方正楷体_GBK" w:hAnsi="Times New Roman" w:eastAsia="方正楷体_GBK" w:cs="Times New Roman"/>
          <w:sz w:val="32"/>
          <w:szCs w:val="32"/>
        </w:rPr>
      </w:pPr>
      <w:r>
        <w:rPr>
          <w:rFonts w:hint="eastAsia" w:ascii="方正楷体_GBK" w:hAnsi="Times New Roman" w:eastAsia="方正楷体_GBK" w:cs="Times New Roman"/>
          <w:sz w:val="32"/>
          <w:szCs w:val="32"/>
        </w:rPr>
        <w:t>（</w:t>
      </w:r>
      <w:r>
        <w:rPr>
          <w:rFonts w:hint="eastAsia" w:ascii="方正楷体_GBK" w:hAnsi="Times New Roman" w:eastAsia="方正楷体_GBK" w:cs="Times New Roman"/>
          <w:sz w:val="32"/>
          <w:szCs w:val="32"/>
          <w:lang w:val="en-US" w:eastAsia="zh-CN"/>
        </w:rPr>
        <w:t>五</w:t>
      </w:r>
      <w:r>
        <w:rPr>
          <w:rFonts w:hint="eastAsia" w:ascii="方正楷体_GBK" w:hAnsi="Times New Roman" w:eastAsia="方正楷体_GBK" w:cs="Times New Roman"/>
          <w:sz w:val="32"/>
          <w:szCs w:val="32"/>
        </w:rPr>
        <w:t>）加强对道路扬尘的防控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firstLine="640" w:firstLineChars="200"/>
        <w:textAlignment w:val="auto"/>
        <w:rPr>
          <w:rFonts w:hint="eastAsia" w:ascii="方正仿宋_GBK" w:hAnsi="Times New Roman" w:eastAsia="方正仿宋_GBK" w:cs="Times New Roman"/>
          <w:sz w:val="32"/>
          <w:szCs w:val="32"/>
        </w:rPr>
      </w:pPr>
      <w:r>
        <w:rPr>
          <w:rFonts w:hint="eastAsia" w:ascii="方正仿宋_GBK" w:hAnsi="Times New Roman" w:eastAsia="方正仿宋_GBK" w:cs="Times New Roman"/>
          <w:sz w:val="32"/>
          <w:szCs w:val="32"/>
        </w:rPr>
        <w:t>一是定期对辖区内主次干道进行洒水、冲洗</w:t>
      </w:r>
      <w:r>
        <w:rPr>
          <w:rFonts w:hint="eastAsia" w:ascii="方正仿宋_GBK" w:hAnsi="Times New Roman" w:eastAsia="方正仿宋_GBK" w:cs="Times New Roman"/>
          <w:sz w:val="32"/>
          <w:szCs w:val="32"/>
          <w:lang w:eastAsia="zh-CN"/>
        </w:rPr>
        <w:t>，保持场镇日常清洁卫生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；二是</w:t>
      </w:r>
      <w:r>
        <w:rPr>
          <w:rFonts w:hint="eastAsia" w:ascii="方正仿宋_GBK" w:hAnsi="Times New Roman" w:eastAsia="方正仿宋_GBK" w:cs="Times New Roman"/>
          <w:sz w:val="32"/>
          <w:szCs w:val="32"/>
          <w:lang w:eastAsia="zh-CN"/>
        </w:rPr>
        <w:t>在王家场镇入口对进入场镇的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带泥货车</w:t>
      </w:r>
      <w:r>
        <w:rPr>
          <w:rFonts w:hint="eastAsia" w:ascii="方正仿宋_GBK" w:hAnsi="Times New Roman" w:eastAsia="方正仿宋_GBK" w:cs="Times New Roman"/>
          <w:sz w:val="32"/>
          <w:szCs w:val="32"/>
          <w:lang w:eastAsia="zh-CN"/>
        </w:rPr>
        <w:t>进行冲洗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。（责任单位：</w:t>
      </w:r>
      <w:r>
        <w:rPr>
          <w:rFonts w:hint="eastAsia" w:ascii="方正仿宋_GBK" w:hAnsi="Times New Roman" w:eastAsia="方正仿宋_GBK" w:cs="Times New Roman"/>
          <w:sz w:val="32"/>
          <w:szCs w:val="32"/>
          <w:lang w:val="en-US" w:eastAsia="zh-CN"/>
        </w:rPr>
        <w:t>规建环保办、王家社区、玉峰山村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firstLine="640" w:firstLineChars="200"/>
        <w:textAlignment w:val="auto"/>
        <w:rPr>
          <w:rFonts w:hint="eastAsia" w:ascii="方正楷体_GBK" w:hAnsi="Times New Roman" w:eastAsia="方正楷体_GBK" w:cs="Times New Roman"/>
          <w:sz w:val="32"/>
          <w:szCs w:val="32"/>
        </w:rPr>
      </w:pPr>
      <w:r>
        <w:rPr>
          <w:rFonts w:hint="eastAsia" w:ascii="方正楷体_GBK" w:hAnsi="Times New Roman" w:eastAsia="方正楷体_GBK" w:cs="Times New Roman"/>
          <w:sz w:val="32"/>
          <w:szCs w:val="32"/>
        </w:rPr>
        <w:t>（</w:t>
      </w:r>
      <w:r>
        <w:rPr>
          <w:rFonts w:hint="eastAsia" w:ascii="方正楷体_GBK" w:hAnsi="Times New Roman" w:eastAsia="方正楷体_GBK" w:cs="Times New Roman"/>
          <w:sz w:val="32"/>
          <w:szCs w:val="32"/>
          <w:lang w:val="en-US" w:eastAsia="zh-CN"/>
        </w:rPr>
        <w:t>六</w:t>
      </w:r>
      <w:r>
        <w:rPr>
          <w:rFonts w:hint="eastAsia" w:ascii="方正楷体_GBK" w:hAnsi="Times New Roman" w:eastAsia="方正楷体_GBK" w:cs="Times New Roman"/>
          <w:sz w:val="32"/>
          <w:szCs w:val="32"/>
        </w:rPr>
        <w:t>）加强对高污染燃料禁燃区整治成果的巩固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firstLine="640" w:firstLineChars="200"/>
        <w:textAlignment w:val="auto"/>
        <w:rPr>
          <w:rFonts w:hint="eastAsia" w:ascii="方正仿宋_GBK" w:hAnsi="Times New Roman" w:eastAsia="方正仿宋_GBK" w:cs="Times New Roman"/>
          <w:sz w:val="32"/>
          <w:szCs w:val="32"/>
        </w:rPr>
      </w:pPr>
      <w:r>
        <w:rPr>
          <w:rFonts w:hint="eastAsia" w:ascii="方正仿宋_GBK" w:hAnsi="Times New Roman" w:eastAsia="方正仿宋_GBK" w:cs="Times New Roman"/>
          <w:sz w:val="32"/>
          <w:szCs w:val="32"/>
        </w:rPr>
        <w:t>一是加大</w:t>
      </w:r>
      <w:r>
        <w:rPr>
          <w:rFonts w:hint="eastAsia" w:ascii="方正仿宋_GBK" w:hAnsi="Times New Roman" w:eastAsia="方正仿宋_GBK" w:cs="Times New Roman"/>
          <w:sz w:val="32"/>
          <w:szCs w:val="32"/>
          <w:lang w:eastAsia="zh-CN"/>
        </w:rPr>
        <w:t>对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场镇居民、餐饮门店使用燃煤</w:t>
      </w:r>
      <w:r>
        <w:rPr>
          <w:rFonts w:hint="eastAsia" w:ascii="方正仿宋_GBK" w:hAnsi="Times New Roman" w:eastAsia="方正仿宋_GBK" w:cs="Times New Roman"/>
          <w:sz w:val="32"/>
          <w:szCs w:val="32"/>
          <w:lang w:eastAsia="zh-CN"/>
        </w:rPr>
        <w:t>的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整治力度，确保场镇内无生活用煤；二是加强对使用燃煤企业的监管，督促燃煤企业使用清洁能源；三是</w:t>
      </w:r>
      <w:r>
        <w:rPr>
          <w:rFonts w:hint="eastAsia" w:ascii="方正仿宋_GBK" w:hAnsi="Times New Roman" w:eastAsia="方正仿宋_GBK" w:cs="Times New Roman"/>
          <w:sz w:val="32"/>
          <w:szCs w:val="32"/>
          <w:lang w:eastAsia="zh-CN"/>
        </w:rPr>
        <w:t>加大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对已完成燃煤锅炉整改企业</w:t>
      </w:r>
      <w:r>
        <w:rPr>
          <w:rFonts w:hint="eastAsia" w:ascii="方正仿宋_GBK" w:hAnsi="Times New Roman" w:eastAsia="方正仿宋_GBK" w:cs="Times New Roman"/>
          <w:sz w:val="32"/>
          <w:szCs w:val="32"/>
          <w:lang w:eastAsia="zh-CN"/>
        </w:rPr>
        <w:t>的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日常巡</w:t>
      </w:r>
      <w:r>
        <w:rPr>
          <w:rFonts w:hint="eastAsia" w:ascii="方正仿宋_GBK" w:hAnsi="Times New Roman" w:eastAsia="方正仿宋_GBK" w:cs="Times New Roman"/>
          <w:sz w:val="32"/>
          <w:szCs w:val="32"/>
          <w:lang w:eastAsia="zh-CN"/>
        </w:rPr>
        <w:t>查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力度，防止燃煤锅炉反弹。（责任单位：</w:t>
      </w:r>
      <w:r>
        <w:rPr>
          <w:rFonts w:hint="eastAsia" w:ascii="方正仿宋_GBK" w:hAnsi="Times New Roman" w:eastAsia="方正仿宋_GBK" w:cs="Times New Roman"/>
          <w:sz w:val="32"/>
          <w:szCs w:val="32"/>
          <w:lang w:val="en-US" w:eastAsia="zh-CN"/>
        </w:rPr>
        <w:t>规建环保办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、各村</w:t>
      </w:r>
      <w:r>
        <w:rPr>
          <w:rFonts w:hint="eastAsia" w:ascii="方正仿宋_GBK" w:hAnsi="Times New Roman" w:eastAsia="方正仿宋_GBK" w:cs="Times New Roman"/>
          <w:sz w:val="32"/>
          <w:szCs w:val="32"/>
          <w:lang w:eastAsia="zh-CN"/>
        </w:rPr>
        <w:t>（居）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firstLine="640" w:firstLineChars="200"/>
        <w:textAlignment w:val="auto"/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加强对突发环境事件的应对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textAlignment w:val="auto"/>
        <w:rPr>
          <w:rFonts w:hint="default" w:ascii="方正仿宋_GBK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方正仿宋_GBK" w:hAnsi="Times New Roman" w:eastAsia="方正仿宋_GBK" w:cs="Times New Roman"/>
          <w:sz w:val="32"/>
          <w:szCs w:val="32"/>
          <w:lang w:val="en-US" w:eastAsia="zh-CN"/>
        </w:rPr>
        <w:t xml:space="preserve">    一是加强网格化治理，落实巡查人员，加强值班值守；二是加大宣传力度，通过发放宣传资料等方式，宣传突发环境事件的应急处置；三是提高应对能力，组织群众参与突发环境事件的应急演练；四是强化企业排查，做好可能发生的突发环境事件的应对工作。（责任单位：规建环保办、应急办、综合执法办、各村（居））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firstLine="640" w:firstLineChars="200"/>
        <w:textAlignment w:val="auto"/>
        <w:rPr>
          <w:rFonts w:hint="eastAsia" w:ascii="方正楷体_GBK" w:hAnsi="方正楷体_GBK" w:eastAsia="方正楷体_GBK" w:cs="方正楷体_GBK"/>
          <w:sz w:val="32"/>
          <w:szCs w:val="30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加强对夏季</w:t>
      </w:r>
      <w:r>
        <w:rPr>
          <w:rFonts w:hint="eastAsia" w:ascii="方正楷体_GBK" w:hAnsi="方正楷体_GBK" w:eastAsia="方正楷体_GBK" w:cs="方正楷体_GBK"/>
          <w:sz w:val="32"/>
          <w:szCs w:val="30"/>
        </w:rPr>
        <w:t>臭氧污染</w:t>
      </w:r>
      <w:r>
        <w:rPr>
          <w:rFonts w:hint="eastAsia" w:ascii="方正楷体_GBK" w:hAnsi="方正楷体_GBK" w:eastAsia="方正楷体_GBK" w:cs="方正楷体_GBK"/>
          <w:sz w:val="32"/>
          <w:szCs w:val="30"/>
          <w:lang w:val="en-US" w:eastAsia="zh-CN"/>
        </w:rPr>
        <w:t>的防治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textAlignment w:val="auto"/>
        <w:rPr>
          <w:rFonts w:hint="eastAsia" w:ascii="方正仿宋_GBK" w:hAnsi="仿宋_GB2312" w:eastAsia="方正仿宋_GBK" w:cs="Times New Roman"/>
          <w:sz w:val="32"/>
          <w:szCs w:val="30"/>
          <w:lang w:val="en-US" w:eastAsia="zh-CN"/>
        </w:rPr>
      </w:pPr>
      <w:r>
        <w:rPr>
          <w:rFonts w:hint="eastAsia" w:ascii="方正仿宋_GBK" w:hAnsi="仿宋_GB2312" w:eastAsia="方正仿宋_GBK" w:cs="Times New Roman"/>
          <w:sz w:val="32"/>
          <w:szCs w:val="30"/>
          <w:lang w:val="en-US" w:eastAsia="zh-CN"/>
        </w:rPr>
        <w:t xml:space="preserve">    在夏季臭氧污染重点时间段加强建筑工地监管、露天焚烧巡查等措施的工作力度，发现问题，立即整改，有效降低辖区内臭氧浓度。（责任单位：规建环保办、王家市场监管所、王家城管执法大队、各村（居））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firstLine="640" w:firstLineChars="200"/>
        <w:textAlignment w:val="auto"/>
        <w:rPr>
          <w:rFonts w:hint="eastAsia" w:ascii="方正黑体_GBK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eastAsia" w:ascii="方正黑体_GBK" w:hAnsi="Times New Roman" w:eastAsia="方正黑体_GBK" w:cs="Times New Roman"/>
          <w:sz w:val="32"/>
          <w:szCs w:val="32"/>
          <w:lang w:val="en-US" w:eastAsia="zh-CN"/>
        </w:rPr>
        <w:t>五、健全环保投诉工作机制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firstLine="320" w:firstLineChars="100"/>
        <w:textAlignment w:val="auto"/>
        <w:rPr>
          <w:rFonts w:hint="eastAsia" w:ascii="方正仿宋_GBK" w:hAnsi="仿宋_GB2312" w:eastAsia="方正仿宋_GBK" w:cs="Times New Roman"/>
          <w:sz w:val="32"/>
          <w:szCs w:val="30"/>
          <w:lang w:val="en-US" w:eastAsia="zh-CN"/>
        </w:rPr>
      </w:pPr>
      <w:r>
        <w:rPr>
          <w:rFonts w:hint="eastAsia" w:ascii="方正仿宋_GBK" w:hAnsi="仿宋_GB2312" w:eastAsia="方正仿宋_GBK" w:cs="Times New Roman"/>
          <w:sz w:val="32"/>
          <w:szCs w:val="30"/>
          <w:lang w:val="en-US" w:eastAsia="zh-CN"/>
        </w:rPr>
        <w:t xml:space="preserve">  </w:t>
      </w: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（一）举报受理。</w:t>
      </w:r>
      <w:r>
        <w:rPr>
          <w:rFonts w:hint="eastAsia" w:ascii="方正仿宋_GBK" w:hAnsi="仿宋_GB2312" w:eastAsia="方正仿宋_GBK" w:cs="Times New Roman"/>
          <w:sz w:val="32"/>
          <w:szCs w:val="30"/>
          <w:lang w:val="en-US" w:eastAsia="zh-CN"/>
        </w:rPr>
        <w:t>根据方便群众举报和有利于提高查处效率的原则，明确环保举报受理科室为规建环保办。举报受理办公室要畅通举报渠道，接到举报后要认真受理、热情接洽（接听）、及时响应，并做好记录。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firstLine="640" w:firstLineChars="200"/>
        <w:textAlignment w:val="auto"/>
        <w:rPr>
          <w:rFonts w:hint="default" w:ascii="方正仿宋_GBK" w:hAnsi="仿宋_GB2312" w:eastAsia="方正仿宋_GBK" w:cs="Times New Roman"/>
          <w:sz w:val="32"/>
          <w:szCs w:val="30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（二）举报核查。</w:t>
      </w:r>
      <w:r>
        <w:rPr>
          <w:rFonts w:hint="eastAsia" w:ascii="方正仿宋_GBK" w:hAnsi="仿宋_GB2312" w:eastAsia="方正仿宋_GBK" w:cs="Times New Roman"/>
          <w:sz w:val="32"/>
          <w:szCs w:val="30"/>
          <w:lang w:val="en-US" w:eastAsia="zh-CN"/>
        </w:rPr>
        <w:t>确保责任到位、核实及时、查处有效。有关办公室对举报内容涉及本办公室职责范围的，要及时组织核实查处，对不属于本办公室职责的，要及时移交相关职能办公室处理，坚决防止出现受而不理、有案不移、久拖不办以及敷衍推诿等现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firstLine="640" w:firstLineChars="200"/>
        <w:textAlignment w:val="auto"/>
        <w:rPr>
          <w:rFonts w:ascii="方正黑体_GBK" w:hAnsi="Times New Roman" w:eastAsia="方正黑体_GBK" w:cs="Times New Roman"/>
          <w:sz w:val="32"/>
          <w:szCs w:val="32"/>
        </w:rPr>
      </w:pPr>
      <w:r>
        <w:rPr>
          <w:rFonts w:hint="eastAsia" w:ascii="方正黑体_GBK" w:hAnsi="Times New Roman" w:eastAsia="方正黑体_GBK" w:cs="Times New Roman"/>
          <w:sz w:val="32"/>
          <w:szCs w:val="32"/>
          <w:lang w:val="en-US" w:eastAsia="zh-CN"/>
        </w:rPr>
        <w:t>六</w:t>
      </w:r>
      <w:r>
        <w:rPr>
          <w:rFonts w:hint="eastAsia" w:ascii="方正黑体_GBK" w:hAnsi="Times New Roman" w:eastAsia="方正黑体_GBK" w:cs="Times New Roman"/>
          <w:sz w:val="32"/>
          <w:szCs w:val="32"/>
        </w:rPr>
        <w:t>、工作要求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firstLine="640" w:firstLineChars="200"/>
        <w:textAlignment w:val="auto"/>
        <w:rPr>
          <w:rFonts w:hint="eastAsia" w:ascii="方正仿宋_GBK" w:hAnsi="Calibri" w:eastAsia="方正仿宋_GBK" w:cs="Times New Roman"/>
          <w:sz w:val="32"/>
          <w:szCs w:val="32"/>
          <w:lang w:eastAsia="zh-CN"/>
        </w:rPr>
      </w:pPr>
      <w:r>
        <w:rPr>
          <w:rFonts w:hint="eastAsia" w:ascii="方正楷体_GBK" w:hAnsi="Calibri" w:eastAsia="方正楷体_GBK" w:cs="Times New Roman"/>
          <w:sz w:val="32"/>
          <w:szCs w:val="32"/>
        </w:rPr>
        <w:t>（一）提高认识，加强领导。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实施大气污染防治是落实</w:t>
      </w:r>
      <w:r>
        <w:rPr>
          <w:rFonts w:hint="eastAsia" w:ascii="方正仿宋_GBK" w:hAnsi="Times New Roman" w:eastAsia="方正仿宋_GBK" w:cs="Times New Roman"/>
          <w:sz w:val="32"/>
          <w:szCs w:val="32"/>
          <w:lang w:eastAsia="zh-CN"/>
        </w:rPr>
        <w:t>“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蓝天行动</w:t>
      </w:r>
      <w:r>
        <w:rPr>
          <w:rFonts w:hint="eastAsia" w:ascii="方正仿宋_GBK" w:hAnsi="Times New Roman" w:eastAsia="方正仿宋_GBK" w:cs="Times New Roman"/>
          <w:sz w:val="32"/>
          <w:szCs w:val="32"/>
          <w:lang w:eastAsia="zh-CN"/>
        </w:rPr>
        <w:t>”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的重要举措，各村（居）、有关</w:t>
      </w:r>
      <w:r>
        <w:rPr>
          <w:rFonts w:hint="eastAsia" w:ascii="方正仿宋_GBK" w:hAnsi="Times New Roman" w:eastAsia="方正仿宋_GBK" w:cs="Times New Roman"/>
          <w:sz w:val="32"/>
          <w:szCs w:val="32"/>
          <w:lang w:eastAsia="zh-CN"/>
        </w:rPr>
        <w:t>办公室、驻街单位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要高度重视，</w:t>
      </w:r>
      <w:r>
        <w:rPr>
          <w:rFonts w:hint="eastAsia" w:ascii="方正仿宋_GBK" w:hAnsi="Calibri" w:eastAsia="方正仿宋_GBK" w:cs="Times New Roman"/>
          <w:sz w:val="32"/>
          <w:szCs w:val="32"/>
        </w:rPr>
        <w:t>围绕各自承担的主要任务</w:t>
      </w:r>
      <w:r>
        <w:rPr>
          <w:rFonts w:hint="eastAsia" w:ascii="方正仿宋_GBK" w:hAnsi="Calibri" w:eastAsia="方正仿宋_GBK" w:cs="Times New Roman"/>
          <w:sz w:val="32"/>
          <w:szCs w:val="32"/>
          <w:lang w:eastAsia="zh-CN"/>
        </w:rPr>
        <w:t>，</w:t>
      </w:r>
      <w:r>
        <w:rPr>
          <w:rFonts w:hint="eastAsia" w:ascii="方正仿宋_GBK" w:hAnsi="Calibri" w:eastAsia="方正仿宋_GBK" w:cs="Times New Roman"/>
          <w:sz w:val="32"/>
          <w:szCs w:val="32"/>
        </w:rPr>
        <w:t>主动作为，加强协作</w:t>
      </w:r>
      <w:r>
        <w:rPr>
          <w:rFonts w:hint="eastAsia" w:ascii="方正仿宋_GBK" w:hAnsi="Calibri" w:eastAsia="方正仿宋_GBK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firstLine="640" w:firstLineChars="200"/>
        <w:textAlignment w:val="auto"/>
        <w:rPr>
          <w:rFonts w:ascii="方正仿宋_GBK" w:hAnsi="Calibri" w:eastAsia="方正仿宋_GBK" w:cs="Times New Roman"/>
          <w:sz w:val="32"/>
          <w:szCs w:val="32"/>
        </w:rPr>
      </w:pPr>
      <w:r>
        <w:rPr>
          <w:rFonts w:hint="eastAsia" w:ascii="方正楷体_GBK" w:hAnsi="Calibri" w:eastAsia="方正楷体_GBK" w:cs="Times New Roman"/>
          <w:sz w:val="32"/>
          <w:szCs w:val="32"/>
        </w:rPr>
        <w:t>（二）强化宣传，加强引导。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充分利用各类传播媒体和宣传活动，大力宣传大气污染防治的重要性和环保法律法规及市、区有关大气污染防治的文件精神，充分调动全街广大群众参与环保工作的积极性，形成良好的公众参与机制。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firstLine="640" w:firstLineChars="200"/>
        <w:textAlignment w:val="auto"/>
        <w:rPr>
          <w:rFonts w:ascii="Calibri" w:hAnsi="Calibri" w:eastAsia="宋体" w:cs="Times New Roman"/>
        </w:rPr>
      </w:pPr>
      <w:r>
        <w:rPr>
          <w:rFonts w:hint="eastAsia" w:ascii="方正楷体_GBK" w:hAnsi="Calibri" w:eastAsia="方正楷体_GBK" w:cs="Times New Roman"/>
          <w:sz w:val="32"/>
          <w:szCs w:val="32"/>
        </w:rPr>
        <w:t>（三）</w:t>
      </w:r>
      <w:r>
        <w:rPr>
          <w:rFonts w:hint="eastAsia" w:ascii="方正楷体_GBK" w:hAnsi="Calibri" w:eastAsia="方正楷体_GBK" w:cs="Times New Roman"/>
          <w:kern w:val="2"/>
          <w:sz w:val="32"/>
          <w:szCs w:val="32"/>
          <w:lang w:val="en-US" w:eastAsia="zh-CN" w:bidi="ar-SA"/>
        </w:rPr>
        <w:t>严格执法，文明执法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。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王家市场监管所、王家城管执法大队等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执法人员要做到亮证执法、文明执法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对违反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环保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法律法规的，一律从重处罚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textAlignment w:val="auto"/>
        <w:rPr>
          <w:rFonts w:ascii="Calibri" w:hAnsi="Calibri" w:eastAsia="宋体" w:cs="Times New Roman"/>
        </w:rPr>
      </w:pPr>
    </w:p>
    <w:sectPr>
      <w:footerReference r:id="rId6" w:type="default"/>
      <w:pgSz w:w="11906" w:h="16838"/>
      <w:pgMar w:top="1440" w:right="1797" w:bottom="1985" w:left="179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napToGrid w:val="0"/>
      <w:jc w:val="right"/>
      <w:rPr>
        <w:rFonts w:ascii="Times New Roman" w:hAnsi="Times New Roman" w:eastAsia="仿宋_GB2312" w:cs="Times New Roman"/>
        <w:kern w:val="2"/>
        <w:sz w:val="28"/>
        <w:szCs w:val="28"/>
        <w:lang w:val="en-US" w:eastAsia="zh-CN" w:bidi="ar-SA"/>
      </w:rPr>
    </w:pPr>
  </w:p>
  <w:p>
    <w:pPr>
      <w:widowControl w:val="0"/>
      <w:snapToGrid w:val="0"/>
      <w:ind w:right="360"/>
      <w:jc w:val="center"/>
      <w:rPr>
        <w:rFonts w:hint="eastAsia" w:ascii="Times New Roman" w:hAnsi="Times New Roman" w:eastAsia="仿宋_GB2312" w:cs="Times New Roman"/>
        <w:kern w:val="2"/>
        <w:sz w:val="18"/>
        <w:szCs w:val="18"/>
        <w:lang w:val="en-US" w:eastAsia="zh-CN" w:bidi="ar-S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napToGrid w:val="0"/>
      <w:jc w:val="left"/>
      <w:rPr>
        <w:rFonts w:ascii="Times New Roman" w:hAnsi="Times New Roman" w:eastAsia="仿宋_GB2312" w:cs="Times New Roman"/>
        <w:kern w:val="2"/>
        <w:sz w:val="28"/>
        <w:szCs w:val="28"/>
        <w:lang w:val="en-US" w:eastAsia="zh-CN" w:bidi="ar-SA"/>
      </w:rPr>
    </w:pPr>
    <w:r>
      <w:rPr>
        <w:rFonts w:ascii="Times New Roman" w:hAnsi="Times New Roman" w:eastAsia="仿宋_GB2312" w:cs="Times New Roman"/>
        <w:kern w:val="2"/>
        <w:sz w:val="28"/>
        <w:szCs w:val="28"/>
        <w:lang w:val="en-US" w:eastAsia="zh-CN" w:bidi="ar-SA"/>
      </w:rPr>
      <w:fldChar w:fldCharType="begin"/>
    </w:r>
    <w:r>
      <w:rPr>
        <w:rFonts w:ascii="Times New Roman" w:hAnsi="Times New Roman" w:eastAsia="仿宋_GB2312" w:cs="Times New Roman"/>
        <w:kern w:val="2"/>
        <w:sz w:val="28"/>
        <w:szCs w:val="28"/>
        <w:lang w:val="en-US" w:eastAsia="zh-CN" w:bidi="ar-SA"/>
      </w:rPr>
      <w:instrText xml:space="preserve">PAGE   \* MERGEFORMAT</w:instrText>
    </w:r>
    <w:r>
      <w:rPr>
        <w:rFonts w:ascii="Times New Roman" w:hAnsi="Times New Roman" w:eastAsia="仿宋_GB2312" w:cs="Times New Roman"/>
        <w:kern w:val="2"/>
        <w:sz w:val="28"/>
        <w:szCs w:val="28"/>
        <w:lang w:val="en-US" w:eastAsia="zh-CN" w:bidi="ar-SA"/>
      </w:rPr>
      <w:fldChar w:fldCharType="separate"/>
    </w:r>
    <w:r>
      <w:rPr>
        <w:rFonts w:ascii="Times New Roman" w:hAnsi="Times New Roman" w:eastAsia="仿宋_GB2312" w:cs="Times New Roman"/>
        <w:kern w:val="2"/>
        <w:sz w:val="28"/>
        <w:szCs w:val="28"/>
        <w:lang w:val="zh-CN" w:eastAsia="zh-CN" w:bidi="ar-SA"/>
      </w:rPr>
      <w:t>-</w:t>
    </w:r>
    <w:r>
      <w:rPr>
        <w:rFonts w:ascii="Times New Roman" w:hAnsi="Times New Roman" w:eastAsia="仿宋_GB2312" w:cs="Times New Roman"/>
        <w:kern w:val="2"/>
        <w:sz w:val="28"/>
        <w:szCs w:val="28"/>
        <w:lang w:val="en-US" w:eastAsia="zh-CN" w:bidi="ar-SA"/>
      </w:rPr>
      <w:t xml:space="preserve"> 2 -</w:t>
    </w:r>
    <w:r>
      <w:rPr>
        <w:rFonts w:ascii="Times New Roman" w:hAnsi="Times New Roman" w:eastAsia="仿宋_GB2312" w:cs="Times New Roman"/>
        <w:kern w:val="2"/>
        <w:sz w:val="28"/>
        <w:szCs w:val="28"/>
        <w:lang w:val="en-US" w:eastAsia="zh-CN" w:bidi="ar-SA"/>
      </w:rPr>
      <w:fldChar w:fldCharType="end"/>
    </w:r>
  </w:p>
  <w:p>
    <w:pPr>
      <w:widowControl w:val="0"/>
      <w:snapToGrid w:val="0"/>
      <w:jc w:val="left"/>
      <w:rPr>
        <w:rFonts w:ascii="Times New Roman" w:hAnsi="Times New Roman" w:eastAsia="仿宋_GB2312" w:cs="Times New Roman"/>
        <w:kern w:val="2"/>
        <w:sz w:val="18"/>
        <w:szCs w:val="18"/>
        <w:lang w:val="en-US" w:eastAsia="zh-CN" w:bidi="ar-S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round" w:vAnchor="text" w:hAnchor="margin" w:xAlign="center" w:y="2"/>
      <w:widowControl w:val="0"/>
      <w:snapToGrid w:val="0"/>
      <w:jc w:val="left"/>
      <w:rPr>
        <w:rFonts w:ascii="Times New Roman" w:hAnsi="Times New Roman" w:eastAsia="仿宋_GB2312" w:cs="Times New Roman"/>
        <w:kern w:val="2"/>
        <w:sz w:val="18"/>
        <w:szCs w:val="18"/>
        <w:lang w:val="en-US" w:eastAsia="zh-CN" w:bidi="ar-SA"/>
      </w:rPr>
    </w:pPr>
    <w:r>
      <w:rPr>
        <w:rFonts w:ascii="Times New Roman" w:hAnsi="Times New Roman" w:eastAsia="仿宋_GB2312" w:cs="Times New Roman"/>
        <w:kern w:val="2"/>
        <w:sz w:val="18"/>
        <w:szCs w:val="18"/>
        <w:lang w:val="en-US" w:eastAsia="zh-CN" w:bidi="ar-SA"/>
      </w:rPr>
      <w:fldChar w:fldCharType="begin"/>
    </w:r>
    <w:r>
      <w:rPr>
        <w:rFonts w:ascii="宋体" w:hAnsi="宋体" w:eastAsia="宋体" w:cs="宋体"/>
        <w:kern w:val="2"/>
        <w:sz w:val="24"/>
        <w:szCs w:val="26"/>
        <w:lang w:val="en-US" w:eastAsia="zh-CN" w:bidi="ar-SA"/>
      </w:rPr>
      <w:instrText xml:space="preserve">PAGE  </w:instrText>
    </w:r>
    <w:r>
      <w:rPr>
        <w:rFonts w:ascii="Times New Roman" w:hAnsi="Times New Roman" w:eastAsia="仿宋_GB2312" w:cs="Times New Roman"/>
        <w:kern w:val="2"/>
        <w:sz w:val="18"/>
        <w:szCs w:val="18"/>
        <w:lang w:val="en-US" w:eastAsia="zh-CN" w:bidi="ar-SA"/>
      </w:rPr>
      <w:fldChar w:fldCharType="separate"/>
    </w:r>
    <w:r>
      <w:rPr>
        <w:rFonts w:ascii="宋体" w:hAnsi="宋体" w:eastAsia="宋体" w:cs="宋体"/>
        <w:kern w:val="2"/>
        <w:sz w:val="24"/>
        <w:szCs w:val="26"/>
        <w:lang w:val="en-US" w:eastAsia="zh-CN" w:bidi="ar-SA"/>
      </w:rPr>
      <w:t>- 1 -</w:t>
    </w:r>
    <w:r>
      <w:rPr>
        <w:rFonts w:ascii="Times New Roman" w:hAnsi="Times New Roman" w:eastAsia="仿宋_GB2312" w:cs="Times New Roman"/>
        <w:kern w:val="2"/>
        <w:sz w:val="18"/>
        <w:szCs w:val="18"/>
        <w:lang w:val="en-US" w:eastAsia="zh-CN" w:bidi="ar-SA"/>
      </w:rPr>
      <w:fldChar w:fldCharType="end"/>
    </w:r>
  </w:p>
  <w:p>
    <w:pPr>
      <w:widowControl w:val="0"/>
      <w:snapToGrid w:val="0"/>
      <w:jc w:val="left"/>
      <w:rPr>
        <w:rFonts w:hint="eastAsia" w:ascii="Times New Roman" w:hAnsi="Times New Roman" w:eastAsia="仿宋_GB2312" w:cs="Times New Roman"/>
        <w:kern w:val="2"/>
        <w:sz w:val="18"/>
        <w:szCs w:val="18"/>
        <w:lang w:val="en-US" w:eastAsia="zh-CN" w:bidi="ar-SA"/>
      </w:rPr>
    </w:pPr>
  </w:p>
  <w:p>
    <w:pPr>
      <w:widowControl w:val="0"/>
      <w:snapToGrid w:val="0"/>
      <w:jc w:val="center"/>
      <w:rPr>
        <w:rFonts w:hint="eastAsia" w:ascii="Times New Roman" w:hAnsi="Times New Roman" w:eastAsia="仿宋_GB2312" w:cs="Times New Roman"/>
        <w:kern w:val="2"/>
        <w:sz w:val="18"/>
        <w:szCs w:val="18"/>
        <w:lang w:val="en-US" w:eastAsia="zh-CN" w:bidi="ar-SA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66524E3"/>
    <w:multiLevelType w:val="singleLevel"/>
    <w:tmpl w:val="466524E3"/>
    <w:lvl w:ilvl="0" w:tentative="0">
      <w:start w:val="7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538465B8"/>
    <w:multiLevelType w:val="singleLevel"/>
    <w:tmpl w:val="538465B8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UxN2UyYzdlNTE0YWZiYjk2ZTJkYjFiYmE5OTlhYzgifQ=="/>
  </w:docVars>
  <w:rsids>
    <w:rsidRoot w:val="0AAB0E98"/>
    <w:rsid w:val="0AD14559"/>
    <w:rsid w:val="1F935EA6"/>
    <w:rsid w:val="2BE8332C"/>
    <w:rsid w:val="3BBC42AE"/>
    <w:rsid w:val="57DB6549"/>
    <w:rsid w:val="760D2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1848</Words>
  <Characters>1866</Characters>
  <Lines>0</Lines>
  <Paragraphs>0</Paragraphs>
  <TotalTime>28</TotalTime>
  <ScaleCrop>false</ScaleCrop>
  <LinksUpToDate>false</LinksUpToDate>
  <CharactersWithSpaces>1901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2022-04-12T06:28:00Z</dcterms:created>
  <dc:creator>Emily</dc:creator>
  <cp:lastModifiedBy>Administrator</cp:lastModifiedBy>
  <cp:lastPrinted>2022-05-11T02:40:00Z</cp:lastPrinted>
  <dcterms:modified xsi:type="dcterms:W3CDTF">2022-07-05T06:26:08Z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B3B0D273A9AE4CE68EAD10B5C072F7AD</vt:lpwstr>
  </property>
</Properties>
</file>