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C8" w:rsidRPr="00FF5B14" w:rsidRDefault="00632A2A">
      <w:pPr>
        <w:widowControl/>
        <w:spacing w:line="400" w:lineRule="exact"/>
        <w:jc w:val="left"/>
        <w:textAlignment w:val="center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</w:pPr>
      <w:r w:rsidRPr="00FF5B1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附件</w:t>
      </w:r>
      <w:r w:rsidRPr="00FF5B14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6</w:t>
      </w:r>
    </w:p>
    <w:p w:rsidR="007754C8" w:rsidRDefault="007754C8">
      <w:pPr>
        <w:widowControl/>
        <w:spacing w:line="560" w:lineRule="exact"/>
        <w:jc w:val="center"/>
        <w:textAlignment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</w:p>
    <w:p w:rsidR="007754C8" w:rsidRDefault="00632A2A">
      <w:pPr>
        <w:widowControl/>
        <w:spacing w:line="560" w:lineRule="exact"/>
        <w:jc w:val="center"/>
        <w:textAlignment w:val="center"/>
        <w:rPr>
          <w:rFonts w:ascii="Times New Roman" w:eastAsia="方正小标宋_GBK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小标宋_GBK" w:hAnsi="Times New Roman" w:cs="Times New Roman"/>
          <w:color w:val="000000"/>
          <w:kern w:val="0"/>
          <w:sz w:val="32"/>
          <w:szCs w:val="32"/>
          <w:lang w:bidi="ar"/>
        </w:rPr>
        <w:t>农村集体经济组织规章制度及文件清单</w:t>
      </w:r>
    </w:p>
    <w:p w:rsidR="007754C8" w:rsidRPr="00031EF1" w:rsidRDefault="007754C8">
      <w:pPr>
        <w:widowControl/>
        <w:spacing w:line="500" w:lineRule="exact"/>
        <w:jc w:val="center"/>
        <w:textAlignment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《农村集体经济组织财务制度》（</w:t>
      </w:r>
      <w:proofErr w:type="gramStart"/>
      <w:r w:rsidRPr="00031EF1">
        <w:rPr>
          <w:rFonts w:ascii="Times New Roman" w:eastAsia="方正仿宋_GBK" w:hAnsi="Times New Roman" w:cs="Times New Roman"/>
          <w:sz w:val="28"/>
          <w:szCs w:val="28"/>
        </w:rPr>
        <w:t>财农〔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proofErr w:type="gramEnd"/>
      <w:r w:rsidRPr="00031EF1">
        <w:rPr>
          <w:rFonts w:ascii="Times New Roman" w:eastAsia="方正仿宋_GBK" w:hAnsi="Times New Roman" w:cs="Times New Roman"/>
          <w:sz w:val="28"/>
          <w:szCs w:val="28"/>
        </w:rPr>
        <w:t>121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《重庆市农村集体资产管理条例》；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《关于印发渝北区农村集体三资财务管理制度的通知》（渝北农〔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2012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28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《关于加强对村级集体经济组织实施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400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万元以下点多面广量大涉农项目管理的通知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》（渝北委集体经济组〔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2019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4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《关于加强财政资金扶持村级集体经济发展项目管理的通知》（渝北委集体经济组〔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2020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3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《关于规范村级集体经济组织承接实施涉农项目管理的通知》（渝北委集</w:t>
      </w:r>
      <w:proofErr w:type="gramStart"/>
      <w:r w:rsidRPr="00031EF1">
        <w:rPr>
          <w:rFonts w:ascii="Times New Roman" w:eastAsia="方正仿宋_GBK" w:hAnsi="Times New Roman" w:cs="Times New Roman"/>
          <w:sz w:val="28"/>
          <w:szCs w:val="28"/>
        </w:rPr>
        <w:t>体经济</w:t>
      </w:r>
      <w:proofErr w:type="gramEnd"/>
      <w:r w:rsidRPr="00031EF1">
        <w:rPr>
          <w:rFonts w:ascii="Times New Roman" w:eastAsia="方正仿宋_GBK" w:hAnsi="Times New Roman" w:cs="Times New Roman"/>
          <w:sz w:val="28"/>
          <w:szCs w:val="28"/>
        </w:rPr>
        <w:t>办〔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2020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《渝北区促进村级集体经济发展二十条措施（试行）》（渝北委集体经济组〔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5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《关于村级集体经济组织生产、经营、管理用车有关问题的解答意见》（渝北委集体经济办〔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5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《渝北区股份经济合作联合社议事决策制度》（渝北委集体经济办〔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8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号）；</w:t>
      </w:r>
    </w:p>
    <w:p w:rsidR="007754C8" w:rsidRPr="00031EF1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《渝北区股份经济合作联合社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“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三资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”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管理制度》（渝北委集体经济办〔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9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号）；</w:t>
      </w:r>
    </w:p>
    <w:p w:rsidR="007754C8" w:rsidRDefault="00632A2A" w:rsidP="00632A2A">
      <w:pPr>
        <w:widowControl/>
        <w:spacing w:line="520" w:lineRule="exact"/>
        <w:ind w:firstLineChars="200" w:firstLine="560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《渝北区股份经济合作联合社社务公开制度》（渝北委集体经济办〔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2021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〕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11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号）。</w:t>
      </w:r>
      <w:bookmarkStart w:id="0" w:name="_GoBack"/>
      <w:bookmarkEnd w:id="0"/>
      <w:r>
        <w:rPr>
          <w:rFonts w:ascii="Times New Roman" w:eastAsia="方正仿宋_GBK" w:hAnsi="Times New Roman" w:cs="Times New Roman"/>
          <w:sz w:val="28"/>
          <w:szCs w:val="28"/>
        </w:rPr>
        <w:br w:type="page"/>
      </w:r>
    </w:p>
    <w:p w:rsidR="007754C8" w:rsidRPr="00031EF1" w:rsidRDefault="00632A2A">
      <w:pPr>
        <w:widowControl/>
        <w:spacing w:line="560" w:lineRule="exact"/>
        <w:jc w:val="left"/>
        <w:textAlignment w:val="center"/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</w:pPr>
      <w:r w:rsidRPr="00031EF1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lastRenderedPageBreak/>
        <w:t>附件</w:t>
      </w:r>
      <w:r w:rsidRPr="00031EF1">
        <w:rPr>
          <w:rFonts w:ascii="Times New Roman" w:eastAsia="方正黑体_GBK" w:hAnsi="Times New Roman" w:cs="Times New Roman"/>
          <w:color w:val="000000"/>
          <w:kern w:val="0"/>
          <w:sz w:val="32"/>
          <w:szCs w:val="32"/>
          <w:lang w:bidi="ar"/>
        </w:rPr>
        <w:t>7</w:t>
      </w:r>
    </w:p>
    <w:p w:rsidR="007754C8" w:rsidRDefault="00632A2A">
      <w:pPr>
        <w:spacing w:line="560" w:lineRule="exact"/>
        <w:jc w:val="center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项目档案资料规范化要求</w:t>
      </w:r>
    </w:p>
    <w:p w:rsidR="007754C8" w:rsidRDefault="007754C8">
      <w:pPr>
        <w:spacing w:line="560" w:lineRule="exact"/>
        <w:ind w:firstLineChars="200" w:firstLine="560"/>
        <w:rPr>
          <w:rFonts w:ascii="Times New Roman" w:eastAsia="方正黑体_GBK" w:hAnsi="Times New Roman" w:cs="Times New Roman"/>
          <w:sz w:val="28"/>
          <w:szCs w:val="28"/>
        </w:rPr>
      </w:pPr>
    </w:p>
    <w:p w:rsidR="007754C8" w:rsidRDefault="00632A2A">
      <w:pPr>
        <w:spacing w:line="560" w:lineRule="exact"/>
        <w:ind w:firstLineChars="200" w:firstLine="560"/>
        <w:rPr>
          <w:rFonts w:ascii="Times New Roman" w:eastAsia="方正黑体_GBK" w:hAnsi="Times New Roman" w:cs="Times New Roman"/>
          <w:sz w:val="28"/>
          <w:szCs w:val="28"/>
        </w:rPr>
      </w:pPr>
      <w:r>
        <w:rPr>
          <w:rFonts w:ascii="Times New Roman" w:eastAsia="方正黑体_GBK" w:hAnsi="Times New Roman" w:cs="Times New Roman"/>
          <w:sz w:val="28"/>
          <w:szCs w:val="28"/>
        </w:rPr>
        <w:t>一、</w:t>
      </w:r>
      <w:r>
        <w:rPr>
          <w:rFonts w:ascii="Times New Roman" w:eastAsia="方正黑体_GBK" w:hAnsi="Times New Roman" w:cs="Times New Roman"/>
          <w:sz w:val="28"/>
          <w:szCs w:val="28"/>
        </w:rPr>
        <w:t>项目实施前：</w:t>
      </w:r>
    </w:p>
    <w:p w:rsidR="007754C8" w:rsidRPr="00031EF1" w:rsidRDefault="00632A2A" w:rsidP="002E6782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1</w:t>
      </w:r>
      <w:r w:rsidR="002E6782">
        <w:rPr>
          <w:rFonts w:ascii="Times New Roman" w:eastAsia="方正仿宋_GBK" w:hAnsi="Times New Roman" w:cs="Times New Roman" w:hint="eastAsia"/>
          <w:sz w:val="28"/>
          <w:szCs w:val="28"/>
        </w:rPr>
        <w:t xml:space="preserve">. 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文件类，包括项目实施方案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（</w:t>
      </w:r>
      <w:proofErr w:type="gramStart"/>
      <w:r w:rsidRPr="00031EF1">
        <w:rPr>
          <w:rFonts w:ascii="Times New Roman" w:eastAsia="方正仿宋_GBK" w:hAnsi="Times New Roman" w:cs="Times New Roman"/>
          <w:sz w:val="28"/>
          <w:szCs w:val="28"/>
        </w:rPr>
        <w:t>含施工</w:t>
      </w:r>
      <w:proofErr w:type="gramEnd"/>
      <w:r w:rsidRPr="00031EF1">
        <w:rPr>
          <w:rFonts w:ascii="Times New Roman" w:eastAsia="方正仿宋_GBK" w:hAnsi="Times New Roman" w:cs="Times New Roman"/>
          <w:sz w:val="28"/>
          <w:szCs w:val="28"/>
        </w:rPr>
        <w:t>设计方案）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等申报文件、上级部门下达的项目建设任务文件、变更建设内容申请函、批准变更文件、验收申请文件（</w:t>
      </w:r>
      <w:proofErr w:type="gramStart"/>
      <w:r w:rsidRPr="00031EF1">
        <w:rPr>
          <w:rFonts w:ascii="Times New Roman" w:eastAsia="方正仿宋_GBK" w:hAnsi="Times New Roman" w:cs="Times New Roman"/>
          <w:sz w:val="28"/>
          <w:szCs w:val="28"/>
        </w:rPr>
        <w:t>附项目</w:t>
      </w:r>
      <w:proofErr w:type="gramEnd"/>
      <w:r w:rsidRPr="00031EF1">
        <w:rPr>
          <w:rFonts w:ascii="Times New Roman" w:eastAsia="方正仿宋_GBK" w:hAnsi="Times New Roman" w:cs="Times New Roman"/>
          <w:sz w:val="28"/>
          <w:szCs w:val="28"/>
        </w:rPr>
        <w:t>建设实施工作总结）等。</w:t>
      </w:r>
    </w:p>
    <w:p w:rsidR="007754C8" w:rsidRPr="00031EF1" w:rsidRDefault="00632A2A" w:rsidP="002E6782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2</w:t>
      </w:r>
      <w:r w:rsidR="002E6782">
        <w:rPr>
          <w:rFonts w:ascii="Times New Roman" w:eastAsia="方正仿宋_GBK" w:hAnsi="Times New Roman" w:cs="Times New Roman" w:hint="eastAsia"/>
          <w:sz w:val="28"/>
          <w:szCs w:val="28"/>
        </w:rPr>
        <w:t xml:space="preserve">. 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协议类，包括设计施工设施设备及生产资料等采购合同、项目施工承包建设合同、监理合同等。</w:t>
      </w:r>
    </w:p>
    <w:p w:rsidR="007754C8" w:rsidRPr="00031EF1" w:rsidRDefault="00632A2A" w:rsidP="002E6782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3</w:t>
      </w:r>
      <w:r w:rsidR="002E6782">
        <w:rPr>
          <w:rFonts w:ascii="Times New Roman" w:eastAsia="方正仿宋_GBK" w:hAnsi="Times New Roman" w:cs="Times New Roman" w:hint="eastAsia"/>
          <w:sz w:val="28"/>
          <w:szCs w:val="28"/>
        </w:rPr>
        <w:t xml:space="preserve">. 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会议类，包括会议记录和决议公示图片资料等。</w:t>
      </w:r>
    </w:p>
    <w:p w:rsidR="007754C8" w:rsidRPr="00031EF1" w:rsidRDefault="00632A2A" w:rsidP="002E6782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黑体_GBK" w:hAnsi="Times New Roman" w:cs="Times New Roman"/>
          <w:sz w:val="28"/>
          <w:szCs w:val="28"/>
        </w:rPr>
        <w:t>二、项目实施中：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包括采购材料设备和建设前中</w:t>
      </w:r>
      <w:proofErr w:type="gramStart"/>
      <w:r w:rsidRPr="00031EF1">
        <w:rPr>
          <w:rFonts w:ascii="Times New Roman" w:eastAsia="方正仿宋_GBK" w:hAnsi="Times New Roman" w:cs="Times New Roman"/>
          <w:sz w:val="28"/>
          <w:szCs w:val="28"/>
        </w:rPr>
        <w:t>后图片</w:t>
      </w:r>
      <w:proofErr w:type="gramEnd"/>
      <w:r w:rsidRPr="00031EF1">
        <w:rPr>
          <w:rFonts w:ascii="Times New Roman" w:eastAsia="方正仿宋_GBK" w:hAnsi="Times New Roman" w:cs="Times New Roman"/>
          <w:sz w:val="28"/>
          <w:szCs w:val="28"/>
        </w:rPr>
        <w:t>资料（前中后各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2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张）、工程监理过程记录和结论、施工竣工图册、项目建设中期检查进度表等。</w:t>
      </w:r>
    </w:p>
    <w:p w:rsidR="007754C8" w:rsidRPr="00031EF1" w:rsidRDefault="00632A2A">
      <w:pPr>
        <w:spacing w:line="560" w:lineRule="exact"/>
        <w:ind w:firstLineChars="200" w:firstLine="560"/>
        <w:rPr>
          <w:rFonts w:ascii="Times New Roman" w:eastAsia="方正黑体_GBK" w:hAnsi="Times New Roman" w:cs="Times New Roman"/>
          <w:sz w:val="28"/>
          <w:szCs w:val="28"/>
        </w:rPr>
      </w:pPr>
      <w:r w:rsidRPr="00031EF1">
        <w:rPr>
          <w:rFonts w:ascii="Times New Roman" w:eastAsia="方正黑体_GBK" w:hAnsi="Times New Roman" w:cs="Times New Roman"/>
          <w:sz w:val="28"/>
          <w:szCs w:val="28"/>
        </w:rPr>
        <w:t>三、项目实施后：</w:t>
      </w:r>
    </w:p>
    <w:p w:rsidR="007754C8" w:rsidRPr="00031EF1" w:rsidRDefault="00632A2A" w:rsidP="002E6782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1</w:t>
      </w:r>
      <w:r w:rsidR="002E6782">
        <w:rPr>
          <w:rFonts w:ascii="Times New Roman" w:eastAsia="方正仿宋_GBK" w:hAnsi="Times New Roman" w:cs="Times New Roman" w:hint="eastAsia"/>
          <w:sz w:val="28"/>
          <w:szCs w:val="28"/>
        </w:rPr>
        <w:t xml:space="preserve">. 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财务票据类，包括正式发票、送货单或收货单等复印件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，鉴别发票真伪查询结果资料，项目建设专项资金分项汇总表等。如有特殊要求（如租金补助、种苗发放等）的项目，提供土地流转合同、租金补助清单、公示图片资料、种苗发放清单等项目真实性的证明材料，清单必须有受益人签字、盖手印及真实的电话号码。</w:t>
      </w:r>
    </w:p>
    <w:p w:rsidR="007754C8" w:rsidRDefault="00632A2A" w:rsidP="002E6782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031EF1">
        <w:rPr>
          <w:rFonts w:ascii="Times New Roman" w:eastAsia="方正仿宋_GBK" w:hAnsi="Times New Roman" w:cs="Times New Roman"/>
          <w:sz w:val="28"/>
          <w:szCs w:val="28"/>
        </w:rPr>
        <w:t>2</w:t>
      </w:r>
      <w:r w:rsidR="002E6782">
        <w:rPr>
          <w:rFonts w:ascii="Times New Roman" w:eastAsia="方正仿宋_GBK" w:hAnsi="Times New Roman" w:cs="Times New Roman" w:hint="eastAsia"/>
          <w:sz w:val="28"/>
          <w:szCs w:val="28"/>
        </w:rPr>
        <w:t xml:space="preserve">. </w:t>
      </w:r>
      <w:r w:rsidRPr="00031EF1">
        <w:rPr>
          <w:rFonts w:ascii="Times New Roman" w:eastAsia="方正仿宋_GBK" w:hAnsi="Times New Roman" w:cs="Times New Roman"/>
          <w:sz w:val="28"/>
          <w:szCs w:val="28"/>
        </w:rPr>
        <w:t>审计验</w:t>
      </w:r>
      <w:r>
        <w:rPr>
          <w:rFonts w:ascii="Times New Roman" w:eastAsia="方正仿宋_GBK" w:hAnsi="Times New Roman" w:cs="Times New Roman"/>
          <w:sz w:val="28"/>
          <w:szCs w:val="28"/>
        </w:rPr>
        <w:t>收类，包括专项审计报告、自查验收表、镇级验收表、区级抽查表等。</w:t>
      </w:r>
    </w:p>
    <w:p w:rsidR="007754C8" w:rsidRDefault="007754C8">
      <w:pPr>
        <w:widowControl/>
        <w:spacing w:line="560" w:lineRule="exact"/>
        <w:jc w:val="left"/>
        <w:textAlignment w:val="center"/>
        <w:rPr>
          <w:rFonts w:ascii="Times New Roman" w:eastAsia="方正仿宋_GBK" w:hAnsi="Times New Roman" w:cs="Times New Roman"/>
          <w:sz w:val="28"/>
          <w:szCs w:val="28"/>
        </w:rPr>
      </w:pPr>
    </w:p>
    <w:sectPr w:rsidR="007754C8" w:rsidSect="00FF5B14">
      <w:pgSz w:w="11906" w:h="16838"/>
      <w:pgMar w:top="2098" w:right="1474" w:bottom="1985" w:left="1588" w:header="851" w:footer="992" w:gutter="0"/>
      <w:pgNumType w:fmt="numberInDash"/>
      <w:cols w:space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4MWU0OTZiNzczNzViNmE5MTRhMzU3NTI4NGNmMzUifQ=="/>
  </w:docVars>
  <w:rsids>
    <w:rsidRoot w:val="00664DEA"/>
    <w:rsid w:val="000134BC"/>
    <w:rsid w:val="00031EF1"/>
    <w:rsid w:val="000C17E3"/>
    <w:rsid w:val="00127EE4"/>
    <w:rsid w:val="00137C09"/>
    <w:rsid w:val="00185A5A"/>
    <w:rsid w:val="0020443A"/>
    <w:rsid w:val="002E6782"/>
    <w:rsid w:val="005814ED"/>
    <w:rsid w:val="00632A2A"/>
    <w:rsid w:val="00664DEA"/>
    <w:rsid w:val="00677CA0"/>
    <w:rsid w:val="007754C8"/>
    <w:rsid w:val="00876A55"/>
    <w:rsid w:val="00B134DF"/>
    <w:rsid w:val="00E95E8B"/>
    <w:rsid w:val="00FF5B14"/>
    <w:rsid w:val="01AA3877"/>
    <w:rsid w:val="021E590F"/>
    <w:rsid w:val="02D50501"/>
    <w:rsid w:val="03C74BB5"/>
    <w:rsid w:val="042401D8"/>
    <w:rsid w:val="043F299D"/>
    <w:rsid w:val="051662F1"/>
    <w:rsid w:val="05516D01"/>
    <w:rsid w:val="0590346D"/>
    <w:rsid w:val="06042CC3"/>
    <w:rsid w:val="062A6DCD"/>
    <w:rsid w:val="069335D5"/>
    <w:rsid w:val="074A5A68"/>
    <w:rsid w:val="082A74C0"/>
    <w:rsid w:val="083D5445"/>
    <w:rsid w:val="08831EA9"/>
    <w:rsid w:val="09152FBD"/>
    <w:rsid w:val="09A125B7"/>
    <w:rsid w:val="0B3A1446"/>
    <w:rsid w:val="0BA63302"/>
    <w:rsid w:val="0BAB761D"/>
    <w:rsid w:val="0C521573"/>
    <w:rsid w:val="0CE2480D"/>
    <w:rsid w:val="0D0E5602"/>
    <w:rsid w:val="0F2F1D7B"/>
    <w:rsid w:val="101E7D8E"/>
    <w:rsid w:val="117315F5"/>
    <w:rsid w:val="11DE5775"/>
    <w:rsid w:val="12133839"/>
    <w:rsid w:val="122F5644"/>
    <w:rsid w:val="13031F49"/>
    <w:rsid w:val="131B2827"/>
    <w:rsid w:val="141649B0"/>
    <w:rsid w:val="152534E9"/>
    <w:rsid w:val="154537CD"/>
    <w:rsid w:val="160E6673"/>
    <w:rsid w:val="16D22A73"/>
    <w:rsid w:val="173E66B4"/>
    <w:rsid w:val="17656475"/>
    <w:rsid w:val="17B1697D"/>
    <w:rsid w:val="17B46DA6"/>
    <w:rsid w:val="1816160D"/>
    <w:rsid w:val="18C96881"/>
    <w:rsid w:val="18FA60FD"/>
    <w:rsid w:val="193120C8"/>
    <w:rsid w:val="195E03EB"/>
    <w:rsid w:val="196D76B7"/>
    <w:rsid w:val="19D63004"/>
    <w:rsid w:val="1A6E2C42"/>
    <w:rsid w:val="1AA15F40"/>
    <w:rsid w:val="1AE0429B"/>
    <w:rsid w:val="1BC07301"/>
    <w:rsid w:val="1BF3382C"/>
    <w:rsid w:val="1C7865F4"/>
    <w:rsid w:val="1CFD2956"/>
    <w:rsid w:val="1D5358DA"/>
    <w:rsid w:val="1D6C55BE"/>
    <w:rsid w:val="1D6D3C7F"/>
    <w:rsid w:val="1D734A68"/>
    <w:rsid w:val="1D9C27B6"/>
    <w:rsid w:val="1F5C55FF"/>
    <w:rsid w:val="1F7F413E"/>
    <w:rsid w:val="1FE77225"/>
    <w:rsid w:val="20D02EA3"/>
    <w:rsid w:val="21034190"/>
    <w:rsid w:val="21B3701C"/>
    <w:rsid w:val="22EB1707"/>
    <w:rsid w:val="2334132C"/>
    <w:rsid w:val="24453437"/>
    <w:rsid w:val="244E7D8B"/>
    <w:rsid w:val="246B07B9"/>
    <w:rsid w:val="24AE34FB"/>
    <w:rsid w:val="25834B5B"/>
    <w:rsid w:val="25D649BC"/>
    <w:rsid w:val="274B372D"/>
    <w:rsid w:val="27D64316"/>
    <w:rsid w:val="281E64C6"/>
    <w:rsid w:val="28A177EA"/>
    <w:rsid w:val="28A770F0"/>
    <w:rsid w:val="290E4C4D"/>
    <w:rsid w:val="291631BA"/>
    <w:rsid w:val="29874244"/>
    <w:rsid w:val="2A5D2D1B"/>
    <w:rsid w:val="2ABB2E47"/>
    <w:rsid w:val="2B013C59"/>
    <w:rsid w:val="2B560448"/>
    <w:rsid w:val="2B9B5E5B"/>
    <w:rsid w:val="2BDF1D65"/>
    <w:rsid w:val="2BE94E19"/>
    <w:rsid w:val="2C241363"/>
    <w:rsid w:val="2C2E0A7D"/>
    <w:rsid w:val="2CA60F5C"/>
    <w:rsid w:val="2D455740"/>
    <w:rsid w:val="2D8D3ECA"/>
    <w:rsid w:val="2DC9705D"/>
    <w:rsid w:val="2EE26E60"/>
    <w:rsid w:val="2F2B6B94"/>
    <w:rsid w:val="2FC356B1"/>
    <w:rsid w:val="2FD642B2"/>
    <w:rsid w:val="2FE43150"/>
    <w:rsid w:val="2FEA794D"/>
    <w:rsid w:val="301E2C60"/>
    <w:rsid w:val="30556F21"/>
    <w:rsid w:val="30576866"/>
    <w:rsid w:val="3094516F"/>
    <w:rsid w:val="30977539"/>
    <w:rsid w:val="30FC739C"/>
    <w:rsid w:val="31440785"/>
    <w:rsid w:val="31522A7C"/>
    <w:rsid w:val="32D103B5"/>
    <w:rsid w:val="330E067B"/>
    <w:rsid w:val="3350040F"/>
    <w:rsid w:val="33F94067"/>
    <w:rsid w:val="347B2CCE"/>
    <w:rsid w:val="34841ED6"/>
    <w:rsid w:val="34DF3E0B"/>
    <w:rsid w:val="34EF6329"/>
    <w:rsid w:val="35380BBF"/>
    <w:rsid w:val="35630556"/>
    <w:rsid w:val="35C45F10"/>
    <w:rsid w:val="36257DF1"/>
    <w:rsid w:val="365B3E4B"/>
    <w:rsid w:val="3666525E"/>
    <w:rsid w:val="36FB6A41"/>
    <w:rsid w:val="370903FF"/>
    <w:rsid w:val="371A717A"/>
    <w:rsid w:val="37263B41"/>
    <w:rsid w:val="378A4C51"/>
    <w:rsid w:val="3795351A"/>
    <w:rsid w:val="38E56916"/>
    <w:rsid w:val="392E75C0"/>
    <w:rsid w:val="3B137D9A"/>
    <w:rsid w:val="3B244E06"/>
    <w:rsid w:val="3C4979E2"/>
    <w:rsid w:val="3CBD387C"/>
    <w:rsid w:val="3D2026A5"/>
    <w:rsid w:val="3D522D38"/>
    <w:rsid w:val="3DFC7809"/>
    <w:rsid w:val="3E3A4830"/>
    <w:rsid w:val="3E6A6F10"/>
    <w:rsid w:val="3E91336E"/>
    <w:rsid w:val="3F446ADE"/>
    <w:rsid w:val="3F4765E5"/>
    <w:rsid w:val="3F746C97"/>
    <w:rsid w:val="414C1C7A"/>
    <w:rsid w:val="41CA34DA"/>
    <w:rsid w:val="420E5181"/>
    <w:rsid w:val="422A3A18"/>
    <w:rsid w:val="427A6373"/>
    <w:rsid w:val="427E697E"/>
    <w:rsid w:val="42D068DB"/>
    <w:rsid w:val="4302560C"/>
    <w:rsid w:val="43AA712C"/>
    <w:rsid w:val="443F2866"/>
    <w:rsid w:val="44C562D7"/>
    <w:rsid w:val="45763361"/>
    <w:rsid w:val="459A1E78"/>
    <w:rsid w:val="468974CC"/>
    <w:rsid w:val="46AB468F"/>
    <w:rsid w:val="472D60AA"/>
    <w:rsid w:val="4840005F"/>
    <w:rsid w:val="48D40233"/>
    <w:rsid w:val="49117305"/>
    <w:rsid w:val="491A440C"/>
    <w:rsid w:val="49284D7B"/>
    <w:rsid w:val="49385B87"/>
    <w:rsid w:val="4A271BA8"/>
    <w:rsid w:val="4AB9660A"/>
    <w:rsid w:val="4B6923E6"/>
    <w:rsid w:val="4BB62FE7"/>
    <w:rsid w:val="4BD25F26"/>
    <w:rsid w:val="4BD7702B"/>
    <w:rsid w:val="4BE77CCF"/>
    <w:rsid w:val="4D080D3E"/>
    <w:rsid w:val="4DBA6E7C"/>
    <w:rsid w:val="4EB80B18"/>
    <w:rsid w:val="4ED968B3"/>
    <w:rsid w:val="4F4B1B31"/>
    <w:rsid w:val="4F550E33"/>
    <w:rsid w:val="4F5776DC"/>
    <w:rsid w:val="501830C2"/>
    <w:rsid w:val="50446212"/>
    <w:rsid w:val="5147487E"/>
    <w:rsid w:val="51BB168D"/>
    <w:rsid w:val="5201085F"/>
    <w:rsid w:val="53980E78"/>
    <w:rsid w:val="53BC2B2A"/>
    <w:rsid w:val="53DB1141"/>
    <w:rsid w:val="54236B9F"/>
    <w:rsid w:val="542924D4"/>
    <w:rsid w:val="5449008F"/>
    <w:rsid w:val="54624EB9"/>
    <w:rsid w:val="54DD72BC"/>
    <w:rsid w:val="54F64ECC"/>
    <w:rsid w:val="55676815"/>
    <w:rsid w:val="55F1765A"/>
    <w:rsid w:val="5634390C"/>
    <w:rsid w:val="57276D5D"/>
    <w:rsid w:val="576A2A02"/>
    <w:rsid w:val="57876107"/>
    <w:rsid w:val="582D4C22"/>
    <w:rsid w:val="582E7710"/>
    <w:rsid w:val="58EF65B2"/>
    <w:rsid w:val="5930648F"/>
    <w:rsid w:val="59481DAC"/>
    <w:rsid w:val="59F619E0"/>
    <w:rsid w:val="5AA61FA3"/>
    <w:rsid w:val="5BE51DB4"/>
    <w:rsid w:val="5C3B4C78"/>
    <w:rsid w:val="5C894690"/>
    <w:rsid w:val="5CE8189C"/>
    <w:rsid w:val="5DEE464F"/>
    <w:rsid w:val="5E312942"/>
    <w:rsid w:val="5EFB0E23"/>
    <w:rsid w:val="5F1167D9"/>
    <w:rsid w:val="5F814D8D"/>
    <w:rsid w:val="603D3E4E"/>
    <w:rsid w:val="60AF3666"/>
    <w:rsid w:val="621B3277"/>
    <w:rsid w:val="62C5753B"/>
    <w:rsid w:val="63520976"/>
    <w:rsid w:val="64033467"/>
    <w:rsid w:val="641A674B"/>
    <w:rsid w:val="6470717E"/>
    <w:rsid w:val="6474670A"/>
    <w:rsid w:val="65294759"/>
    <w:rsid w:val="65F91B21"/>
    <w:rsid w:val="66AA4BC9"/>
    <w:rsid w:val="678D61D0"/>
    <w:rsid w:val="67F85E08"/>
    <w:rsid w:val="68937BDA"/>
    <w:rsid w:val="692A3D9F"/>
    <w:rsid w:val="6930121D"/>
    <w:rsid w:val="698647BD"/>
    <w:rsid w:val="69FA19C4"/>
    <w:rsid w:val="6A1003B9"/>
    <w:rsid w:val="6A3950E6"/>
    <w:rsid w:val="6A6C355F"/>
    <w:rsid w:val="6A8D4C80"/>
    <w:rsid w:val="6AC33B77"/>
    <w:rsid w:val="6B720737"/>
    <w:rsid w:val="6B83382E"/>
    <w:rsid w:val="6B851761"/>
    <w:rsid w:val="6BB8144B"/>
    <w:rsid w:val="6C282E4C"/>
    <w:rsid w:val="6C657EEA"/>
    <w:rsid w:val="6C97573C"/>
    <w:rsid w:val="6D5C243F"/>
    <w:rsid w:val="6E0E0133"/>
    <w:rsid w:val="6E434656"/>
    <w:rsid w:val="6F6A1AFE"/>
    <w:rsid w:val="6F7968C3"/>
    <w:rsid w:val="6F7E439C"/>
    <w:rsid w:val="6FEF744F"/>
    <w:rsid w:val="700F1F41"/>
    <w:rsid w:val="705C33D8"/>
    <w:rsid w:val="706E0573"/>
    <w:rsid w:val="70887A74"/>
    <w:rsid w:val="716F1760"/>
    <w:rsid w:val="71902C0D"/>
    <w:rsid w:val="71A13647"/>
    <w:rsid w:val="71B0505E"/>
    <w:rsid w:val="729660C5"/>
    <w:rsid w:val="729D3834"/>
    <w:rsid w:val="72B8066E"/>
    <w:rsid w:val="73124222"/>
    <w:rsid w:val="733E624B"/>
    <w:rsid w:val="737F2677"/>
    <w:rsid w:val="7426477C"/>
    <w:rsid w:val="74A50A1F"/>
    <w:rsid w:val="74E97204"/>
    <w:rsid w:val="74F04F77"/>
    <w:rsid w:val="75671ED7"/>
    <w:rsid w:val="75952577"/>
    <w:rsid w:val="759F55A7"/>
    <w:rsid w:val="75CA3639"/>
    <w:rsid w:val="76694EEE"/>
    <w:rsid w:val="767C0E26"/>
    <w:rsid w:val="76E172FD"/>
    <w:rsid w:val="77F27C88"/>
    <w:rsid w:val="780D4FB8"/>
    <w:rsid w:val="784542DB"/>
    <w:rsid w:val="785A7737"/>
    <w:rsid w:val="788F3B6D"/>
    <w:rsid w:val="790D3E82"/>
    <w:rsid w:val="79356553"/>
    <w:rsid w:val="7AE45243"/>
    <w:rsid w:val="7B4B023D"/>
    <w:rsid w:val="7D1A4715"/>
    <w:rsid w:val="7D402E94"/>
    <w:rsid w:val="7D4C50DA"/>
    <w:rsid w:val="7D691BA8"/>
    <w:rsid w:val="7D986F5E"/>
    <w:rsid w:val="7D9D6AA0"/>
    <w:rsid w:val="7DB40C71"/>
    <w:rsid w:val="7DFF5F32"/>
    <w:rsid w:val="7E24305B"/>
    <w:rsid w:val="7E437985"/>
    <w:rsid w:val="7F335550"/>
    <w:rsid w:val="7F412E1D"/>
    <w:rsid w:val="7FCB7C32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2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">
    <w:name w:val="页脚 Char"/>
    <w:basedOn w:val="a1"/>
    <w:link w:val="a0"/>
    <w:uiPriority w:val="99"/>
    <w:qFormat/>
    <w:rPr>
      <w:kern w:val="2"/>
      <w:sz w:val="18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font01">
    <w:name w:val="font01"/>
    <w:basedOn w:val="a1"/>
    <w:qFormat/>
    <w:rPr>
      <w:rFonts w:ascii="方正黑体_GBK" w:eastAsia="方正黑体_GBK" w:hAnsi="方正黑体_GBK" w:cs="方正黑体_GBK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1"/>
    <w:qFormat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1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ascii="Calibri" w:eastAsia="宋体" w:hAnsi="Calibri" w:cs="Times New Roman"/>
      <w:kern w:val="0"/>
      <w:sz w:val="24"/>
      <w:szCs w:val="22"/>
    </w:rPr>
  </w:style>
  <w:style w:type="table" w:styleId="a6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Char">
    <w:name w:val="页脚 Char"/>
    <w:basedOn w:val="a1"/>
    <w:link w:val="a0"/>
    <w:uiPriority w:val="99"/>
    <w:qFormat/>
    <w:rPr>
      <w:kern w:val="2"/>
      <w:sz w:val="18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font01">
    <w:name w:val="font01"/>
    <w:basedOn w:val="a1"/>
    <w:qFormat/>
    <w:rPr>
      <w:rFonts w:ascii="方正黑体_GBK" w:eastAsia="方正黑体_GBK" w:hAnsi="方正黑体_GBK" w:cs="方正黑体_GBK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91">
    <w:name w:val="font9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61">
    <w:name w:val="font6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1"/>
    <w:qFormat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character" w:customStyle="1" w:styleId="font121">
    <w:name w:val="font1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1"/>
    <w:qFormat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3A48-6D72-48D6-8B5C-938A3EFE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138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张瑶</cp:lastModifiedBy>
  <cp:revision>9</cp:revision>
  <cp:lastPrinted>2022-05-19T02:07:00Z</cp:lastPrinted>
  <dcterms:created xsi:type="dcterms:W3CDTF">2022-04-15T08:12:00Z</dcterms:created>
  <dcterms:modified xsi:type="dcterms:W3CDTF">2022-06-20T02:46:00Z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5774C0556A2E463AB091136A7B4BF593</vt:lpwstr>
  </property>
</Properties>
</file>