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1B" w:rsidRDefault="00A1291B" w:rsidP="00A1291B">
      <w:pPr>
        <w:spacing w:line="540" w:lineRule="exact"/>
        <w:jc w:val="center"/>
        <w:textAlignment w:val="center"/>
        <w:rPr>
          <w:rFonts w:ascii="方正仿宋_GBK" w:hint="eastAsia"/>
        </w:rPr>
      </w:pPr>
    </w:p>
    <w:p w:rsidR="00A1291B" w:rsidRDefault="00A1291B" w:rsidP="00A1291B">
      <w:pPr>
        <w:spacing w:line="540" w:lineRule="exact"/>
        <w:jc w:val="center"/>
        <w:textAlignment w:val="center"/>
        <w:rPr>
          <w:rFonts w:ascii="方正仿宋_GBK"/>
        </w:rPr>
      </w:pPr>
    </w:p>
    <w:p w:rsidR="00A1291B" w:rsidRDefault="00A1291B" w:rsidP="00A1291B">
      <w:pPr>
        <w:spacing w:line="540" w:lineRule="exact"/>
        <w:jc w:val="center"/>
        <w:textAlignment w:val="center"/>
        <w:rPr>
          <w:rFonts w:ascii="方正仿宋_GBK"/>
        </w:rPr>
      </w:pPr>
    </w:p>
    <w:p w:rsidR="00A1291B" w:rsidRDefault="00A1291B" w:rsidP="00A1291B">
      <w:pPr>
        <w:spacing w:line="560" w:lineRule="exact"/>
        <w:jc w:val="center"/>
        <w:textAlignment w:val="center"/>
        <w:rPr>
          <w:rFonts w:ascii="方正仿宋_GBK"/>
        </w:rPr>
      </w:pPr>
    </w:p>
    <w:p w:rsidR="00A1291B" w:rsidRDefault="00A1291B" w:rsidP="00A1291B">
      <w:pPr>
        <w:spacing w:line="560" w:lineRule="exact"/>
        <w:jc w:val="center"/>
        <w:textAlignment w:val="center"/>
        <w:rPr>
          <w:rFonts w:ascii="方正仿宋_GBK"/>
        </w:rPr>
      </w:pPr>
    </w:p>
    <w:p w:rsidR="00A1291B" w:rsidRDefault="00A1291B" w:rsidP="00A1291B">
      <w:pPr>
        <w:spacing w:line="560" w:lineRule="exact"/>
        <w:jc w:val="center"/>
        <w:textAlignment w:val="center"/>
        <w:rPr>
          <w:rFonts w:ascii="方正仿宋_GBK"/>
        </w:rPr>
      </w:pPr>
      <w:bookmarkStart w:id="0" w:name="_GoBack"/>
      <w:bookmarkEnd w:id="0"/>
    </w:p>
    <w:p w:rsidR="00A1291B" w:rsidRDefault="00A1291B" w:rsidP="00A1291B">
      <w:pPr>
        <w:spacing w:line="560" w:lineRule="exact"/>
        <w:jc w:val="center"/>
        <w:textAlignment w:val="center"/>
      </w:pPr>
    </w:p>
    <w:p w:rsidR="00A1291B" w:rsidRDefault="00A1291B" w:rsidP="00A1291B">
      <w:pPr>
        <w:spacing w:line="520" w:lineRule="exact"/>
        <w:jc w:val="center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王家街</w:t>
      </w:r>
      <w:r w:rsidRPr="00CD4D1C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发〔</w:t>
      </w:r>
      <w:r w:rsidRPr="00CD4D1C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2021</w:t>
      </w:r>
      <w:r w:rsidRPr="00CD4D1C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〕</w:t>
      </w:r>
      <w:proofErr w:type="gramEnd"/>
      <w:r w:rsidR="00CD4D1C" w:rsidRPr="00CD4D1C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45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号</w:t>
      </w:r>
    </w:p>
    <w:p w:rsidR="00205266" w:rsidRDefault="00205266">
      <w:pPr>
        <w:spacing w:line="520" w:lineRule="exact"/>
        <w:jc w:val="center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205266" w:rsidRDefault="00205266">
      <w:pPr>
        <w:spacing w:line="520" w:lineRule="exact"/>
        <w:jc w:val="center"/>
        <w:rPr>
          <w:rFonts w:ascii="仿宋" w:eastAsia="仿宋" w:hAnsi="仿宋"/>
          <w:snapToGrid w:val="0"/>
          <w:w w:val="90"/>
          <w:kern w:val="0"/>
          <w:sz w:val="32"/>
          <w:szCs w:val="32"/>
        </w:rPr>
      </w:pPr>
    </w:p>
    <w:p w:rsidR="00205266" w:rsidRPr="00A1291B" w:rsidRDefault="00A27818">
      <w:pPr>
        <w:spacing w:line="560" w:lineRule="exact"/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r w:rsidRPr="00A1291B"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重庆市</w:t>
      </w:r>
      <w:proofErr w:type="gramStart"/>
      <w:r w:rsidRPr="00A1291B"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渝</w:t>
      </w:r>
      <w:proofErr w:type="gramEnd"/>
      <w:r w:rsidRPr="00A1291B"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北区人民政府王家街道办事处</w:t>
      </w:r>
    </w:p>
    <w:p w:rsidR="00205266" w:rsidRPr="00A1291B" w:rsidRDefault="00A27818">
      <w:pPr>
        <w:spacing w:line="560" w:lineRule="exact"/>
        <w:jc w:val="center"/>
        <w:rPr>
          <w:rFonts w:ascii="方正小标宋_GBK" w:eastAsia="方正小标宋_GBK"/>
          <w:bCs/>
          <w:snapToGrid w:val="0"/>
          <w:spacing w:val="-10"/>
          <w:kern w:val="0"/>
          <w:sz w:val="44"/>
          <w:szCs w:val="44"/>
        </w:rPr>
      </w:pPr>
      <w:r w:rsidRPr="00A1291B">
        <w:rPr>
          <w:rFonts w:ascii="方正小标宋_GBK" w:eastAsia="方正小标宋_GBK" w:hint="eastAsia"/>
          <w:bCs/>
          <w:snapToGrid w:val="0"/>
          <w:spacing w:val="-10"/>
          <w:kern w:val="0"/>
          <w:sz w:val="44"/>
          <w:szCs w:val="44"/>
        </w:rPr>
        <w:t>关于同意撤销苟溪桥村第九村民小组建制的批复</w:t>
      </w:r>
    </w:p>
    <w:p w:rsidR="00205266" w:rsidRDefault="00205266" w:rsidP="003F6543">
      <w:pPr>
        <w:spacing w:line="540" w:lineRule="exact"/>
        <w:rPr>
          <w:rFonts w:ascii="方正仿宋_GBK" w:eastAsia="方正仿宋_GBK" w:hAnsi="方正仿宋简体"/>
          <w:snapToGrid w:val="0"/>
          <w:kern w:val="0"/>
          <w:sz w:val="32"/>
          <w:szCs w:val="32"/>
        </w:rPr>
      </w:pPr>
    </w:p>
    <w:p w:rsidR="00205266" w:rsidRPr="00FF0951" w:rsidRDefault="00A27818" w:rsidP="00170A98">
      <w:pPr>
        <w:widowControl/>
        <w:shd w:val="clear" w:color="auto" w:fill="FFFFFF"/>
        <w:spacing w:line="560" w:lineRule="exact"/>
        <w:jc w:val="left"/>
        <w:rPr>
          <w:rFonts w:ascii="Times New Roman" w:eastAsia="方正仿宋_GBK" w:hAnsi="Times New Roman" w:cs="Times New Roman"/>
          <w:color w:val="333333"/>
          <w:sz w:val="24"/>
        </w:rPr>
      </w:pPr>
      <w:r w:rsidRPr="00FF0951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苟溪桥村村民委员会：</w:t>
      </w:r>
    </w:p>
    <w:p w:rsidR="00205266" w:rsidRPr="00FF0951" w:rsidRDefault="00A27818" w:rsidP="00170A98">
      <w:pPr>
        <w:widowControl/>
        <w:shd w:val="clear" w:color="auto" w:fill="FFFFFF"/>
        <w:spacing w:line="560" w:lineRule="exact"/>
        <w:ind w:firstLine="632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 w:rsidRPr="00FF0951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你单位《关于撤销苟溪桥村第九村民小组的请示》已收悉。经研究决定，同意撤销王家街道苟溪桥村第九村民小组。</w:t>
      </w:r>
      <w:proofErr w:type="gramStart"/>
      <w:r w:rsidRPr="00FF0951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请严格按照渝北区撤制村</w:t>
      </w:r>
      <w:proofErr w:type="gramEnd"/>
      <w:r w:rsidRPr="00FF0951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、社（组）集体资产处置的有关规定，积极稳妥有序推进集体资产处置工作。</w:t>
      </w:r>
    </w:p>
    <w:p w:rsidR="00205266" w:rsidRPr="00FF0951" w:rsidRDefault="00A27818" w:rsidP="00170A98">
      <w:pPr>
        <w:widowControl/>
        <w:shd w:val="clear" w:color="auto" w:fill="FFFFFF"/>
        <w:spacing w:line="560" w:lineRule="exact"/>
        <w:ind w:firstLine="632"/>
        <w:jc w:val="lef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 w:rsidRPr="00FF0951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特此批复</w:t>
      </w:r>
    </w:p>
    <w:p w:rsidR="00205266" w:rsidRPr="00FF0951" w:rsidRDefault="00205266" w:rsidP="00170A98">
      <w:pPr>
        <w:widowControl/>
        <w:shd w:val="clear" w:color="auto" w:fill="FFFFFF"/>
        <w:spacing w:line="560" w:lineRule="exact"/>
        <w:ind w:firstLine="632"/>
        <w:jc w:val="lef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</w:p>
    <w:p w:rsidR="00205266" w:rsidRPr="00FF0951" w:rsidRDefault="00A27818" w:rsidP="00170A98">
      <w:pPr>
        <w:widowControl/>
        <w:shd w:val="clear" w:color="auto" w:fill="FFFFFF"/>
        <w:spacing w:line="560" w:lineRule="exact"/>
        <w:ind w:firstLine="632"/>
        <w:jc w:val="righ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 w:rsidRPr="00FF0951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重庆市</w:t>
      </w:r>
      <w:proofErr w:type="gramStart"/>
      <w:r w:rsidRPr="00FF0951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渝</w:t>
      </w:r>
      <w:proofErr w:type="gramEnd"/>
      <w:r w:rsidRPr="00FF0951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北区人民政府王家街道办事处</w:t>
      </w:r>
    </w:p>
    <w:p w:rsidR="00205266" w:rsidRDefault="00A27818" w:rsidP="00170A98">
      <w:pPr>
        <w:widowControl/>
        <w:shd w:val="clear" w:color="auto" w:fill="FFFFFF"/>
        <w:spacing w:line="560" w:lineRule="exact"/>
        <w:ind w:firstLine="632"/>
        <w:jc w:val="center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 w:rsidRPr="00FF0951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 xml:space="preserve">      </w:t>
      </w:r>
      <w:r w:rsidR="008431F9"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 xml:space="preserve">      </w:t>
      </w:r>
      <w:r w:rsidRPr="00FF0951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 xml:space="preserve">     2021</w:t>
      </w:r>
      <w:r w:rsidRPr="00FF0951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年</w:t>
      </w:r>
      <w:r w:rsidR="00FF0951" w:rsidRPr="00FF0951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10</w:t>
      </w:r>
      <w:r w:rsidRPr="00FF0951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月</w:t>
      </w:r>
      <w:r w:rsidR="00FF0951" w:rsidRPr="00FF0951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11</w:t>
      </w:r>
      <w:r w:rsidRPr="00FF0951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日</w:t>
      </w:r>
    </w:p>
    <w:p w:rsidR="003F6543" w:rsidRPr="007E1B08" w:rsidRDefault="003F6543" w:rsidP="00170A9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（此件公开发布）</w:t>
      </w:r>
    </w:p>
    <w:p w:rsidR="003F6543" w:rsidRPr="00FF0951" w:rsidRDefault="003F6543" w:rsidP="00FF0951">
      <w:pPr>
        <w:widowControl/>
        <w:shd w:val="clear" w:color="auto" w:fill="FFFFFF"/>
        <w:spacing w:line="579" w:lineRule="exact"/>
        <w:ind w:firstLine="632"/>
        <w:jc w:val="center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</w:p>
    <w:p w:rsidR="00205266" w:rsidRDefault="00205266">
      <w:pPr>
        <w:widowControl/>
        <w:shd w:val="clear" w:color="auto" w:fill="FFFFFF"/>
        <w:spacing w:line="579" w:lineRule="atLeast"/>
        <w:jc w:val="left"/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</w:p>
    <w:p w:rsidR="00205266" w:rsidRDefault="00A27818">
      <w:pPr>
        <w:widowControl/>
        <w:shd w:val="clear" w:color="auto" w:fill="FFFFFF"/>
        <w:spacing w:line="579" w:lineRule="atLeast"/>
        <w:ind w:leftChars="456" w:left="2878" w:hangingChars="600" w:hanging="192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                          </w:t>
      </w:r>
    </w:p>
    <w:p w:rsidR="00205266" w:rsidRDefault="00205266"/>
    <w:p w:rsidR="00205266" w:rsidRDefault="00205266"/>
    <w:tbl>
      <w:tblPr>
        <w:tblStyle w:val="a6"/>
        <w:tblpPr w:horzAnchor="margin" w:tblpYSpec="bottom"/>
        <w:tblOverlap w:val="never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4426"/>
      </w:tblGrid>
      <w:tr w:rsidR="00205266">
        <w:tc>
          <w:tcPr>
            <w:tcW w:w="4530" w:type="dxa"/>
            <w:vAlign w:val="center"/>
          </w:tcPr>
          <w:p w:rsidR="00205266" w:rsidRDefault="00A2781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渝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北区王家街道党政办</w:t>
            </w:r>
          </w:p>
        </w:tc>
        <w:tc>
          <w:tcPr>
            <w:tcW w:w="4530" w:type="dxa"/>
            <w:vAlign w:val="center"/>
          </w:tcPr>
          <w:p w:rsidR="00205266" w:rsidRDefault="00A1291B">
            <w:pPr>
              <w:ind w:firstLineChars="400" w:firstLine="112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4AF4">
              <w:rPr>
                <w:rFonts w:ascii="Times New Roman" w:eastAsia="方正仿宋_GBK" w:hAnsi="Times New Roman" w:cs="Times New Roman"/>
                <w:sz w:val="28"/>
                <w:szCs w:val="28"/>
              </w:rPr>
              <w:t>2021</w:t>
            </w:r>
            <w:r w:rsidRPr="00124AF4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124AF4">
              <w:rPr>
                <w:rFonts w:ascii="Times New Roman" w:eastAsia="方正仿宋_GBK" w:hAnsi="Times New Roman" w:cs="Times New Roman"/>
                <w:sz w:val="28"/>
                <w:szCs w:val="28"/>
              </w:rPr>
              <w:t>10</w:t>
            </w:r>
            <w:r w:rsidRPr="00124AF4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124AF4">
              <w:rPr>
                <w:rFonts w:ascii="Times New Roman" w:eastAsia="方正仿宋_GBK" w:hAnsi="Times New Roman" w:cs="Times New Roman"/>
                <w:sz w:val="28"/>
                <w:szCs w:val="28"/>
              </w:rPr>
              <w:t>11</w:t>
            </w:r>
            <w:r w:rsidR="00A27818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日印发</w:t>
            </w:r>
          </w:p>
        </w:tc>
      </w:tr>
    </w:tbl>
    <w:p w:rsidR="00205266" w:rsidRDefault="00205266"/>
    <w:sectPr w:rsidR="00205266" w:rsidSect="00D01484">
      <w:headerReference w:type="even" r:id="rId8"/>
      <w:footerReference w:type="even" r:id="rId9"/>
      <w:headerReference w:type="first" r:id="rId10"/>
      <w:pgSz w:w="11906" w:h="16838"/>
      <w:pgMar w:top="2098" w:right="1474" w:bottom="1985" w:left="1588" w:header="851" w:footer="1446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64" w:rsidRDefault="00935564" w:rsidP="00D01484">
      <w:r>
        <w:separator/>
      </w:r>
    </w:p>
  </w:endnote>
  <w:endnote w:type="continuationSeparator" w:id="0">
    <w:p w:rsidR="00935564" w:rsidRDefault="00935564" w:rsidP="00D0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hint="eastAsia"/>
      </w:rPr>
      <w:id w:val="440111734"/>
      <w:docPartObj>
        <w:docPartGallery w:val="Page Numbers (Bottom of Page)"/>
        <w:docPartUnique/>
      </w:docPartObj>
    </w:sdtPr>
    <w:sdtEndPr/>
    <w:sdtContent>
      <w:p w:rsidR="00D01484" w:rsidRPr="00D01484" w:rsidRDefault="00D01484" w:rsidP="00D01484">
        <w:pPr>
          <w:pStyle w:val="a3"/>
          <w:ind w:leftChars="150" w:left="315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hint="eastAsia"/>
            <w:sz w:val="28"/>
            <w:szCs w:val="28"/>
          </w:rPr>
          <w:fldChar w:fldCharType="separate"/>
        </w:r>
        <w:r w:rsidR="00C4148B" w:rsidRPr="00C4148B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 w:hint="eastAsia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64" w:rsidRDefault="00935564" w:rsidP="00D01484">
      <w:r>
        <w:separator/>
      </w:r>
    </w:p>
  </w:footnote>
  <w:footnote w:type="continuationSeparator" w:id="0">
    <w:p w:rsidR="00935564" w:rsidRDefault="00935564" w:rsidP="00D0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84" w:rsidRDefault="00D01484" w:rsidP="00C4148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84" w:rsidRDefault="00D01484" w:rsidP="00C4148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C714DA"/>
    <w:rsid w:val="00170A98"/>
    <w:rsid w:val="00191FF8"/>
    <w:rsid w:val="00205266"/>
    <w:rsid w:val="00361EA1"/>
    <w:rsid w:val="003F6543"/>
    <w:rsid w:val="00662CEA"/>
    <w:rsid w:val="006C4465"/>
    <w:rsid w:val="00771306"/>
    <w:rsid w:val="008431F9"/>
    <w:rsid w:val="008705F7"/>
    <w:rsid w:val="00935564"/>
    <w:rsid w:val="009F7ACB"/>
    <w:rsid w:val="00A1291B"/>
    <w:rsid w:val="00A27818"/>
    <w:rsid w:val="00AA0626"/>
    <w:rsid w:val="00C4148B"/>
    <w:rsid w:val="00CD4D1C"/>
    <w:rsid w:val="00D01484"/>
    <w:rsid w:val="00E17923"/>
    <w:rsid w:val="00E37D2F"/>
    <w:rsid w:val="00EF78DB"/>
    <w:rsid w:val="00FF0951"/>
    <w:rsid w:val="08D016E9"/>
    <w:rsid w:val="0A263FA3"/>
    <w:rsid w:val="12005842"/>
    <w:rsid w:val="16B25C9C"/>
    <w:rsid w:val="17FF024B"/>
    <w:rsid w:val="251D1FA2"/>
    <w:rsid w:val="2DC85227"/>
    <w:rsid w:val="38B86844"/>
    <w:rsid w:val="41C714DA"/>
    <w:rsid w:val="423219DB"/>
    <w:rsid w:val="4DDA772B"/>
    <w:rsid w:val="50A45E4C"/>
    <w:rsid w:val="54C60684"/>
    <w:rsid w:val="55401815"/>
    <w:rsid w:val="56977E43"/>
    <w:rsid w:val="61626F45"/>
    <w:rsid w:val="6B2B61F9"/>
    <w:rsid w:val="6BB23089"/>
    <w:rsid w:val="71AB54FF"/>
    <w:rsid w:val="7963069E"/>
    <w:rsid w:val="7FC2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HTML">
    <w:name w:val="HTML Typewriter"/>
    <w:basedOn w:val="a0"/>
    <w:qFormat/>
    <w:rPr>
      <w:sz w:val="25"/>
      <w:szCs w:val="25"/>
    </w:rPr>
  </w:style>
  <w:style w:type="character" w:styleId="a8">
    <w:name w:val="Hyperlink"/>
    <w:basedOn w:val="a0"/>
    <w:qFormat/>
    <w:rPr>
      <w:color w:val="333333"/>
      <w:u w:val="none"/>
    </w:rPr>
  </w:style>
  <w:style w:type="character" w:customStyle="1" w:styleId="last-of-type1">
    <w:name w:val="last-of-type1"/>
    <w:basedOn w:val="a0"/>
    <w:qFormat/>
    <w:rPr>
      <w:shd w:val="clear" w:color="auto" w:fill="275293"/>
    </w:rPr>
  </w:style>
  <w:style w:type="character" w:customStyle="1" w:styleId="first-of-type">
    <w:name w:val="first-of-type"/>
    <w:basedOn w:val="a0"/>
    <w:qFormat/>
    <w:rPr>
      <w:shd w:val="clear" w:color="auto" w:fill="275293"/>
    </w:rPr>
  </w:style>
  <w:style w:type="character" w:customStyle="1" w:styleId="xhy-mun">
    <w:name w:val="xhy-mun"/>
    <w:basedOn w:val="a0"/>
    <w:qFormat/>
    <w:rPr>
      <w:color w:val="275293"/>
    </w:rPr>
  </w:style>
  <w:style w:type="character" w:customStyle="1" w:styleId="xhy-btns2">
    <w:name w:val="xhy-btns2"/>
    <w:basedOn w:val="a0"/>
    <w:qFormat/>
  </w:style>
  <w:style w:type="character" w:customStyle="1" w:styleId="lispan">
    <w:name w:val="lispan"/>
    <w:basedOn w:val="a0"/>
    <w:qFormat/>
    <w:rPr>
      <w:rFonts w:ascii="微软雅黑" w:eastAsia="微软雅黑" w:hAnsi="微软雅黑" w:cs="微软雅黑"/>
      <w:color w:val="275293"/>
      <w:sz w:val="27"/>
      <w:szCs w:val="27"/>
    </w:rPr>
  </w:style>
  <w:style w:type="character" w:customStyle="1" w:styleId="red">
    <w:name w:val="red"/>
    <w:basedOn w:val="a0"/>
    <w:qFormat/>
    <w:rPr>
      <w:color w:val="E33938"/>
      <w:u w:val="single"/>
    </w:rPr>
  </w:style>
  <w:style w:type="character" w:customStyle="1" w:styleId="red1">
    <w:name w:val="red1"/>
    <w:basedOn w:val="a0"/>
    <w:qFormat/>
    <w:rPr>
      <w:color w:val="E1211F"/>
    </w:rPr>
  </w:style>
  <w:style w:type="character" w:customStyle="1" w:styleId="red2">
    <w:name w:val="red2"/>
    <w:basedOn w:val="a0"/>
    <w:qFormat/>
    <w:rPr>
      <w:color w:val="E1211F"/>
    </w:rPr>
  </w:style>
  <w:style w:type="character" w:customStyle="1" w:styleId="red3">
    <w:name w:val="red3"/>
    <w:basedOn w:val="a0"/>
    <w:qFormat/>
    <w:rPr>
      <w:color w:val="E1211F"/>
      <w:u w:val="single"/>
    </w:rPr>
  </w:style>
  <w:style w:type="character" w:customStyle="1" w:styleId="red4">
    <w:name w:val="red4"/>
    <w:basedOn w:val="a0"/>
    <w:qFormat/>
    <w:rPr>
      <w:color w:val="E1211F"/>
    </w:rPr>
  </w:style>
  <w:style w:type="character" w:customStyle="1" w:styleId="red5">
    <w:name w:val="red5"/>
    <w:basedOn w:val="a0"/>
    <w:qFormat/>
    <w:rPr>
      <w:color w:val="E1211F"/>
    </w:rPr>
  </w:style>
  <w:style w:type="character" w:customStyle="1" w:styleId="bg-icon">
    <w:name w:val="bg-icon"/>
    <w:basedOn w:val="a0"/>
    <w:qFormat/>
  </w:style>
  <w:style w:type="character" w:customStyle="1" w:styleId="bg-icon2">
    <w:name w:val="bg-icon2"/>
    <w:basedOn w:val="a0"/>
    <w:qFormat/>
  </w:style>
  <w:style w:type="character" w:customStyle="1" w:styleId="bg-icon3">
    <w:name w:val="bg-icon3"/>
    <w:basedOn w:val="a0"/>
    <w:qFormat/>
  </w:style>
  <w:style w:type="character" w:customStyle="1" w:styleId="bg-icon4">
    <w:name w:val="bg-icon4"/>
    <w:basedOn w:val="a0"/>
    <w:qFormat/>
  </w:style>
  <w:style w:type="character" w:customStyle="1" w:styleId="cur7">
    <w:name w:val="cur7"/>
    <w:basedOn w:val="a0"/>
    <w:qFormat/>
    <w:rPr>
      <w:shd w:val="clear" w:color="auto" w:fill="FF6A07"/>
    </w:rPr>
  </w:style>
  <w:style w:type="character" w:customStyle="1" w:styleId="cur8">
    <w:name w:val="cur8"/>
    <w:basedOn w:val="a0"/>
    <w:qFormat/>
    <w:rPr>
      <w:shd w:val="clear" w:color="auto" w:fill="8DAFD8"/>
    </w:rPr>
  </w:style>
  <w:style w:type="character" w:customStyle="1" w:styleId="cur9">
    <w:name w:val="cur9"/>
    <w:basedOn w:val="a0"/>
    <w:qFormat/>
    <w:rPr>
      <w:shd w:val="clear" w:color="auto" w:fill="8DAFD7"/>
    </w:rPr>
  </w:style>
  <w:style w:type="character" w:customStyle="1" w:styleId="lfh-hdgl-span1">
    <w:name w:val="lfh-hdgl-span1"/>
    <w:basedOn w:val="a0"/>
    <w:qFormat/>
    <w:rPr>
      <w:b/>
    </w:rPr>
  </w:style>
  <w:style w:type="character" w:customStyle="1" w:styleId="ybk-date">
    <w:name w:val="ybk-date"/>
    <w:basedOn w:val="a0"/>
    <w:qFormat/>
    <w:rPr>
      <w:color w:val="999999"/>
    </w:rPr>
  </w:style>
  <w:style w:type="character" w:customStyle="1" w:styleId="tyh-time">
    <w:name w:val="tyh-time"/>
    <w:basedOn w:val="a0"/>
    <w:qFormat/>
    <w:rPr>
      <w:color w:val="AAAAAA"/>
      <w:sz w:val="18"/>
      <w:szCs w:val="18"/>
    </w:rPr>
  </w:style>
  <w:style w:type="character" w:customStyle="1" w:styleId="zc-date">
    <w:name w:val="zc-date"/>
    <w:basedOn w:val="a0"/>
    <w:qFormat/>
    <w:rPr>
      <w:color w:val="333333"/>
    </w:rPr>
  </w:style>
  <w:style w:type="character" w:customStyle="1" w:styleId="w100">
    <w:name w:val="w100"/>
    <w:basedOn w:val="a0"/>
    <w:qFormat/>
  </w:style>
  <w:style w:type="character" w:customStyle="1" w:styleId="hover80">
    <w:name w:val="hover80"/>
    <w:basedOn w:val="a0"/>
    <w:qFormat/>
    <w:rPr>
      <w:color w:val="1258AD"/>
      <w:u w:val="none"/>
      <w:bdr w:val="single" w:sz="6" w:space="0" w:color="1258AD"/>
    </w:rPr>
  </w:style>
  <w:style w:type="character" w:customStyle="1" w:styleId="hover81">
    <w:name w:val="hover81"/>
    <w:basedOn w:val="a0"/>
    <w:qFormat/>
  </w:style>
  <w:style w:type="character" w:customStyle="1" w:styleId="tyhl">
    <w:name w:val="tyhl"/>
    <w:basedOn w:val="a0"/>
    <w:qFormat/>
    <w:rPr>
      <w:shd w:val="clear" w:color="auto" w:fill="FFFFFF"/>
    </w:rPr>
  </w:style>
  <w:style w:type="character" w:customStyle="1" w:styleId="tyhl1">
    <w:name w:val="tyhl1"/>
    <w:basedOn w:val="a0"/>
    <w:qFormat/>
    <w:rPr>
      <w:color w:val="999999"/>
      <w:shd w:val="clear" w:color="auto" w:fill="FDFDFD"/>
    </w:rPr>
  </w:style>
  <w:style w:type="character" w:customStyle="1" w:styleId="lfh-hdgl-span2">
    <w:name w:val="lfh-hdgl-span2"/>
    <w:basedOn w:val="a0"/>
    <w:qFormat/>
  </w:style>
  <w:style w:type="character" w:customStyle="1" w:styleId="xhy-btns1">
    <w:name w:val="xhy-btns1"/>
    <w:basedOn w:val="a0"/>
    <w:qFormat/>
  </w:style>
  <w:style w:type="character" w:customStyle="1" w:styleId="tyh-blue">
    <w:name w:val="tyh-blue"/>
    <w:basedOn w:val="a0"/>
    <w:qFormat/>
    <w:rPr>
      <w:b/>
      <w:color w:val="FFFFFF"/>
      <w:sz w:val="21"/>
      <w:szCs w:val="21"/>
      <w:shd w:val="clear" w:color="auto" w:fill="275293"/>
    </w:rPr>
  </w:style>
  <w:style w:type="character" w:customStyle="1" w:styleId="w262">
    <w:name w:val="w262"/>
    <w:basedOn w:val="a0"/>
    <w:qFormat/>
  </w:style>
  <w:style w:type="character" w:customStyle="1" w:styleId="w254">
    <w:name w:val="w254"/>
    <w:basedOn w:val="a0"/>
    <w:qFormat/>
  </w:style>
  <w:style w:type="character" w:customStyle="1" w:styleId="tyhr">
    <w:name w:val="tyhr"/>
    <w:basedOn w:val="a0"/>
    <w:qFormat/>
  </w:style>
  <w:style w:type="character" w:customStyle="1" w:styleId="w641">
    <w:name w:val="w641"/>
    <w:basedOn w:val="a0"/>
    <w:qFormat/>
  </w:style>
  <w:style w:type="character" w:customStyle="1" w:styleId="fenye1">
    <w:name w:val="fenye1"/>
    <w:basedOn w:val="a0"/>
    <w:qFormat/>
  </w:style>
  <w:style w:type="character" w:customStyle="1" w:styleId="fenye11">
    <w:name w:val="fenye11"/>
    <w:basedOn w:val="a0"/>
    <w:qFormat/>
  </w:style>
  <w:style w:type="character" w:customStyle="1" w:styleId="fenye2">
    <w:name w:val="fenye2"/>
    <w:basedOn w:val="a0"/>
    <w:qFormat/>
  </w:style>
  <w:style w:type="character" w:customStyle="1" w:styleId="fenye21">
    <w:name w:val="fenye21"/>
    <w:basedOn w:val="a0"/>
    <w:qFormat/>
  </w:style>
  <w:style w:type="character" w:customStyle="1" w:styleId="t2">
    <w:name w:val="t2"/>
    <w:basedOn w:val="a0"/>
    <w:qFormat/>
    <w:rPr>
      <w:color w:val="E2AC00"/>
      <w:sz w:val="27"/>
      <w:szCs w:val="27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3F6543"/>
    <w:pPr>
      <w:ind w:leftChars="2500" w:left="100"/>
    </w:pPr>
  </w:style>
  <w:style w:type="character" w:customStyle="1" w:styleId="Char1">
    <w:name w:val="日期 Char"/>
    <w:basedOn w:val="a0"/>
    <w:link w:val="a9"/>
    <w:rsid w:val="003F654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chenchuang</dc:creator>
  <cp:lastModifiedBy>张瑶</cp:lastModifiedBy>
  <cp:revision>15</cp:revision>
  <cp:lastPrinted>2021-09-27T02:05:00Z</cp:lastPrinted>
  <dcterms:created xsi:type="dcterms:W3CDTF">2020-06-26T11:36:00Z</dcterms:created>
  <dcterms:modified xsi:type="dcterms:W3CDTF">2021-10-12T07:02:00Z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56A0F5AAD36347BC84DE03299CD14B1F</vt:lpwstr>
  </property>
</Properties>
</file>