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72B" w:rsidRDefault="00F9072B">
      <w:pPr>
        <w:spacing w:line="600" w:lineRule="exact"/>
        <w:jc w:val="center"/>
        <w:rPr>
          <w:rFonts w:ascii="华文中宋" w:eastAsia="华文中宋" w:hAnsi="华文中宋" w:cs="华文中宋"/>
          <w:sz w:val="44"/>
          <w:szCs w:val="44"/>
        </w:rPr>
      </w:pPr>
      <w:bookmarkStart w:id="0" w:name="_GoBack"/>
    </w:p>
    <w:p w:rsidR="00F9072B" w:rsidRDefault="00F9072B">
      <w:pPr>
        <w:spacing w:line="600" w:lineRule="exact"/>
        <w:jc w:val="center"/>
        <w:rPr>
          <w:rFonts w:ascii="华文中宋" w:eastAsia="华文中宋" w:hAnsi="华文中宋" w:cs="华文中宋"/>
          <w:sz w:val="44"/>
          <w:szCs w:val="44"/>
        </w:rPr>
      </w:pPr>
    </w:p>
    <w:p w:rsidR="00F9072B" w:rsidRDefault="00F9072B">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重庆市</w:t>
      </w:r>
      <w:proofErr w:type="gramStart"/>
      <w:r>
        <w:rPr>
          <w:rFonts w:ascii="华文中宋" w:eastAsia="华文中宋" w:hAnsi="华文中宋" w:cs="华文中宋" w:hint="eastAsia"/>
          <w:sz w:val="44"/>
          <w:szCs w:val="44"/>
        </w:rPr>
        <w:t>渝</w:t>
      </w:r>
      <w:proofErr w:type="gramEnd"/>
      <w:r>
        <w:rPr>
          <w:rFonts w:ascii="华文中宋" w:eastAsia="华文中宋" w:hAnsi="华文中宋" w:cs="华文中宋" w:hint="eastAsia"/>
          <w:sz w:val="44"/>
          <w:szCs w:val="44"/>
        </w:rPr>
        <w:t>北区龙兴镇人民政府农业服务中心</w:t>
      </w:r>
    </w:p>
    <w:p w:rsidR="00F9072B" w:rsidRDefault="00F9072B">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2023年部门预算情况说明</w:t>
      </w:r>
    </w:p>
    <w:p w:rsidR="00F9072B" w:rsidRDefault="00F9072B">
      <w:pPr>
        <w:spacing w:line="600" w:lineRule="exact"/>
        <w:ind w:firstLineChars="200" w:firstLine="880"/>
        <w:jc w:val="center"/>
        <w:rPr>
          <w:rFonts w:ascii="华文中宋" w:eastAsia="华文中宋" w:hAnsi="华文中宋" w:cs="华文中宋"/>
          <w:sz w:val="44"/>
          <w:szCs w:val="44"/>
        </w:rPr>
      </w:pPr>
    </w:p>
    <w:p w:rsidR="00F9072B" w:rsidRDefault="00F9072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F9072B" w:rsidRDefault="00F9072B">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F9072B" w:rsidRDefault="00F9072B">
      <w:pPr>
        <w:tabs>
          <w:tab w:val="center" w:pos="4153"/>
          <w:tab w:val="left" w:pos="7275"/>
        </w:tabs>
        <w:spacing w:line="600" w:lineRule="exact"/>
        <w:ind w:firstLineChars="200" w:firstLine="640"/>
        <w:jc w:val="left"/>
        <w:rPr>
          <w:rFonts w:eastAsia="方正仿宋_GBK"/>
          <w:sz w:val="32"/>
          <w:szCs w:val="32"/>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北区龙兴镇人民政府农业服务中心部门现行的</w:t>
      </w:r>
      <w:r>
        <w:rPr>
          <w:rFonts w:ascii="仿宋_GB2312" w:eastAsia="仿宋_GB2312" w:hAnsi="仿宋_GB2312" w:cs="仿宋_GB2312"/>
          <w:sz w:val="32"/>
        </w:rPr>
        <w:t>职能职责</w:t>
      </w:r>
      <w:r>
        <w:rPr>
          <w:rFonts w:ascii="仿宋_GB2312" w:eastAsia="仿宋_GB2312" w:hAnsi="仿宋_GB2312" w:cs="仿宋_GB2312" w:hint="eastAsia"/>
          <w:sz w:val="32"/>
        </w:rPr>
        <w:t>包括：</w:t>
      </w:r>
      <w:r>
        <w:rPr>
          <w:rFonts w:eastAsia="方正仿宋_GBK" w:hint="eastAsia"/>
          <w:sz w:val="32"/>
          <w:szCs w:val="32"/>
        </w:rPr>
        <w:t>农业、畜牧业、林业、水利行业技术推广、信息服务，资源环境保护、灾害和动物疫病防治等职责。</w:t>
      </w:r>
    </w:p>
    <w:p w:rsidR="00F9072B" w:rsidRDefault="00F9072B">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F9072B" w:rsidRDefault="00F9072B">
      <w:pPr>
        <w:tabs>
          <w:tab w:val="center" w:pos="4153"/>
          <w:tab w:val="left" w:pos="7275"/>
        </w:tabs>
        <w:spacing w:line="60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w:t>
      </w:r>
      <w:r>
        <w:rPr>
          <w:rFonts w:eastAsia="方正仿宋_GBK" w:hint="eastAsia"/>
          <w:sz w:val="32"/>
          <w:szCs w:val="32"/>
        </w:rPr>
        <w:t>无内设机构及下属单位，编制数</w:t>
      </w:r>
      <w:r>
        <w:rPr>
          <w:rFonts w:eastAsia="方正仿宋_GBK" w:hint="eastAsia"/>
          <w:sz w:val="32"/>
          <w:szCs w:val="32"/>
        </w:rPr>
        <w:t>12</w:t>
      </w:r>
      <w:r>
        <w:rPr>
          <w:rFonts w:eastAsia="方正仿宋_GBK" w:hint="eastAsia"/>
          <w:sz w:val="32"/>
          <w:szCs w:val="32"/>
        </w:rPr>
        <w:t>名，</w:t>
      </w:r>
      <w:r w:rsidRPr="00920290">
        <w:rPr>
          <w:rFonts w:eastAsia="方正仿宋_GBK" w:hint="eastAsia"/>
          <w:sz w:val="32"/>
          <w:szCs w:val="32"/>
        </w:rPr>
        <w:t>实有人数</w:t>
      </w:r>
      <w:r w:rsidRPr="00920290">
        <w:rPr>
          <w:rFonts w:eastAsia="方正仿宋_GBK" w:hint="eastAsia"/>
          <w:sz w:val="32"/>
          <w:szCs w:val="32"/>
        </w:rPr>
        <w:t>12</w:t>
      </w:r>
      <w:r w:rsidRPr="00920290">
        <w:rPr>
          <w:rFonts w:ascii="方正仿宋_GBK" w:eastAsia="方正仿宋_GBK" w:hint="eastAsia"/>
          <w:sz w:val="32"/>
          <w:szCs w:val="32"/>
        </w:rPr>
        <w:t>人。</w:t>
      </w:r>
    </w:p>
    <w:p w:rsidR="00F9072B" w:rsidRDefault="00F9072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部门预算总体情况</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北区龙兴镇人民政府农业服务中心所有收入和支出均纳入部门预算管理。</w:t>
      </w:r>
    </w:p>
    <w:p w:rsidR="00F9072B" w:rsidRDefault="00F9072B">
      <w:pPr>
        <w:numPr>
          <w:ilvl w:val="0"/>
          <w:numId w:val="2"/>
        </w:num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收入预算：2023年年初预算总</w:t>
      </w:r>
      <w:r>
        <w:rPr>
          <w:rFonts w:ascii="仿宋_GB2312" w:eastAsia="仿宋_GB2312" w:hAnsi="仿宋_GB2312" w:cs="仿宋_GB2312"/>
          <w:sz w:val="32"/>
        </w:rPr>
        <w:t>收入</w:t>
      </w:r>
      <w:r>
        <w:rPr>
          <w:rFonts w:ascii="仿宋_GB2312" w:eastAsia="仿宋_GB2312" w:hAnsi="仿宋_GB2312" w:cs="仿宋_GB2312" w:hint="eastAsia"/>
          <w:sz w:val="32"/>
        </w:rPr>
        <w:t>5524391.88元，其中：一般公共预算财政拨款收入5524391.88元占100%、政府性基金预算财政拨款收入0元占0%、国有资本经营预算财政拨款收入0元占0%、财政专户管理资金收入0元占0%、事业收入0元占0%、事业单位经营收入0元占0%、其他收入0元占0%、用事业基金弥补收支差额0元占0%、上年结转0元占0%。</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支出预算：2023年年初预算总</w:t>
      </w:r>
      <w:r>
        <w:rPr>
          <w:rFonts w:ascii="仿宋_GB2312" w:eastAsia="仿宋_GB2312" w:hAnsi="仿宋_GB2312" w:cs="仿宋_GB2312"/>
          <w:sz w:val="32"/>
        </w:rPr>
        <w:t>支出</w:t>
      </w:r>
      <w:r>
        <w:rPr>
          <w:rFonts w:ascii="仿宋_GB2312" w:eastAsia="仿宋_GB2312" w:hAnsi="仿宋_GB2312" w:cs="仿宋_GB2312" w:hint="eastAsia"/>
          <w:sz w:val="32"/>
        </w:rPr>
        <w:t>5524391.88元，</w:t>
      </w:r>
      <w:r>
        <w:rPr>
          <w:rFonts w:ascii="仿宋_GB2312" w:eastAsia="仿宋_GB2312" w:hAnsi="仿宋_GB2312" w:cs="仿宋_GB2312" w:hint="eastAsia"/>
          <w:sz w:val="32"/>
        </w:rPr>
        <w:lastRenderedPageBreak/>
        <w:t>其中：卫生健康</w:t>
      </w:r>
      <w:proofErr w:type="gramStart"/>
      <w:r>
        <w:rPr>
          <w:rFonts w:ascii="仿宋_GB2312" w:eastAsia="仿宋_GB2312" w:hAnsi="仿宋_GB2312" w:cs="仿宋_GB2312" w:hint="eastAsia"/>
          <w:sz w:val="32"/>
        </w:rPr>
        <w:t>支出支出</w:t>
      </w:r>
      <w:proofErr w:type="gramEnd"/>
      <w:r>
        <w:rPr>
          <w:rFonts w:ascii="仿宋_GB2312" w:eastAsia="仿宋_GB2312" w:hAnsi="仿宋_GB2312" w:cs="仿宋_GB2312" w:hint="eastAsia"/>
          <w:sz w:val="32"/>
        </w:rPr>
        <w:t>125535.2元占2.27%、社会保障和就业支出259044.48元占4.69%、农林水支出5010289.96元占9.69%、住房保障支出129522.24元占2.34%。</w:t>
      </w:r>
    </w:p>
    <w:p w:rsidR="00F9072B" w:rsidRDefault="00F9072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部门预算情况说明</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2023年一般公共预算财政拨款收入5524391.88元，一般公共预算财政拨款支出5524391.88元。</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（1）基本支出2795487.8元，占50.60%，其中：人员经费2329291.98元，主要用于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w:t>
      </w:r>
      <w:r>
        <w:rPr>
          <w:rFonts w:ascii="仿宋_GB2312" w:eastAsia="仿宋_GB2312" w:hAnsi="仿宋_GB2312" w:cs="仿宋_GB2312"/>
          <w:sz w:val="32"/>
        </w:rPr>
        <w:t>等</w:t>
      </w:r>
      <w:r>
        <w:rPr>
          <w:rFonts w:ascii="仿宋_GB2312" w:eastAsia="仿宋_GB2312" w:hAnsi="仿宋_GB2312" w:cs="仿宋_GB2312" w:hint="eastAsia"/>
          <w:sz w:val="32"/>
        </w:rPr>
        <w:t>，</w:t>
      </w:r>
      <w:r>
        <w:rPr>
          <w:rFonts w:ascii="仿宋_GB2312" w:eastAsia="仿宋_GB2312" w:hAnsi="仿宋_GB2312" w:cs="仿宋_GB2312"/>
          <w:sz w:val="32"/>
        </w:rPr>
        <w:t>主要包括：基本工资、津贴补贴、</w:t>
      </w:r>
      <w:r>
        <w:rPr>
          <w:rFonts w:ascii="仿宋_GB2312" w:eastAsia="仿宋_GB2312" w:hAnsi="仿宋_GB2312" w:cs="仿宋_GB2312" w:hint="eastAsia"/>
          <w:sz w:val="32"/>
        </w:rPr>
        <w:t>绩效工资、机关事业单位基本养老保险缴费、职业年金缴费、职工基本医疗保险缴费、其他社会保障缴费、住房公积金和医疗费；公用经费466195.82元，主要用于保障部门正常运转的各项商品服务支出；</w:t>
      </w:r>
      <w:r>
        <w:rPr>
          <w:rFonts w:ascii="仿宋_GB2312" w:eastAsia="仿宋_GB2312" w:hAnsi="仿宋_GB2312" w:cs="仿宋_GB2312"/>
          <w:sz w:val="32"/>
        </w:rPr>
        <w:t>主要包括：</w:t>
      </w:r>
      <w:r>
        <w:rPr>
          <w:rFonts w:ascii="仿宋_GB2312" w:eastAsia="仿宋_GB2312" w:hAnsi="仿宋_GB2312" w:cs="仿宋_GB2312" w:hint="eastAsia"/>
          <w:sz w:val="32"/>
        </w:rPr>
        <w:t>办公费</w:t>
      </w:r>
      <w:r>
        <w:rPr>
          <w:rFonts w:ascii="仿宋_GB2312" w:eastAsia="仿宋_GB2312" w:hAnsi="仿宋_GB2312" w:cs="仿宋_GB2312"/>
          <w:sz w:val="32"/>
        </w:rPr>
        <w:t>、</w:t>
      </w:r>
      <w:r>
        <w:rPr>
          <w:rFonts w:ascii="仿宋_GB2312" w:eastAsia="仿宋_GB2312" w:hAnsi="仿宋_GB2312" w:cs="仿宋_GB2312" w:hint="eastAsia"/>
          <w:sz w:val="32"/>
        </w:rPr>
        <w:t>邮电费、差旅费、培训费、公务接待费、工会经费、福利费、其他交通费用和其他商品和服务支出；</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项目支出2728904.08元，占49.40%，主要用于森林防火管理、动植物防疫、实施河长制河道常规保护费、集中供水工程运行维护费（转移支付部分）、农业生产救灾、松材线虫病防治、国土绿化续建项目、农村自来水水价补贴、柑橘大实蝇疫情防控资金、森林提质增效等工作。</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lastRenderedPageBreak/>
        <w:t>机关事业单位基本养老保险缴费支出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259044.48元，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增加了21314.88元，增长了８．９７%。主要</w:t>
      </w:r>
      <w:r>
        <w:rPr>
          <w:rFonts w:ascii="仿宋_GB2312" w:eastAsia="仿宋_GB2312" w:hAnsi="仿宋_GB2312" w:cs="仿宋_GB2312"/>
          <w:sz w:val="32"/>
        </w:rPr>
        <w:t>原因是</w:t>
      </w:r>
      <w:r>
        <w:rPr>
          <w:rFonts w:ascii="仿宋_GB2312" w:eastAsia="仿宋_GB2312" w:hAnsi="仿宋_GB2312" w:cs="仿宋_GB2312" w:hint="eastAsia"/>
          <w:sz w:val="32"/>
        </w:rPr>
        <w:t>增加了农</w:t>
      </w:r>
      <w:proofErr w:type="gramStart"/>
      <w:r>
        <w:rPr>
          <w:rFonts w:ascii="仿宋_GB2312" w:eastAsia="仿宋_GB2312" w:hAnsi="仿宋_GB2312" w:cs="仿宋_GB2312" w:hint="eastAsia"/>
          <w:sz w:val="32"/>
        </w:rPr>
        <w:t>服中心</w:t>
      </w:r>
      <w:proofErr w:type="gramEnd"/>
      <w:r>
        <w:rPr>
          <w:rFonts w:ascii="仿宋_GB2312" w:eastAsia="仿宋_GB2312" w:hAnsi="仿宋_GB2312" w:cs="仿宋_GB2312" w:hint="eastAsia"/>
          <w:sz w:val="32"/>
        </w:rPr>
        <w:t>人员基本养老保险经费</w:t>
      </w:r>
      <w:r>
        <w:rPr>
          <w:rFonts w:ascii="仿宋_GB2312" w:eastAsia="仿宋_GB2312" w:hAnsi="仿宋_GB2312" w:cs="仿宋_GB2312"/>
          <w:sz w:val="32"/>
        </w:rPr>
        <w:t>。</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机关事业单位职业年金缴费支出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86348.16元，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7104.96</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8.97</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增加了农</w:t>
      </w:r>
      <w:proofErr w:type="gramStart"/>
      <w:r>
        <w:rPr>
          <w:rFonts w:ascii="仿宋_GB2312" w:eastAsia="仿宋_GB2312" w:hAnsi="仿宋_GB2312" w:cs="仿宋_GB2312" w:hint="eastAsia"/>
          <w:sz w:val="32"/>
        </w:rPr>
        <w:t>服中心</w:t>
      </w:r>
      <w:proofErr w:type="gramEnd"/>
      <w:r>
        <w:rPr>
          <w:rFonts w:ascii="仿宋_GB2312" w:eastAsia="仿宋_GB2312" w:hAnsi="仿宋_GB2312" w:cs="仿宋_GB2312" w:hint="eastAsia"/>
          <w:sz w:val="32"/>
        </w:rPr>
        <w:t>人员职业年金经费</w:t>
      </w:r>
      <w:r>
        <w:rPr>
          <w:rFonts w:ascii="仿宋_GB2312" w:eastAsia="仿宋_GB2312" w:hAnsi="仿宋_GB2312" w:cs="仿宋_GB2312"/>
          <w:sz w:val="32"/>
        </w:rPr>
        <w:t>。</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（3）卫生健康支出（类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行政事业单位医疗</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事业单位医疗</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125535.2元，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7281.2</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6.16</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增加了农</w:t>
      </w:r>
      <w:proofErr w:type="gramStart"/>
      <w:r>
        <w:rPr>
          <w:rFonts w:ascii="仿宋_GB2312" w:eastAsia="仿宋_GB2312" w:hAnsi="仿宋_GB2312" w:cs="仿宋_GB2312" w:hint="eastAsia"/>
          <w:sz w:val="32"/>
        </w:rPr>
        <w:t>服中心</w:t>
      </w:r>
      <w:proofErr w:type="gramEnd"/>
      <w:r>
        <w:rPr>
          <w:rFonts w:ascii="仿宋_GB2312" w:eastAsia="仿宋_GB2312" w:hAnsi="仿宋_GB2312" w:cs="仿宋_GB2312" w:hint="eastAsia"/>
          <w:sz w:val="32"/>
        </w:rPr>
        <w:t>职工基本医疗缴费</w:t>
      </w:r>
      <w:r>
        <w:rPr>
          <w:rFonts w:ascii="仿宋_GB2312" w:eastAsia="仿宋_GB2312" w:hAnsi="仿宋_GB2312" w:cs="仿宋_GB2312"/>
          <w:sz w:val="32"/>
        </w:rPr>
        <w:t>。</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（4）农林水支出（类</w:t>
      </w:r>
      <w:r>
        <w:rPr>
          <w:rFonts w:ascii="仿宋_GB2312" w:eastAsia="仿宋_GB2312" w:hAnsi="仿宋_GB2312" w:cs="仿宋_GB2312"/>
          <w:sz w:val="32"/>
        </w:rPr>
        <w:t>）</w:t>
      </w:r>
      <w:r>
        <w:rPr>
          <w:rFonts w:ascii="仿宋_GB2312" w:eastAsia="仿宋_GB2312" w:hAnsi="仿宋_GB2312" w:cs="仿宋_GB2312" w:hint="eastAsia"/>
          <w:sz w:val="32"/>
        </w:rPr>
        <w:t>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事业运行</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2281385.88元，，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88010.66</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4.01</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增加了农</w:t>
      </w:r>
      <w:proofErr w:type="gramStart"/>
      <w:r>
        <w:rPr>
          <w:rFonts w:ascii="仿宋_GB2312" w:eastAsia="仿宋_GB2312" w:hAnsi="仿宋_GB2312" w:cs="仿宋_GB2312" w:hint="eastAsia"/>
          <w:sz w:val="32"/>
        </w:rPr>
        <w:t>服中心</w:t>
      </w:r>
      <w:proofErr w:type="gramEnd"/>
      <w:r>
        <w:rPr>
          <w:rFonts w:ascii="仿宋_GB2312" w:eastAsia="仿宋_GB2312" w:hAnsi="仿宋_GB2312" w:cs="仿宋_GB2312" w:hint="eastAsia"/>
          <w:sz w:val="32"/>
        </w:rPr>
        <w:t>人员经费和公用经费。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（5）农林水支出（类</w:t>
      </w:r>
      <w:r>
        <w:rPr>
          <w:rFonts w:ascii="仿宋_GB2312" w:eastAsia="仿宋_GB2312" w:hAnsi="仿宋_GB2312" w:cs="仿宋_GB2312"/>
          <w:sz w:val="32"/>
        </w:rPr>
        <w:t>）</w:t>
      </w:r>
      <w:r>
        <w:rPr>
          <w:rFonts w:ascii="仿宋_GB2312" w:eastAsia="仿宋_GB2312" w:hAnsi="仿宋_GB2312" w:cs="仿宋_GB2312" w:hint="eastAsia"/>
          <w:sz w:val="32"/>
        </w:rPr>
        <w:t>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病虫害控制</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126650元，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3838FD">
        <w:rPr>
          <w:rFonts w:ascii="仿宋_GB2312" w:eastAsia="仿宋_GB2312" w:hAnsi="仿宋_GB2312" w:cs="仿宋_GB2312" w:hint="eastAsia"/>
          <w:sz w:val="32"/>
        </w:rPr>
        <w:t>8050</w:t>
      </w:r>
      <w:r>
        <w:rPr>
          <w:rFonts w:ascii="仿宋_GB2312" w:eastAsia="仿宋_GB2312" w:hAnsi="仿宋_GB2312" w:cs="仿宋_GB2312" w:hint="eastAsia"/>
          <w:sz w:val="32"/>
        </w:rPr>
        <w:t>元，下降了</w:t>
      </w:r>
      <w:r w:rsidR="003838FD">
        <w:rPr>
          <w:rFonts w:ascii="仿宋_GB2312" w:eastAsia="仿宋_GB2312" w:hAnsi="仿宋_GB2312" w:cs="仿宋_GB2312" w:hint="eastAsia"/>
          <w:sz w:val="32"/>
        </w:rPr>
        <w:t>5.98</w:t>
      </w:r>
      <w:r>
        <w:rPr>
          <w:rFonts w:ascii="仿宋_GB2312" w:eastAsia="仿宋_GB2312" w:hAnsi="仿宋_GB2312" w:cs="仿宋_GB2312" w:hint="eastAsia"/>
          <w:sz w:val="32"/>
        </w:rPr>
        <w:t>%。主要是减少了农业生产救灾资金、柑橘大实蝇疫情防控资金。</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（6）农林水支出（类</w:t>
      </w:r>
      <w:r>
        <w:rPr>
          <w:rFonts w:ascii="仿宋_GB2312" w:eastAsia="仿宋_GB2312" w:hAnsi="仿宋_GB2312" w:cs="仿宋_GB2312"/>
          <w:sz w:val="32"/>
        </w:rPr>
        <w:t>）</w:t>
      </w:r>
      <w:r>
        <w:rPr>
          <w:rFonts w:ascii="仿宋_GB2312" w:eastAsia="仿宋_GB2312" w:hAnsi="仿宋_GB2312" w:cs="仿宋_GB2312" w:hint="eastAsia"/>
          <w:sz w:val="32"/>
        </w:rPr>
        <w:t>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农业生产发展</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3838FD">
        <w:rPr>
          <w:rFonts w:ascii="仿宋_GB2312" w:eastAsia="仿宋_GB2312" w:hAnsi="仿宋_GB2312" w:cs="仿宋_GB2312" w:hint="eastAsia"/>
          <w:sz w:val="32"/>
        </w:rPr>
        <w:t>25360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3838FD">
        <w:rPr>
          <w:rFonts w:ascii="仿宋_GB2312" w:eastAsia="仿宋_GB2312" w:hAnsi="仿宋_GB2312" w:cs="仿宋_GB2312" w:hint="eastAsia"/>
          <w:sz w:val="32"/>
        </w:rPr>
        <w:t>63440</w:t>
      </w:r>
      <w:r>
        <w:rPr>
          <w:rFonts w:ascii="仿宋_GB2312" w:eastAsia="仿宋_GB2312" w:hAnsi="仿宋_GB2312" w:cs="仿宋_GB2312" w:hint="eastAsia"/>
          <w:sz w:val="32"/>
        </w:rPr>
        <w:t>元，下降了</w:t>
      </w:r>
      <w:r w:rsidR="003838FD">
        <w:rPr>
          <w:rFonts w:ascii="仿宋_GB2312" w:eastAsia="仿宋_GB2312" w:hAnsi="仿宋_GB2312" w:cs="仿宋_GB2312" w:hint="eastAsia"/>
          <w:sz w:val="32"/>
        </w:rPr>
        <w:t>71.44</w:t>
      </w:r>
      <w:r>
        <w:rPr>
          <w:rFonts w:ascii="仿宋_GB2312" w:eastAsia="仿宋_GB2312" w:hAnsi="仿宋_GB2312" w:cs="仿宋_GB2312" w:hint="eastAsia"/>
          <w:sz w:val="32"/>
        </w:rPr>
        <w:t>%。主要是减少了水产养殖种质资源普查、农业生产社会化试点项目经费。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（７）农林水支出（类</w:t>
      </w:r>
      <w:r>
        <w:rPr>
          <w:rFonts w:ascii="仿宋_GB2312" w:eastAsia="仿宋_GB2312" w:hAnsi="仿宋_GB2312" w:cs="仿宋_GB2312"/>
          <w:sz w:val="32"/>
        </w:rPr>
        <w:t>）</w:t>
      </w:r>
      <w:r>
        <w:rPr>
          <w:rFonts w:ascii="仿宋_GB2312" w:eastAsia="仿宋_GB2312" w:hAnsi="仿宋_GB2312" w:cs="仿宋_GB2312" w:hint="eastAsia"/>
          <w:sz w:val="32"/>
        </w:rPr>
        <w:t>农业农村</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农业资源保护修复与利用</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3838FD">
        <w:rPr>
          <w:rFonts w:ascii="仿宋_GB2312" w:eastAsia="仿宋_GB2312" w:hAnsi="仿宋_GB2312" w:cs="仿宋_GB2312" w:hint="eastAsia"/>
          <w:sz w:val="32"/>
        </w:rPr>
        <w:t>28000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28000</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100</w:t>
      </w:r>
      <w:r>
        <w:rPr>
          <w:rFonts w:ascii="仿宋_GB2312" w:eastAsia="仿宋_GB2312" w:hAnsi="仿宋_GB2312" w:cs="仿宋_GB2312" w:hint="eastAsia"/>
          <w:sz w:val="32"/>
        </w:rPr>
        <w:t>%。主要是增加了长江禁捕市级奖补退补转产经费。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（８）农林水支出（类</w:t>
      </w:r>
      <w:r>
        <w:rPr>
          <w:rFonts w:ascii="仿宋_GB2312" w:eastAsia="仿宋_GB2312" w:hAnsi="仿宋_GB2312" w:cs="仿宋_GB2312"/>
          <w:sz w:val="32"/>
        </w:rPr>
        <w:t>）</w:t>
      </w:r>
      <w:r>
        <w:rPr>
          <w:rFonts w:ascii="仿宋_GB2312" w:eastAsia="仿宋_GB2312" w:hAnsi="仿宋_GB2312" w:cs="仿宋_GB2312" w:hint="eastAsia"/>
          <w:sz w:val="32"/>
        </w:rPr>
        <w:t>林业和草原</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森林资源培育</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889444.4元，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3838FD">
        <w:rPr>
          <w:rFonts w:ascii="仿宋_GB2312" w:eastAsia="仿宋_GB2312" w:hAnsi="仿宋_GB2312" w:cs="仿宋_GB2312" w:hint="eastAsia"/>
          <w:sz w:val="32"/>
        </w:rPr>
        <w:t>386643.32</w:t>
      </w:r>
      <w:r>
        <w:rPr>
          <w:rFonts w:ascii="仿宋_GB2312" w:eastAsia="仿宋_GB2312" w:hAnsi="仿宋_GB2312" w:cs="仿宋_GB2312" w:hint="eastAsia"/>
          <w:sz w:val="32"/>
        </w:rPr>
        <w:t>元，下降了</w:t>
      </w:r>
      <w:r w:rsidR="003838FD">
        <w:rPr>
          <w:rFonts w:ascii="仿宋_GB2312" w:eastAsia="仿宋_GB2312" w:hAnsi="仿宋_GB2312" w:cs="仿宋_GB2312" w:hint="eastAsia"/>
          <w:sz w:val="32"/>
        </w:rPr>
        <w:t>30.3</w:t>
      </w:r>
      <w:r>
        <w:rPr>
          <w:rFonts w:ascii="仿宋_GB2312" w:eastAsia="仿宋_GB2312" w:hAnsi="仿宋_GB2312" w:cs="仿宋_GB2312" w:hint="eastAsia"/>
          <w:sz w:val="32"/>
        </w:rPr>
        <w:t>%。主要减少了森林提质增效项目资金、国土绿化续建项目（森林植被恢复费）经费。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（９）农林水支出（类</w:t>
      </w:r>
      <w:r>
        <w:rPr>
          <w:rFonts w:ascii="仿宋_GB2312" w:eastAsia="仿宋_GB2312" w:hAnsi="仿宋_GB2312" w:cs="仿宋_GB2312"/>
          <w:sz w:val="32"/>
        </w:rPr>
        <w:t>）</w:t>
      </w:r>
      <w:r>
        <w:rPr>
          <w:rFonts w:ascii="仿宋_GB2312" w:eastAsia="仿宋_GB2312" w:hAnsi="仿宋_GB2312" w:cs="仿宋_GB2312" w:hint="eastAsia"/>
          <w:sz w:val="32"/>
        </w:rPr>
        <w:t>林业和草原</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森林资源管理</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０元，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减少了542941.68元，下降了</w:t>
      </w:r>
      <w:r w:rsidR="003838FD">
        <w:rPr>
          <w:rFonts w:ascii="仿宋_GB2312" w:eastAsia="仿宋_GB2312" w:hAnsi="仿宋_GB2312" w:cs="仿宋_GB2312" w:hint="eastAsia"/>
          <w:sz w:val="32"/>
        </w:rPr>
        <w:t>100</w:t>
      </w:r>
      <w:r>
        <w:rPr>
          <w:rFonts w:ascii="仿宋_GB2312" w:eastAsia="仿宋_GB2312" w:hAnsi="仿宋_GB2312" w:cs="仿宋_GB2312" w:hint="eastAsia"/>
          <w:sz w:val="32"/>
        </w:rPr>
        <w:t>%。主要是减少了2020年国土绿化提升行动经费。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sidR="006C20F5">
        <w:rPr>
          <w:rFonts w:ascii="仿宋_GB2312" w:eastAsia="仿宋_GB2312" w:hAnsi="仿宋_GB2312" w:cs="仿宋_GB2312" w:hint="eastAsia"/>
          <w:sz w:val="32"/>
        </w:rPr>
        <w:t>10</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林业和草原</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林业草原防灾减灾</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3838FD">
        <w:rPr>
          <w:rFonts w:ascii="仿宋_GB2312" w:eastAsia="仿宋_GB2312" w:hAnsi="仿宋_GB2312" w:cs="仿宋_GB2312" w:hint="eastAsia"/>
          <w:sz w:val="32"/>
        </w:rPr>
        <w:t>895300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52100</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6.18</w:t>
      </w:r>
      <w:r>
        <w:rPr>
          <w:rFonts w:ascii="仿宋_GB2312" w:eastAsia="仿宋_GB2312" w:hAnsi="仿宋_GB2312" w:cs="仿宋_GB2312" w:hint="eastAsia"/>
          <w:sz w:val="32"/>
        </w:rPr>
        <w:t>%。主要用于增加了森林防火管理经费、森林防火检查站补助及以奖代补经费、松材线虫病防治经费。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sidR="006C20F5">
        <w:rPr>
          <w:rFonts w:ascii="仿宋_GB2312" w:eastAsia="仿宋_GB2312" w:hAnsi="仿宋_GB2312" w:cs="仿宋_GB2312" w:hint="eastAsia"/>
          <w:sz w:val="32"/>
        </w:rPr>
        <w:t>11</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水利</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水利工程运行与维护</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285553.68元，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3838FD">
        <w:rPr>
          <w:rFonts w:ascii="仿宋_GB2312" w:eastAsia="仿宋_GB2312" w:hAnsi="仿宋_GB2312" w:cs="仿宋_GB2312" w:hint="eastAsia"/>
          <w:sz w:val="32"/>
        </w:rPr>
        <w:t>93120.63</w:t>
      </w:r>
      <w:r>
        <w:rPr>
          <w:rFonts w:ascii="仿宋_GB2312" w:eastAsia="仿宋_GB2312" w:hAnsi="仿宋_GB2312" w:cs="仿宋_GB2312" w:hint="eastAsia"/>
          <w:sz w:val="32"/>
        </w:rPr>
        <w:t>元，下降了</w:t>
      </w:r>
      <w:r w:rsidR="003838FD">
        <w:rPr>
          <w:rFonts w:ascii="仿宋_GB2312" w:eastAsia="仿宋_GB2312" w:hAnsi="仿宋_GB2312" w:cs="仿宋_GB2312" w:hint="eastAsia"/>
          <w:sz w:val="32"/>
        </w:rPr>
        <w:t>24.59</w:t>
      </w:r>
      <w:r>
        <w:rPr>
          <w:rFonts w:ascii="仿宋_GB2312" w:eastAsia="仿宋_GB2312" w:hAnsi="仿宋_GB2312" w:cs="仿宋_GB2312" w:hint="eastAsia"/>
          <w:sz w:val="32"/>
        </w:rPr>
        <w:t>%。主要是减少了集中供水工程运行维护费。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sidR="006C20F5">
        <w:rPr>
          <w:rFonts w:ascii="仿宋_GB2312" w:eastAsia="仿宋_GB2312" w:hAnsi="仿宋_GB2312" w:cs="仿宋_GB2312" w:hint="eastAsia"/>
          <w:sz w:val="32"/>
        </w:rPr>
        <w:t>12</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水利</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水资源节约管理与保护</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3838FD">
        <w:rPr>
          <w:rFonts w:ascii="仿宋_GB2312" w:eastAsia="仿宋_GB2312" w:hAnsi="仿宋_GB2312" w:cs="仿宋_GB2312" w:hint="eastAsia"/>
          <w:sz w:val="32"/>
        </w:rPr>
        <w:t>149900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19900</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15.31</w:t>
      </w:r>
      <w:r>
        <w:rPr>
          <w:rFonts w:ascii="仿宋_GB2312" w:eastAsia="仿宋_GB2312" w:hAnsi="仿宋_GB2312" w:cs="仿宋_GB2312" w:hint="eastAsia"/>
          <w:sz w:val="32"/>
        </w:rPr>
        <w:t>%。主要是增加了实施河长</w:t>
      </w:r>
      <w:proofErr w:type="gramStart"/>
      <w:r>
        <w:rPr>
          <w:rFonts w:ascii="仿宋_GB2312" w:eastAsia="仿宋_GB2312" w:hAnsi="仿宋_GB2312" w:cs="仿宋_GB2312" w:hint="eastAsia"/>
          <w:sz w:val="32"/>
        </w:rPr>
        <w:t>制河常规</w:t>
      </w:r>
      <w:proofErr w:type="gramEnd"/>
      <w:r>
        <w:rPr>
          <w:rFonts w:ascii="仿宋_GB2312" w:eastAsia="仿宋_GB2312" w:hAnsi="仿宋_GB2312" w:cs="仿宋_GB2312" w:hint="eastAsia"/>
          <w:sz w:val="32"/>
        </w:rPr>
        <w:t>保护费。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sidR="006C20F5">
        <w:rPr>
          <w:rFonts w:ascii="仿宋_GB2312" w:eastAsia="仿宋_GB2312" w:hAnsi="仿宋_GB2312" w:cs="仿宋_GB2312" w:hint="eastAsia"/>
          <w:sz w:val="32"/>
        </w:rPr>
        <w:t>13</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水利</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抗旱</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3838FD">
        <w:rPr>
          <w:rFonts w:ascii="仿宋_GB2312" w:eastAsia="仿宋_GB2312" w:hAnsi="仿宋_GB2312" w:cs="仿宋_GB2312" w:hint="eastAsia"/>
          <w:sz w:val="32"/>
        </w:rPr>
        <w:t>80000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80000</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100</w:t>
      </w:r>
      <w:r>
        <w:rPr>
          <w:rFonts w:ascii="仿宋_GB2312" w:eastAsia="仿宋_GB2312" w:hAnsi="仿宋_GB2312" w:cs="仿宋_GB2312" w:hint="eastAsia"/>
          <w:sz w:val="32"/>
        </w:rPr>
        <w:t>%。</w:t>
      </w:r>
      <w:r>
        <w:rPr>
          <w:rFonts w:ascii="仿宋_GB2312" w:eastAsia="仿宋_GB2312" w:hAnsi="仿宋_GB2312" w:cs="仿宋_GB2312" w:hint="eastAsia"/>
          <w:sz w:val="32"/>
        </w:rPr>
        <w:lastRenderedPageBreak/>
        <w:t>主要是增加了抗旱设备物资购置经费。</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sidR="006C20F5">
        <w:rPr>
          <w:rFonts w:ascii="仿宋_GB2312" w:eastAsia="仿宋_GB2312" w:hAnsi="仿宋_GB2312" w:cs="仿宋_GB2312" w:hint="eastAsia"/>
          <w:sz w:val="32"/>
        </w:rPr>
        <w:t>14</w:t>
      </w:r>
      <w:r>
        <w:rPr>
          <w:rFonts w:ascii="仿宋_GB2312" w:eastAsia="仿宋_GB2312" w:hAnsi="仿宋_GB2312" w:cs="仿宋_GB2312" w:hint="eastAsia"/>
          <w:sz w:val="32"/>
        </w:rPr>
        <w:t>）农林水支出（类</w:t>
      </w:r>
      <w:r>
        <w:rPr>
          <w:rFonts w:ascii="仿宋_GB2312" w:eastAsia="仿宋_GB2312" w:hAnsi="仿宋_GB2312" w:cs="仿宋_GB2312"/>
          <w:sz w:val="32"/>
        </w:rPr>
        <w:t>）</w:t>
      </w:r>
      <w:r>
        <w:rPr>
          <w:rFonts w:ascii="仿宋_GB2312" w:eastAsia="仿宋_GB2312" w:hAnsi="仿宋_GB2312" w:cs="仿宋_GB2312" w:hint="eastAsia"/>
          <w:sz w:val="32"/>
        </w:rPr>
        <w:t>水利</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其他水利支出</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248696元，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8696</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3.62</w:t>
      </w:r>
      <w:r>
        <w:rPr>
          <w:rFonts w:ascii="仿宋_GB2312" w:eastAsia="仿宋_GB2312" w:hAnsi="仿宋_GB2312" w:cs="仿宋_GB2312" w:hint="eastAsia"/>
          <w:sz w:val="32"/>
        </w:rPr>
        <w:t>%。主要是增加了农村自来水水价补贴。</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sidR="006C20F5">
        <w:rPr>
          <w:rFonts w:ascii="仿宋_GB2312" w:eastAsia="仿宋_GB2312" w:hAnsi="仿宋_GB2312" w:cs="仿宋_GB2312" w:hint="eastAsia"/>
          <w:sz w:val="32"/>
        </w:rPr>
        <w:t>15</w:t>
      </w:r>
      <w:r>
        <w:rPr>
          <w:rFonts w:ascii="仿宋_GB2312" w:eastAsia="仿宋_GB2312" w:hAnsi="仿宋_GB2312" w:cs="仿宋_GB2312" w:hint="eastAsia"/>
          <w:sz w:val="32"/>
        </w:rPr>
        <w:t>）住房保障支出（类</w:t>
      </w:r>
      <w:r>
        <w:rPr>
          <w:rFonts w:ascii="仿宋_GB2312" w:eastAsia="仿宋_GB2312" w:hAnsi="仿宋_GB2312" w:cs="仿宋_GB2312"/>
          <w:sz w:val="32"/>
        </w:rPr>
        <w:t>）</w:t>
      </w:r>
      <w:r>
        <w:rPr>
          <w:rFonts w:ascii="仿宋_GB2312" w:eastAsia="仿宋_GB2312" w:hAnsi="仿宋_GB2312" w:cs="仿宋_GB2312" w:hint="eastAsia"/>
          <w:sz w:val="32"/>
        </w:rPr>
        <w:t>住房改革支出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住房公积金</w:t>
      </w:r>
      <w:r>
        <w:rPr>
          <w:rFonts w:ascii="仿宋_GB2312" w:eastAsia="仿宋_GB2312" w:hAnsi="仿宋_GB2312" w:cs="仿宋_GB2312"/>
          <w:sz w:val="32"/>
        </w:rPr>
        <w:t>（项</w:t>
      </w:r>
      <w:r>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129522.24元，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3838FD">
        <w:rPr>
          <w:rFonts w:ascii="仿宋_GB2312" w:eastAsia="仿宋_GB2312" w:hAnsi="仿宋_GB2312" w:cs="仿宋_GB2312" w:hint="eastAsia"/>
          <w:sz w:val="32"/>
        </w:rPr>
        <w:t>9843.84</w:t>
      </w:r>
      <w:r>
        <w:rPr>
          <w:rFonts w:ascii="仿宋_GB2312" w:eastAsia="仿宋_GB2312" w:hAnsi="仿宋_GB2312" w:cs="仿宋_GB2312" w:hint="eastAsia"/>
          <w:sz w:val="32"/>
        </w:rPr>
        <w:t>元，增长了</w:t>
      </w:r>
      <w:r w:rsidR="003838FD">
        <w:rPr>
          <w:rFonts w:ascii="仿宋_GB2312" w:eastAsia="仿宋_GB2312" w:hAnsi="仿宋_GB2312" w:cs="仿宋_GB2312" w:hint="eastAsia"/>
          <w:sz w:val="32"/>
        </w:rPr>
        <w:t>8.23</w:t>
      </w:r>
      <w:r>
        <w:rPr>
          <w:rFonts w:ascii="仿宋_GB2312" w:eastAsia="仿宋_GB2312" w:hAnsi="仿宋_GB2312" w:cs="仿宋_GB2312" w:hint="eastAsia"/>
          <w:sz w:val="32"/>
        </w:rPr>
        <w:t>%。主要是增加了农</w:t>
      </w:r>
      <w:proofErr w:type="gramStart"/>
      <w:r>
        <w:rPr>
          <w:rFonts w:ascii="仿宋_GB2312" w:eastAsia="仿宋_GB2312" w:hAnsi="仿宋_GB2312" w:cs="仿宋_GB2312" w:hint="eastAsia"/>
          <w:sz w:val="32"/>
        </w:rPr>
        <w:t>服中心</w:t>
      </w:r>
      <w:proofErr w:type="gramEnd"/>
      <w:r>
        <w:rPr>
          <w:rFonts w:ascii="仿宋_GB2312" w:eastAsia="仿宋_GB2312" w:hAnsi="仿宋_GB2312" w:cs="仿宋_GB2312" w:hint="eastAsia"/>
          <w:sz w:val="32"/>
        </w:rPr>
        <w:t>人员住房公积金。</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2023年政府性</w:t>
      </w:r>
      <w:r>
        <w:rPr>
          <w:rFonts w:ascii="仿宋_GB2312" w:eastAsia="仿宋_GB2312" w:hAnsi="仿宋_GB2312" w:cs="仿宋_GB2312"/>
          <w:sz w:val="32"/>
        </w:rPr>
        <w:t>基金预算</w:t>
      </w:r>
      <w:r>
        <w:rPr>
          <w:rFonts w:ascii="仿宋_GB2312" w:eastAsia="仿宋_GB2312" w:hAnsi="仿宋_GB2312" w:cs="仿宋_GB2312" w:hint="eastAsia"/>
          <w:sz w:val="32"/>
        </w:rPr>
        <w:t>财政拨款</w:t>
      </w:r>
      <w:r>
        <w:rPr>
          <w:rFonts w:ascii="仿宋_GB2312" w:eastAsia="仿宋_GB2312" w:hAnsi="仿宋_GB2312" w:cs="仿宋_GB2312"/>
          <w:sz w:val="32"/>
        </w:rPr>
        <w:t>收入</w:t>
      </w:r>
      <w:r>
        <w:rPr>
          <w:rFonts w:ascii="仿宋_GB2312" w:eastAsia="仿宋_GB2312" w:hAnsi="仿宋_GB2312" w:cs="仿宋_GB2312" w:hint="eastAsia"/>
          <w:sz w:val="32"/>
        </w:rPr>
        <w:t>0元</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基金预算支出</w:t>
      </w:r>
      <w:r>
        <w:rPr>
          <w:rFonts w:ascii="仿宋_GB2312" w:eastAsia="仿宋_GB2312" w:hAnsi="仿宋_GB2312" w:cs="仿宋_GB2312" w:hint="eastAsia"/>
          <w:sz w:val="32"/>
        </w:rPr>
        <w:t>0元。重庆市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北区龙兴镇人民政府农业服务中心2023年无</w:t>
      </w:r>
      <w:r>
        <w:rPr>
          <w:rFonts w:ascii="仿宋_GB2312" w:eastAsia="仿宋_GB2312" w:hAnsi="仿宋_GB2312" w:cs="仿宋_GB2312"/>
          <w:sz w:val="32"/>
        </w:rPr>
        <w:t>使用政府性基金预算拨款安排的支出。</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F9072B" w:rsidRDefault="00F9072B">
      <w:pPr>
        <w:spacing w:line="600" w:lineRule="exact"/>
        <w:ind w:firstLineChars="200" w:firstLine="640"/>
        <w:rPr>
          <w:rFonts w:ascii="黑体" w:eastAsia="黑体" w:hAnsi="黑体" w:cs="仿宋_GB2312"/>
          <w:sz w:val="32"/>
        </w:rPr>
      </w:pPr>
      <w:r>
        <w:rPr>
          <w:rFonts w:ascii="仿宋_GB2312" w:eastAsia="仿宋_GB2312" w:hAnsi="仿宋_GB2312" w:cs="仿宋_GB2312" w:hint="eastAsia"/>
          <w:sz w:val="32"/>
        </w:rPr>
        <w:t>2023年国有资本经营</w:t>
      </w:r>
      <w:r>
        <w:rPr>
          <w:rFonts w:ascii="仿宋_GB2312" w:eastAsia="仿宋_GB2312" w:hAnsi="仿宋_GB2312" w:cs="仿宋_GB2312"/>
          <w:sz w:val="32"/>
        </w:rPr>
        <w:t>预算</w:t>
      </w:r>
      <w:r>
        <w:rPr>
          <w:rFonts w:ascii="仿宋_GB2312" w:eastAsia="仿宋_GB2312" w:hAnsi="仿宋_GB2312" w:cs="仿宋_GB2312" w:hint="eastAsia"/>
          <w:sz w:val="32"/>
        </w:rPr>
        <w:t>财政拨款</w:t>
      </w:r>
      <w:r>
        <w:rPr>
          <w:rFonts w:ascii="仿宋_GB2312" w:eastAsia="仿宋_GB2312" w:hAnsi="仿宋_GB2312" w:cs="仿宋_GB2312"/>
          <w:sz w:val="32"/>
        </w:rPr>
        <w:t>收入</w:t>
      </w:r>
      <w:r>
        <w:rPr>
          <w:rFonts w:ascii="仿宋_GB2312" w:eastAsia="仿宋_GB2312" w:hAnsi="仿宋_GB2312" w:cs="仿宋_GB2312" w:hint="eastAsia"/>
          <w:sz w:val="32"/>
        </w:rPr>
        <w:t>0元</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预算支出</w:t>
      </w:r>
      <w:r>
        <w:rPr>
          <w:rFonts w:ascii="仿宋_GB2312" w:eastAsia="仿宋_GB2312" w:hAnsi="仿宋_GB2312" w:cs="仿宋_GB2312" w:hint="eastAsia"/>
          <w:sz w:val="32"/>
        </w:rPr>
        <w:t>0元</w:t>
      </w:r>
      <w:r>
        <w:rPr>
          <w:rFonts w:ascii="仿宋_GB2312" w:eastAsia="仿宋_GB2312" w:hAnsi="仿宋_GB2312" w:cs="仿宋_GB2312"/>
          <w:sz w:val="32"/>
        </w:rPr>
        <w:t>，</w:t>
      </w: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北区龙兴镇人民政府农业服务中心2023年无</w:t>
      </w:r>
      <w:r>
        <w:rPr>
          <w:rFonts w:ascii="仿宋_GB2312" w:eastAsia="仿宋_GB2312" w:hAnsi="仿宋_GB2312" w:cs="仿宋_GB2312"/>
          <w:sz w:val="32"/>
        </w:rPr>
        <w:t>使用</w:t>
      </w:r>
      <w:r>
        <w:rPr>
          <w:rFonts w:ascii="仿宋_GB2312" w:eastAsia="仿宋_GB2312" w:hAnsi="仿宋_GB2312" w:cs="仿宋_GB2312" w:hint="eastAsia"/>
          <w:sz w:val="32"/>
        </w:rPr>
        <w:t>国有资本经营</w:t>
      </w:r>
      <w:r>
        <w:rPr>
          <w:rFonts w:ascii="仿宋_GB2312" w:eastAsia="仿宋_GB2312" w:hAnsi="仿宋_GB2312" w:cs="仿宋_GB2312"/>
          <w:sz w:val="32"/>
        </w:rPr>
        <w:t>预算拨款安排的支出</w:t>
      </w:r>
      <w:r>
        <w:rPr>
          <w:rFonts w:ascii="仿宋_GB2312" w:eastAsia="仿宋_GB2312" w:hAnsi="仿宋_GB2312" w:cs="仿宋_GB2312" w:hint="eastAsia"/>
          <w:sz w:val="32"/>
        </w:rPr>
        <w:t>。</w:t>
      </w:r>
    </w:p>
    <w:p w:rsidR="00F9072B" w:rsidRDefault="00F9072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 xml:space="preserve"> “三公”经费情况说明</w:t>
      </w:r>
    </w:p>
    <w:p w:rsidR="00F9072B" w:rsidRDefault="00F9072B">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2023年“三公”经费预算</w:t>
      </w:r>
      <w:r w:rsidR="003838FD">
        <w:rPr>
          <w:rFonts w:ascii="仿宋_GB2312" w:eastAsia="仿宋_GB2312" w:hAnsi="仿宋_GB2312" w:cs="仿宋_GB2312" w:hint="eastAsia"/>
          <w:sz w:val="32"/>
        </w:rPr>
        <w:t>55</w:t>
      </w:r>
      <w:r>
        <w:rPr>
          <w:rFonts w:ascii="仿宋_GB2312" w:eastAsia="仿宋_GB2312" w:hAnsi="仿宋_GB2312" w:cs="仿宋_GB2312" w:hint="eastAsia"/>
          <w:sz w:val="32"/>
        </w:rPr>
        <w:t>00元，比2022年预算减少500元。其中：因公出国（境）费用0元，比2022年预算减少0元；公务接待费</w:t>
      </w:r>
      <w:r w:rsidR="00585850">
        <w:rPr>
          <w:rFonts w:ascii="仿宋_GB2312" w:eastAsia="仿宋_GB2312" w:hAnsi="仿宋_GB2312" w:cs="仿宋_GB2312" w:hint="eastAsia"/>
          <w:sz w:val="32"/>
        </w:rPr>
        <w:t>55</w:t>
      </w:r>
      <w:r>
        <w:rPr>
          <w:rFonts w:ascii="仿宋_GB2312" w:eastAsia="仿宋_GB2312" w:hAnsi="仿宋_GB2312" w:cs="仿宋_GB2312" w:hint="eastAsia"/>
          <w:sz w:val="32"/>
        </w:rPr>
        <w:t>00元，比2022年预算减少500元，主要原因是严格落实八项规定，减少不必要的公务接待开支；公务用车运行维护费０元，比2022年预算减少０元；</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0元，比2022年预算减少0元。</w:t>
      </w:r>
    </w:p>
    <w:p w:rsidR="00F9072B" w:rsidRDefault="00F9072B">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lastRenderedPageBreak/>
        <w:t>其他重要</w:t>
      </w:r>
      <w:r>
        <w:rPr>
          <w:rFonts w:ascii="黑体" w:eastAsia="黑体" w:hAnsi="黑体" w:cs="仿宋_GB2312"/>
          <w:sz w:val="32"/>
        </w:rPr>
        <w:t>事项的情况说明</w:t>
      </w:r>
    </w:p>
    <w:p w:rsidR="00F9072B" w:rsidRDefault="00F9072B">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F9072B" w:rsidRDefault="00F9072B">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F9072B" w:rsidRDefault="00F9072B">
      <w:pPr>
        <w:numPr>
          <w:ilvl w:val="0"/>
          <w:numId w:val="3"/>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政府采购情况。</w:t>
      </w:r>
    </w:p>
    <w:p w:rsidR="00F9072B" w:rsidRDefault="00F9072B">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w:t>
      </w:r>
      <w:r>
        <w:rPr>
          <w:rFonts w:ascii="仿宋_GB2312" w:eastAsia="仿宋_GB2312" w:hAnsi="仿宋_GB2312" w:cs="仿宋_GB2312"/>
          <w:sz w:val="32"/>
        </w:rPr>
        <w:t>政府采购预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t>0元（政府采购货物预算0元、政府采购工程预算0元、政府采购服务预算0元）；其中一般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0元（政府采购货物预算0元、政府采购工程预算0元、政府采购服务预算0元）。</w:t>
      </w:r>
    </w:p>
    <w:p w:rsidR="00F9072B" w:rsidRPr="00585850" w:rsidRDefault="00585850" w:rsidP="00585850">
      <w:pPr>
        <w:ind w:firstLineChars="200" w:firstLine="640"/>
        <w:rPr>
          <w:rFonts w:ascii="方正仿宋_GBK" w:eastAsia="方正仿宋_GBK" w:hAnsi="仿宋_GB2312" w:cs="仿宋_GB2312"/>
          <w:sz w:val="32"/>
          <w:szCs w:val="32"/>
        </w:rPr>
      </w:pPr>
      <w:r>
        <w:rPr>
          <w:rFonts w:ascii="仿宋_GB2312" w:eastAsia="仿宋_GB2312" w:hAnsi="仿宋_GB2312" w:cs="仿宋_GB2312" w:hint="eastAsia"/>
          <w:sz w:val="32"/>
        </w:rPr>
        <w:t>3．</w:t>
      </w:r>
      <w:r w:rsidR="00F9072B">
        <w:rPr>
          <w:rFonts w:ascii="仿宋_GB2312" w:eastAsia="仿宋_GB2312" w:hAnsi="仿宋_GB2312" w:cs="仿宋_GB2312" w:hint="eastAsia"/>
          <w:sz w:val="32"/>
        </w:rPr>
        <w:t>绩效目标情况。2023年</w:t>
      </w:r>
      <w:r w:rsidR="00F9072B">
        <w:rPr>
          <w:rFonts w:ascii="仿宋_GB2312" w:eastAsia="仿宋_GB2312" w:hAnsi="仿宋_GB2312" w:cs="仿宋_GB2312"/>
          <w:sz w:val="32"/>
        </w:rPr>
        <w:t>项目支出</w:t>
      </w:r>
      <w:r w:rsidR="00F9072B">
        <w:rPr>
          <w:rFonts w:ascii="仿宋_GB2312" w:eastAsia="仿宋_GB2312" w:hAnsi="仿宋_GB2312" w:cs="仿宋_GB2312" w:hint="eastAsia"/>
          <w:sz w:val="32"/>
        </w:rPr>
        <w:t>均实行了</w:t>
      </w:r>
      <w:r w:rsidR="00F9072B">
        <w:rPr>
          <w:rFonts w:ascii="仿宋_GB2312" w:eastAsia="仿宋_GB2312" w:hAnsi="仿宋_GB2312" w:cs="仿宋_GB2312"/>
          <w:sz w:val="32"/>
        </w:rPr>
        <w:t>绩效目标管理</w:t>
      </w:r>
      <w:r w:rsidR="00F9072B">
        <w:rPr>
          <w:rFonts w:ascii="仿宋_GB2312" w:eastAsia="仿宋_GB2312" w:hAnsi="仿宋_GB2312" w:cs="仿宋_GB2312" w:hint="eastAsia"/>
          <w:sz w:val="32"/>
        </w:rPr>
        <w:t>，涉及</w:t>
      </w:r>
      <w:r w:rsidR="00F9072B">
        <w:rPr>
          <w:rFonts w:ascii="仿宋_GB2312" w:eastAsia="仿宋_GB2312" w:hAnsi="仿宋_GB2312" w:cs="仿宋_GB2312"/>
          <w:sz w:val="32"/>
        </w:rPr>
        <w:t>项目</w:t>
      </w:r>
      <w:r w:rsidR="003C2185">
        <w:rPr>
          <w:rFonts w:ascii="仿宋_GB2312" w:eastAsia="仿宋_GB2312" w:hAnsi="仿宋_GB2312" w:cs="仿宋_GB2312" w:hint="eastAsia"/>
          <w:sz w:val="32"/>
        </w:rPr>
        <w:t>21</w:t>
      </w:r>
      <w:r w:rsidR="00F9072B">
        <w:rPr>
          <w:rFonts w:ascii="仿宋_GB2312" w:eastAsia="仿宋_GB2312" w:hAnsi="仿宋_GB2312" w:cs="仿宋_GB2312" w:hint="eastAsia"/>
          <w:sz w:val="32"/>
        </w:rPr>
        <w:t>个</w:t>
      </w:r>
      <w:r w:rsidR="00F9072B">
        <w:rPr>
          <w:rFonts w:ascii="仿宋_GB2312" w:eastAsia="仿宋_GB2312" w:hAnsi="仿宋_GB2312" w:cs="仿宋_GB2312"/>
          <w:sz w:val="32"/>
        </w:rPr>
        <w:t>，</w:t>
      </w:r>
      <w:r w:rsidR="00F9072B">
        <w:rPr>
          <w:rFonts w:ascii="仿宋_GB2312" w:eastAsia="仿宋_GB2312" w:hAnsi="仿宋_GB2312" w:cs="仿宋_GB2312" w:hint="eastAsia"/>
          <w:sz w:val="32"/>
        </w:rPr>
        <w:t>涉及当年财政拨款2728904.08元（其中当年一般公共预算财政拨款安排</w:t>
      </w:r>
      <w:r w:rsidR="00F9072B">
        <w:rPr>
          <w:rFonts w:ascii="仿宋_GB2312" w:eastAsia="仿宋_GB2312" w:hAnsi="仿宋_GB2312" w:cs="仿宋_GB2312"/>
          <w:sz w:val="32"/>
        </w:rPr>
        <w:t>项目</w:t>
      </w:r>
      <w:r w:rsidR="00F9072B">
        <w:rPr>
          <w:rFonts w:ascii="仿宋_GB2312" w:eastAsia="仿宋_GB2312" w:hAnsi="仿宋_GB2312" w:cs="仿宋_GB2312" w:hint="eastAsia"/>
          <w:sz w:val="32"/>
        </w:rPr>
        <w:t>２１个</w:t>
      </w:r>
      <w:r w:rsidR="00F9072B">
        <w:rPr>
          <w:rFonts w:ascii="仿宋_GB2312" w:eastAsia="仿宋_GB2312" w:hAnsi="仿宋_GB2312" w:cs="仿宋_GB2312"/>
          <w:sz w:val="32"/>
        </w:rPr>
        <w:t>，</w:t>
      </w:r>
      <w:r w:rsidR="00F9072B">
        <w:rPr>
          <w:rFonts w:ascii="仿宋_GB2312" w:eastAsia="仿宋_GB2312" w:hAnsi="仿宋_GB2312" w:cs="仿宋_GB2312" w:hint="eastAsia"/>
          <w:sz w:val="32"/>
        </w:rPr>
        <w:t>金额2728904.08元</w:t>
      </w:r>
      <w:r w:rsidR="00F9072B">
        <w:rPr>
          <w:rFonts w:ascii="仿宋_GB2312" w:eastAsia="仿宋_GB2312" w:hAnsi="仿宋_GB2312" w:cs="仿宋_GB2312"/>
          <w:sz w:val="32"/>
        </w:rPr>
        <w:t>）</w:t>
      </w:r>
      <w:r w:rsidR="00F9072B">
        <w:rPr>
          <w:rFonts w:ascii="仿宋_GB2312" w:eastAsia="仿宋_GB2312" w:hAnsi="仿宋_GB2312" w:cs="仿宋_GB2312" w:hint="eastAsia"/>
          <w:sz w:val="32"/>
        </w:rPr>
        <w:t>。</w:t>
      </w:r>
      <w:r w:rsidRPr="009A097A">
        <w:rPr>
          <w:rFonts w:ascii="方正仿宋_GBK" w:eastAsia="方正仿宋_GBK" w:hAnsi="仿宋_GB2312" w:cs="仿宋_GB2312" w:hint="eastAsia"/>
          <w:sz w:val="32"/>
          <w:szCs w:val="32"/>
        </w:rPr>
        <w:t>纳入</w:t>
      </w:r>
      <w:r>
        <w:rPr>
          <w:rFonts w:ascii="方正仿宋_GBK" w:eastAsia="方正仿宋_GBK" w:hAnsi="仿宋_GB2312" w:cs="仿宋_GB2312" w:hint="eastAsia"/>
          <w:sz w:val="32"/>
          <w:szCs w:val="32"/>
        </w:rPr>
        <w:t>一般</w:t>
      </w:r>
      <w:r w:rsidRPr="009A097A">
        <w:rPr>
          <w:rFonts w:ascii="方正仿宋_GBK" w:eastAsia="方正仿宋_GBK" w:hAnsi="仿宋_GB2312" w:cs="仿宋_GB2312" w:hint="eastAsia"/>
          <w:sz w:val="32"/>
          <w:szCs w:val="32"/>
        </w:rPr>
        <w:t>绩效目标评价的项目</w:t>
      </w:r>
      <w:r w:rsidR="003C2185">
        <w:rPr>
          <w:rFonts w:ascii="方正仿宋_GBK" w:eastAsia="方正仿宋_GBK" w:hAnsi="仿宋_GB2312" w:cs="仿宋_GB2312" w:hint="eastAsia"/>
          <w:sz w:val="32"/>
          <w:szCs w:val="32"/>
        </w:rPr>
        <w:t>2</w:t>
      </w:r>
      <w:r w:rsidRPr="009A097A">
        <w:rPr>
          <w:rFonts w:ascii="方正仿宋_GBK" w:eastAsia="方正仿宋_GBK" w:hAnsi="仿宋_GB2312" w:cs="仿宋_GB2312" w:hint="eastAsia"/>
          <w:sz w:val="32"/>
          <w:szCs w:val="32"/>
        </w:rPr>
        <w:t>个，具体为</w:t>
      </w:r>
      <w:r>
        <w:rPr>
          <w:rFonts w:ascii="方正仿宋_GBK" w:eastAsia="方正仿宋_GBK" w:hAnsi="仿宋_GB2312" w:cs="仿宋_GB2312" w:hint="eastAsia"/>
          <w:sz w:val="32"/>
          <w:szCs w:val="32"/>
        </w:rPr>
        <w:t>：</w:t>
      </w:r>
      <w:r w:rsidR="003C2185" w:rsidRPr="003C2185">
        <w:rPr>
          <w:rFonts w:ascii="方正仿宋_GBK" w:eastAsia="方正仿宋_GBK" w:hAnsi="仿宋_GB2312" w:cs="仿宋_GB2312" w:hint="eastAsia"/>
          <w:sz w:val="32"/>
          <w:szCs w:val="32"/>
        </w:rPr>
        <w:t>集中供水工程运行维护费</w:t>
      </w:r>
      <w:r w:rsidRPr="009A097A">
        <w:rPr>
          <w:rFonts w:ascii="方正仿宋_GBK" w:eastAsia="方正仿宋_GBK" w:hAnsi="仿宋_GB2312" w:cs="仿宋_GB2312" w:hint="eastAsia"/>
          <w:sz w:val="32"/>
          <w:szCs w:val="32"/>
        </w:rPr>
        <w:t>，金额</w:t>
      </w:r>
      <w:r w:rsidR="003C2185">
        <w:rPr>
          <w:rFonts w:ascii="方正仿宋_GBK" w:eastAsia="方正仿宋_GBK" w:hAnsi="仿宋_GB2312" w:cs="仿宋_GB2312" w:hint="eastAsia"/>
          <w:sz w:val="32"/>
          <w:szCs w:val="32"/>
        </w:rPr>
        <w:t>260000</w:t>
      </w:r>
      <w:r w:rsidRPr="009A097A">
        <w:rPr>
          <w:rFonts w:ascii="方正仿宋_GBK" w:eastAsia="方正仿宋_GBK" w:hAnsi="仿宋_GB2312" w:cs="仿宋_GB2312" w:hint="eastAsia"/>
          <w:sz w:val="32"/>
          <w:szCs w:val="32"/>
        </w:rPr>
        <w:t>元</w:t>
      </w:r>
      <w:r w:rsidR="003C2185">
        <w:rPr>
          <w:rFonts w:ascii="方正仿宋_GBK" w:eastAsia="方正仿宋_GBK" w:hAnsi="仿宋_GB2312" w:cs="仿宋_GB2312" w:hint="eastAsia"/>
          <w:sz w:val="32"/>
          <w:szCs w:val="32"/>
        </w:rPr>
        <w:t>；</w:t>
      </w:r>
      <w:r w:rsidR="003C2185" w:rsidRPr="003C2185">
        <w:rPr>
          <w:rFonts w:ascii="方正仿宋_GBK" w:eastAsia="方正仿宋_GBK" w:hAnsi="仿宋_GB2312" w:cs="仿宋_GB2312" w:hint="eastAsia"/>
          <w:sz w:val="32"/>
          <w:szCs w:val="32"/>
        </w:rPr>
        <w:t>森林防火管理经费</w:t>
      </w:r>
      <w:r w:rsidR="003C2185">
        <w:rPr>
          <w:rFonts w:ascii="方正仿宋_GBK" w:eastAsia="方正仿宋_GBK" w:hAnsi="仿宋_GB2312" w:cs="仿宋_GB2312" w:hint="eastAsia"/>
          <w:sz w:val="32"/>
          <w:szCs w:val="32"/>
        </w:rPr>
        <w:t>，金额50000元</w:t>
      </w:r>
      <w:r w:rsidRPr="009A097A">
        <w:rPr>
          <w:rFonts w:ascii="方正仿宋_GBK" w:eastAsia="方正仿宋_GBK" w:hAnsi="仿宋_GB2312" w:cs="仿宋_GB2312" w:hint="eastAsia"/>
          <w:sz w:val="32"/>
          <w:szCs w:val="32"/>
        </w:rPr>
        <w:t>。</w:t>
      </w:r>
    </w:p>
    <w:p w:rsidR="00F9072B" w:rsidRDefault="00F9072B" w:rsidP="00920290">
      <w:pPr>
        <w:ind w:leftChars="200" w:left="420"/>
        <w:rPr>
          <w:rFonts w:ascii="仿宋_GB2312" w:eastAsia="仿宋_GB2312" w:hAnsi="仿宋_GB2312" w:cs="仿宋_GB2312"/>
          <w:sz w:val="32"/>
        </w:rPr>
      </w:pPr>
      <w:r>
        <w:rPr>
          <w:rFonts w:ascii="仿宋_GB2312" w:eastAsia="仿宋_GB2312" w:hAnsi="仿宋_GB2312" w:cs="仿宋_GB2312" w:hint="eastAsia"/>
          <w:sz w:val="32"/>
        </w:rPr>
        <w:t>4．国有资产占有使用情况。</w:t>
      </w:r>
    </w:p>
    <w:p w:rsidR="00F9072B" w:rsidRDefault="00F9072B">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截至202２年12 月底，</w:t>
      </w:r>
      <w:r w:rsidRPr="003838FD">
        <w:rPr>
          <w:rFonts w:ascii="仿宋_GB2312" w:eastAsia="仿宋_GB2312" w:hAnsi="仿宋_GB2312" w:cs="仿宋_GB2312" w:hint="eastAsia"/>
          <w:sz w:val="32"/>
        </w:rPr>
        <w:t>农业服务中心共有车辆</w:t>
      </w:r>
      <w:r w:rsidR="003838FD">
        <w:rPr>
          <w:rFonts w:ascii="仿宋_GB2312" w:eastAsia="仿宋_GB2312" w:hAnsi="仿宋_GB2312" w:cs="仿宋_GB2312" w:hint="eastAsia"/>
          <w:sz w:val="32"/>
        </w:rPr>
        <w:t>0</w:t>
      </w:r>
      <w:r w:rsidRPr="003838FD">
        <w:rPr>
          <w:rFonts w:ascii="仿宋_GB2312" w:eastAsia="仿宋_GB2312" w:hAnsi="仿宋_GB2312" w:cs="仿宋_GB2312" w:hint="eastAsia"/>
          <w:sz w:val="32"/>
        </w:rPr>
        <w:t>辆，</w:t>
      </w:r>
      <w:r>
        <w:rPr>
          <w:rFonts w:ascii="仿宋_GB2312" w:eastAsia="仿宋_GB2312" w:hAnsi="仿宋_GB2312" w:cs="仿宋_GB2312" w:hint="eastAsia"/>
          <w:sz w:val="32"/>
        </w:rPr>
        <w:t>其中，领导干部用车（含在职和离退休部级干部用车）0 辆、机要通信用车0 辆、应急保障用车</w:t>
      </w:r>
      <w:r w:rsidR="003838FD">
        <w:rPr>
          <w:rFonts w:ascii="仿宋_GB2312" w:eastAsia="仿宋_GB2312" w:hAnsi="仿宋_GB2312" w:cs="仿宋_GB2312" w:hint="eastAsia"/>
          <w:sz w:val="32"/>
        </w:rPr>
        <w:t>0</w:t>
      </w:r>
      <w:r>
        <w:rPr>
          <w:rFonts w:ascii="仿宋_GB2312" w:eastAsia="仿宋_GB2312" w:hAnsi="仿宋_GB2312" w:cs="仿宋_GB2312" w:hint="eastAsia"/>
          <w:sz w:val="32"/>
        </w:rPr>
        <w:t>辆、执法执勤用车0辆、特种专业技术用车0辆、其他用车0辆，其他用车主要是所属单位用于机要通信和应急保障之外公务用途的车辆。单位价值50 万元以上通用设备0 台（套），单位价值100 万元以上专用设备0台（套）。</w:t>
      </w:r>
    </w:p>
    <w:p w:rsidR="00F9072B" w:rsidRDefault="00F9072B">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2023年一般公共预算安排购置车辆0 辆，其中，领导干部用</w:t>
      </w:r>
      <w:r>
        <w:rPr>
          <w:rFonts w:ascii="仿宋_GB2312" w:eastAsia="仿宋_GB2312" w:hAnsi="仿宋_GB2312" w:cs="仿宋_GB2312" w:hint="eastAsia"/>
          <w:sz w:val="32"/>
        </w:rPr>
        <w:lastRenderedPageBreak/>
        <w:t>车0 辆、机要通信用车0 辆、应急保障用车0 辆、执法执勤用车0 辆、特种专业技术用车0 辆、其他用车0 辆。单位价值50 万元以上通用设备0 台（套），单位价值100 万元以上专用设备0 台（套）。</w:t>
      </w:r>
    </w:p>
    <w:p w:rsidR="00F9072B" w:rsidRDefault="00F9072B">
      <w:pPr>
        <w:numPr>
          <w:ilvl w:val="0"/>
          <w:numId w:val="3"/>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巩固脱贫衔接乡村振兴项目资金情况。</w:t>
      </w:r>
    </w:p>
    <w:p w:rsidR="00F9072B" w:rsidRDefault="00F9072B">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w:t>
      </w:r>
      <w:proofErr w:type="gramStart"/>
      <w:r>
        <w:rPr>
          <w:rFonts w:ascii="仿宋_GB2312" w:eastAsia="仿宋_GB2312" w:hAnsi="仿宋_GB2312" w:cs="仿宋_GB2312" w:hint="eastAsia"/>
          <w:sz w:val="32"/>
        </w:rPr>
        <w:t>渝</w:t>
      </w:r>
      <w:proofErr w:type="gramEnd"/>
      <w:r>
        <w:rPr>
          <w:rFonts w:ascii="仿宋_GB2312" w:eastAsia="仿宋_GB2312" w:hAnsi="仿宋_GB2312" w:cs="仿宋_GB2312" w:hint="eastAsia"/>
          <w:sz w:val="32"/>
        </w:rPr>
        <w:t>北区龙兴镇人民政府农业服务中心2023年</w:t>
      </w:r>
      <w:r>
        <w:rPr>
          <w:rFonts w:ascii="仿宋_GB2312" w:eastAsia="仿宋_GB2312" w:hAnsi="仿宋_GB2312" w:cs="仿宋_GB2312"/>
          <w:sz w:val="32"/>
        </w:rPr>
        <w:t>没有使用</w:t>
      </w:r>
      <w:r>
        <w:rPr>
          <w:rFonts w:ascii="仿宋_GB2312" w:eastAsia="仿宋_GB2312" w:hAnsi="仿宋_GB2312" w:cs="仿宋_GB2312" w:hint="eastAsia"/>
          <w:sz w:val="32"/>
        </w:rPr>
        <w:t>巩固脱贫衔接乡村振兴资金</w:t>
      </w:r>
      <w:r>
        <w:rPr>
          <w:rFonts w:ascii="仿宋_GB2312" w:eastAsia="仿宋_GB2312" w:hAnsi="仿宋_GB2312" w:cs="仿宋_GB2312"/>
          <w:sz w:val="32"/>
        </w:rPr>
        <w:t>预算安排的</w:t>
      </w:r>
      <w:r>
        <w:rPr>
          <w:rFonts w:ascii="仿宋_GB2312" w:eastAsia="仿宋_GB2312" w:hAnsi="仿宋_GB2312" w:cs="仿宋_GB2312" w:hint="eastAsia"/>
          <w:sz w:val="32"/>
        </w:rPr>
        <w:t>收入</w:t>
      </w:r>
      <w:r>
        <w:rPr>
          <w:rFonts w:ascii="仿宋_GB2312" w:eastAsia="仿宋_GB2312" w:hAnsi="仿宋_GB2312" w:cs="仿宋_GB2312"/>
          <w:sz w:val="32"/>
        </w:rPr>
        <w:t>和支出</w:t>
      </w:r>
      <w:r>
        <w:rPr>
          <w:rFonts w:ascii="仿宋_GB2312" w:eastAsia="仿宋_GB2312" w:hAnsi="仿宋_GB2312" w:cs="仿宋_GB2312" w:hint="eastAsia"/>
          <w:sz w:val="32"/>
        </w:rPr>
        <w:t>。</w:t>
      </w:r>
    </w:p>
    <w:p w:rsidR="00F9072B" w:rsidRDefault="00F9072B">
      <w:pPr>
        <w:numPr>
          <w:ilvl w:val="0"/>
          <w:numId w:val="1"/>
        </w:numPr>
        <w:spacing w:line="600" w:lineRule="exact"/>
        <w:ind w:firstLine="640"/>
        <w:rPr>
          <w:rFonts w:ascii="黑体" w:eastAsia="黑体" w:hAnsi="黑体" w:cs="仿宋_GB2312"/>
          <w:sz w:val="32"/>
        </w:rPr>
      </w:pPr>
      <w:r>
        <w:rPr>
          <w:rFonts w:ascii="黑体" w:eastAsia="黑体" w:hAnsi="黑体" w:cs="仿宋_GB2312" w:hint="eastAsia"/>
          <w:sz w:val="32"/>
        </w:rPr>
        <w:t>专业</w:t>
      </w:r>
      <w:proofErr w:type="gramStart"/>
      <w:r>
        <w:rPr>
          <w:rFonts w:ascii="黑体" w:eastAsia="黑体" w:hAnsi="黑体" w:cs="仿宋_GB2312" w:hint="eastAsia"/>
          <w:sz w:val="32"/>
        </w:rPr>
        <w:t>性名</w:t>
      </w:r>
      <w:proofErr w:type="gramEnd"/>
      <w:r>
        <w:rPr>
          <w:rFonts w:ascii="黑体" w:eastAsia="黑体" w:hAnsi="黑体" w:cs="仿宋_GB2312" w:hint="eastAsia"/>
          <w:sz w:val="32"/>
        </w:rPr>
        <w:t>词</w:t>
      </w:r>
      <w:r>
        <w:rPr>
          <w:rFonts w:ascii="黑体" w:eastAsia="黑体" w:hAnsi="黑体" w:cs="仿宋_GB2312"/>
          <w:sz w:val="32"/>
        </w:rPr>
        <w:t>解释</w:t>
      </w:r>
    </w:p>
    <w:p w:rsidR="00F9072B" w:rsidRDefault="00F9072B">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F9072B" w:rsidRDefault="00F9072B">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F9072B" w:rsidRDefault="00F9072B">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F9072B" w:rsidRDefault="00F9072B">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F9072B" w:rsidRDefault="00F9072B">
      <w:pPr>
        <w:ind w:firstLineChars="200" w:firstLine="640"/>
        <w:rPr>
          <w:rFonts w:ascii="方正仿宋_GBK" w:eastAsia="方正仿宋_GBK" w:hAnsi="仿宋_GB2312" w:cs="仿宋_GB2312"/>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w:t>
      </w:r>
      <w:r>
        <w:rPr>
          <w:rFonts w:ascii="方正仿宋_GBK" w:eastAsia="方正仿宋_GBK" w:hint="eastAsia"/>
          <w:sz w:val="32"/>
          <w:szCs w:val="32"/>
        </w:rPr>
        <w:lastRenderedPageBreak/>
        <w:t>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F9072B" w:rsidRDefault="00F9072B">
      <w:pPr>
        <w:pStyle w:val="a6"/>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t>七、预算公开联系方式及信息反馈</w:t>
      </w:r>
    </w:p>
    <w:p w:rsidR="00F9072B" w:rsidRDefault="00F9072B">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何豆</w:t>
      </w:r>
      <w:proofErr w:type="gramStart"/>
      <w:r>
        <w:rPr>
          <w:rFonts w:ascii="方正仿宋_GBK" w:eastAsia="方正仿宋_GBK" w:hint="eastAsia"/>
          <w:sz w:val="32"/>
          <w:szCs w:val="32"/>
        </w:rPr>
        <w:t>莎</w:t>
      </w:r>
      <w:proofErr w:type="gramEnd"/>
      <w:r>
        <w:rPr>
          <w:rFonts w:ascii="方正仿宋_GBK" w:eastAsia="方正仿宋_GBK" w:hint="eastAsia"/>
          <w:sz w:val="32"/>
          <w:szCs w:val="32"/>
        </w:rPr>
        <w:t xml:space="preserve"> </w:t>
      </w:r>
      <w:r w:rsidR="001B43B0">
        <w:rPr>
          <w:rFonts w:ascii="方正仿宋_GBK" w:eastAsia="方正仿宋_GBK" w:hint="eastAsia"/>
          <w:sz w:val="32"/>
          <w:szCs w:val="32"/>
        </w:rPr>
        <w:t xml:space="preserve">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023-67340</w:t>
      </w:r>
      <w:r w:rsidR="001B43B0">
        <w:rPr>
          <w:rFonts w:ascii="方正仿宋_GBK" w:eastAsia="方正仿宋_GBK" w:hint="eastAsia"/>
          <w:sz w:val="32"/>
          <w:szCs w:val="32"/>
        </w:rPr>
        <w:t>618</w:t>
      </w:r>
    </w:p>
    <w:bookmarkEnd w:id="0"/>
    <w:p w:rsidR="00F9072B" w:rsidRDefault="00F9072B">
      <w:pPr>
        <w:pStyle w:val="a6"/>
        <w:tabs>
          <w:tab w:val="center" w:pos="4153"/>
          <w:tab w:val="left" w:pos="7275"/>
        </w:tabs>
        <w:spacing w:line="600" w:lineRule="exact"/>
        <w:ind w:firstLine="640"/>
        <w:jc w:val="left"/>
        <w:rPr>
          <w:rFonts w:ascii="方正仿宋_GBK" w:eastAsia="方正仿宋_GBK"/>
          <w:sz w:val="32"/>
          <w:szCs w:val="32"/>
        </w:rPr>
      </w:pPr>
    </w:p>
    <w:sectPr w:rsidR="00F9072B">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64" w:rsidRDefault="00444E64" w:rsidP="003838FD">
      <w:r>
        <w:separator/>
      </w:r>
    </w:p>
  </w:endnote>
  <w:endnote w:type="continuationSeparator" w:id="0">
    <w:p w:rsidR="00444E64" w:rsidRDefault="00444E64" w:rsidP="0038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64" w:rsidRDefault="00444E64" w:rsidP="003838FD">
      <w:r>
        <w:separator/>
      </w:r>
    </w:p>
  </w:footnote>
  <w:footnote w:type="continuationSeparator" w:id="0">
    <w:p w:rsidR="00444E64" w:rsidRDefault="00444E64" w:rsidP="00383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9FBA7"/>
    <w:multiLevelType w:val="singleLevel"/>
    <w:tmpl w:val="A499FBA7"/>
    <w:lvl w:ilvl="0">
      <w:start w:val="2"/>
      <w:numFmt w:val="decimal"/>
      <w:suff w:val="nothing"/>
      <w:lvlText w:val="%1．"/>
      <w:lvlJc w:val="left"/>
    </w:lvl>
  </w:abstractNum>
  <w:abstractNum w:abstractNumId="1">
    <w:nsid w:val="4FDE6A25"/>
    <w:multiLevelType w:val="singleLevel"/>
    <w:tmpl w:val="4FDE6A25"/>
    <w:lvl w:ilvl="0">
      <w:start w:val="1"/>
      <w:numFmt w:val="chineseCounting"/>
      <w:suff w:val="nothing"/>
      <w:lvlText w:val="（%1）"/>
      <w:lvlJc w:val="left"/>
      <w:rPr>
        <w:rFonts w:hint="eastAsia"/>
      </w:rPr>
    </w:lvl>
  </w:abstractNum>
  <w:abstractNum w:abstractNumId="2">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jMyOGVlN2NmOWM3ODZlMzM1NzVhYzk0ODFkYTIifQ=="/>
  </w:docVars>
  <w:rsids>
    <w:rsidRoot w:val="00DA29EC"/>
    <w:rsid w:val="00010A4C"/>
    <w:rsid w:val="00011C0A"/>
    <w:rsid w:val="00015C20"/>
    <w:rsid w:val="000177C4"/>
    <w:rsid w:val="00092A76"/>
    <w:rsid w:val="000C052C"/>
    <w:rsid w:val="000C7230"/>
    <w:rsid w:val="000D1E2E"/>
    <w:rsid w:val="000E6192"/>
    <w:rsid w:val="00100357"/>
    <w:rsid w:val="00100AAE"/>
    <w:rsid w:val="001059D1"/>
    <w:rsid w:val="00136E30"/>
    <w:rsid w:val="00155BDF"/>
    <w:rsid w:val="00165A9E"/>
    <w:rsid w:val="001A0314"/>
    <w:rsid w:val="001B43B0"/>
    <w:rsid w:val="001B5681"/>
    <w:rsid w:val="001B72DF"/>
    <w:rsid w:val="001C27E9"/>
    <w:rsid w:val="001C7AB4"/>
    <w:rsid w:val="001F6746"/>
    <w:rsid w:val="00201568"/>
    <w:rsid w:val="002077C2"/>
    <w:rsid w:val="00213D30"/>
    <w:rsid w:val="00252C96"/>
    <w:rsid w:val="0025506F"/>
    <w:rsid w:val="00263A4D"/>
    <w:rsid w:val="00274A55"/>
    <w:rsid w:val="00283219"/>
    <w:rsid w:val="002A55D2"/>
    <w:rsid w:val="002B0787"/>
    <w:rsid w:val="002B6671"/>
    <w:rsid w:val="002C3EB2"/>
    <w:rsid w:val="003211DB"/>
    <w:rsid w:val="00334557"/>
    <w:rsid w:val="00334601"/>
    <w:rsid w:val="003413F2"/>
    <w:rsid w:val="00342706"/>
    <w:rsid w:val="00365711"/>
    <w:rsid w:val="003838FD"/>
    <w:rsid w:val="003B6D9E"/>
    <w:rsid w:val="003C2185"/>
    <w:rsid w:val="003D7194"/>
    <w:rsid w:val="00420B5E"/>
    <w:rsid w:val="00421337"/>
    <w:rsid w:val="0043586B"/>
    <w:rsid w:val="00444E64"/>
    <w:rsid w:val="0048078B"/>
    <w:rsid w:val="004A2AC5"/>
    <w:rsid w:val="004B4814"/>
    <w:rsid w:val="004C151C"/>
    <w:rsid w:val="004D3BBE"/>
    <w:rsid w:val="004E2BC5"/>
    <w:rsid w:val="00561B43"/>
    <w:rsid w:val="0057748D"/>
    <w:rsid w:val="00581A78"/>
    <w:rsid w:val="00585850"/>
    <w:rsid w:val="00594787"/>
    <w:rsid w:val="005A5E8E"/>
    <w:rsid w:val="005D2BE5"/>
    <w:rsid w:val="006017EB"/>
    <w:rsid w:val="00603050"/>
    <w:rsid w:val="00604AEF"/>
    <w:rsid w:val="00632401"/>
    <w:rsid w:val="006343EF"/>
    <w:rsid w:val="00646B44"/>
    <w:rsid w:val="006528A3"/>
    <w:rsid w:val="006956B1"/>
    <w:rsid w:val="006A2903"/>
    <w:rsid w:val="006B3188"/>
    <w:rsid w:val="006C20F5"/>
    <w:rsid w:val="00717BAB"/>
    <w:rsid w:val="00730C25"/>
    <w:rsid w:val="00741A3C"/>
    <w:rsid w:val="007C5090"/>
    <w:rsid w:val="007C6F5D"/>
    <w:rsid w:val="007E0F51"/>
    <w:rsid w:val="008154D9"/>
    <w:rsid w:val="00822FF1"/>
    <w:rsid w:val="008373F3"/>
    <w:rsid w:val="008709B3"/>
    <w:rsid w:val="008B3A52"/>
    <w:rsid w:val="008C44A4"/>
    <w:rsid w:val="008D37C5"/>
    <w:rsid w:val="00920290"/>
    <w:rsid w:val="00940719"/>
    <w:rsid w:val="00957F68"/>
    <w:rsid w:val="00965D0C"/>
    <w:rsid w:val="009A0AEA"/>
    <w:rsid w:val="009E5004"/>
    <w:rsid w:val="009F25DE"/>
    <w:rsid w:val="00A33D0D"/>
    <w:rsid w:val="00A4536F"/>
    <w:rsid w:val="00A707FB"/>
    <w:rsid w:val="00AA6F0A"/>
    <w:rsid w:val="00AC4FA6"/>
    <w:rsid w:val="00AC5ADE"/>
    <w:rsid w:val="00B115D5"/>
    <w:rsid w:val="00B1315E"/>
    <w:rsid w:val="00B27F69"/>
    <w:rsid w:val="00B81563"/>
    <w:rsid w:val="00B81EE1"/>
    <w:rsid w:val="00B91A78"/>
    <w:rsid w:val="00B95F42"/>
    <w:rsid w:val="00B977E5"/>
    <w:rsid w:val="00BA1582"/>
    <w:rsid w:val="00BA17E0"/>
    <w:rsid w:val="00BB3DEA"/>
    <w:rsid w:val="00C07310"/>
    <w:rsid w:val="00C21FA4"/>
    <w:rsid w:val="00C34AC1"/>
    <w:rsid w:val="00C65368"/>
    <w:rsid w:val="00CB53DE"/>
    <w:rsid w:val="00D106D5"/>
    <w:rsid w:val="00D203EC"/>
    <w:rsid w:val="00D31301"/>
    <w:rsid w:val="00D5004F"/>
    <w:rsid w:val="00D5030C"/>
    <w:rsid w:val="00D55CBC"/>
    <w:rsid w:val="00D821A0"/>
    <w:rsid w:val="00D85CC3"/>
    <w:rsid w:val="00D96E68"/>
    <w:rsid w:val="00DA29EC"/>
    <w:rsid w:val="00DB4259"/>
    <w:rsid w:val="00DD4C9D"/>
    <w:rsid w:val="00DF1090"/>
    <w:rsid w:val="00E0720E"/>
    <w:rsid w:val="00E37820"/>
    <w:rsid w:val="00E50F9E"/>
    <w:rsid w:val="00E64757"/>
    <w:rsid w:val="00E672D9"/>
    <w:rsid w:val="00E85A98"/>
    <w:rsid w:val="00EC349D"/>
    <w:rsid w:val="00EE7A3D"/>
    <w:rsid w:val="00F32F6C"/>
    <w:rsid w:val="00F42379"/>
    <w:rsid w:val="00F4784B"/>
    <w:rsid w:val="00F60F86"/>
    <w:rsid w:val="00F6531A"/>
    <w:rsid w:val="00F759C4"/>
    <w:rsid w:val="00F9072B"/>
    <w:rsid w:val="00F9561B"/>
    <w:rsid w:val="00FB22BD"/>
    <w:rsid w:val="00FD0839"/>
    <w:rsid w:val="00FF083D"/>
    <w:rsid w:val="038D1BBE"/>
    <w:rsid w:val="03E47515"/>
    <w:rsid w:val="0754581A"/>
    <w:rsid w:val="08B65810"/>
    <w:rsid w:val="08D158DE"/>
    <w:rsid w:val="0B3454A5"/>
    <w:rsid w:val="0C670C0A"/>
    <w:rsid w:val="1139562A"/>
    <w:rsid w:val="128B14A3"/>
    <w:rsid w:val="12DA3BE0"/>
    <w:rsid w:val="1663076D"/>
    <w:rsid w:val="17397720"/>
    <w:rsid w:val="1AF91EE2"/>
    <w:rsid w:val="1CC932F4"/>
    <w:rsid w:val="1F134CFA"/>
    <w:rsid w:val="1F6D440A"/>
    <w:rsid w:val="20531423"/>
    <w:rsid w:val="238D47CD"/>
    <w:rsid w:val="23D507D0"/>
    <w:rsid w:val="24F76567"/>
    <w:rsid w:val="2CDF53E8"/>
    <w:rsid w:val="2DE53D06"/>
    <w:rsid w:val="30360848"/>
    <w:rsid w:val="3352738F"/>
    <w:rsid w:val="3AF600F9"/>
    <w:rsid w:val="3C08542A"/>
    <w:rsid w:val="40B97DCC"/>
    <w:rsid w:val="41A979A3"/>
    <w:rsid w:val="42667D4F"/>
    <w:rsid w:val="42D93118"/>
    <w:rsid w:val="444A2538"/>
    <w:rsid w:val="44507CD3"/>
    <w:rsid w:val="45B8126D"/>
    <w:rsid w:val="491A3963"/>
    <w:rsid w:val="492D05E3"/>
    <w:rsid w:val="4D245B49"/>
    <w:rsid w:val="4D3E7537"/>
    <w:rsid w:val="4FD07F1A"/>
    <w:rsid w:val="511050A2"/>
    <w:rsid w:val="533847B2"/>
    <w:rsid w:val="537C2E9C"/>
    <w:rsid w:val="548611B7"/>
    <w:rsid w:val="5BA812D7"/>
    <w:rsid w:val="5E9447AA"/>
    <w:rsid w:val="5F2F7043"/>
    <w:rsid w:val="64BB0F97"/>
    <w:rsid w:val="699C3FF5"/>
    <w:rsid w:val="6F010A1E"/>
    <w:rsid w:val="71724340"/>
    <w:rsid w:val="72935BA2"/>
    <w:rsid w:val="72F63A79"/>
    <w:rsid w:val="73AD2274"/>
    <w:rsid w:val="74F2447A"/>
    <w:rsid w:val="7958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val="x-none" w:eastAsia="x-none"/>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val="x-none" w:eastAsia="x-none"/>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3432</Words>
  <Characters>646</Characters>
  <Application>Microsoft Office Word</Application>
  <DocSecurity>0</DocSecurity>
  <PresentationFormat/>
  <Lines>5</Lines>
  <Paragraphs>8</Paragraphs>
  <Slides>0</Slides>
  <Notes>0</Notes>
  <HiddenSlides>0</HiddenSlides>
  <MMClips>0</MMClips>
  <ScaleCrop>false</ScaleCrop>
  <Company>微软中国</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3</cp:revision>
  <cp:lastPrinted>2022-02-07T09:35:00Z</cp:lastPrinted>
  <dcterms:created xsi:type="dcterms:W3CDTF">2023-02-27T08:27:00Z</dcterms:created>
  <dcterms:modified xsi:type="dcterms:W3CDTF">2023-02-27T08:27:00Z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728A1A031ADC40B08A6D1D11154DAECA</vt:lpwstr>
  </property>
</Properties>
</file>