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textAlignment w:val="auto"/>
        <w:rPr>
          <w:rFonts w:ascii="Times New Roman" w:hAnsi="Times New Roman" w:eastAsia="仿宋_GB2312" w:cs="Times New Roman"/>
        </w:rPr>
      </w:pPr>
    </w:p>
    <w:p>
      <w:pPr>
        <w:keepNext w:val="0"/>
        <w:keepLines w:val="0"/>
        <w:pageBreakBefore w:val="0"/>
        <w:widowControl w:val="0"/>
        <w:kinsoku/>
        <w:wordWrap/>
        <w:overflowPunct/>
        <w:topLinePunct w:val="0"/>
        <w:autoSpaceDE/>
        <w:autoSpaceDN/>
        <w:bidi w:val="0"/>
        <w:spacing w:line="540" w:lineRule="exact"/>
        <w:textAlignment w:val="auto"/>
        <w:rPr>
          <w:rFonts w:ascii="Times New Roman" w:hAnsi="Times New Roman" w:eastAsia="仿宋_GB2312" w:cs="Times New Roman"/>
        </w:rPr>
      </w:pPr>
    </w:p>
    <w:p>
      <w:pPr>
        <w:keepNext w:val="0"/>
        <w:keepLines w:val="0"/>
        <w:pageBreakBefore w:val="0"/>
        <w:widowControl w:val="0"/>
        <w:kinsoku/>
        <w:wordWrap/>
        <w:overflowPunct/>
        <w:topLinePunct w:val="0"/>
        <w:autoSpaceDE/>
        <w:autoSpaceDN/>
        <w:bidi w:val="0"/>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重庆市渝北区人民政府龙山街道办事处</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关于废止一批规范性文件的通知</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szCs w:val="32"/>
        </w:rPr>
      </w:pPr>
      <w:r>
        <w:rPr>
          <w:rFonts w:hint="eastAsia" w:ascii="Times New Roman" w:hAnsi="Times New Roman"/>
          <w:szCs w:val="32"/>
        </w:rPr>
        <w:t>龙山</w:t>
      </w:r>
      <w:r>
        <w:rPr>
          <w:rFonts w:ascii="Times New Roman" w:hAnsi="Times New Roman"/>
          <w:szCs w:val="32"/>
        </w:rPr>
        <w:t>街办</w:t>
      </w:r>
      <w:r>
        <w:rPr>
          <w:rFonts w:hint="eastAsia" w:ascii="Times New Roman" w:hAnsi="Times New Roman"/>
          <w:szCs w:val="32"/>
        </w:rPr>
        <w:t>〔2021〕27 号</w:t>
      </w:r>
    </w:p>
    <w:p>
      <w:pPr>
        <w:adjustRightInd w:val="0"/>
        <w:snapToGrid w:val="0"/>
        <w:spacing w:line="540" w:lineRule="exact"/>
        <w:rPr>
          <w:rFonts w:ascii="Times New Roman" w:hAnsi="Times New Roman"/>
          <w:szCs w:val="32"/>
        </w:rPr>
      </w:pPr>
    </w:p>
    <w:p>
      <w:pPr>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szCs w:val="32"/>
        </w:rPr>
      </w:pPr>
      <w:r>
        <w:rPr>
          <w:rFonts w:hint="eastAsia" w:ascii="Times New Roman" w:hAnsi="Times New Roman"/>
          <w:szCs w:val="32"/>
        </w:rPr>
        <w:t>各室（中心、站、队、所）、各社区、有关单位：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szCs w:val="32"/>
        </w:rPr>
      </w:pPr>
      <w:r>
        <w:rPr>
          <w:rFonts w:hint="eastAsia" w:ascii="Times New Roman" w:hAnsi="Times New Roman"/>
          <w:szCs w:val="32"/>
        </w:rPr>
        <w:t>为深入推进依法行政，加快法治政府建设，根据《重庆市行政规范性文件管理办法》（重庆市人民政府令第329号）有关规定，经2021年4月12日行政办公会研究决定，对《重庆市渝北区人民政府龙山街道办事处关于印发龙山街道疫情防控期间企业复工复产工作方案的通知》（龙山街办〔2020〕5号）、《重庆市渝北区人民政府龙山街道办事处关于印发物业管理工作考评试行办法的通知》（龙山街办〔2020〕</w:t>
      </w:r>
      <w:r>
        <w:rPr>
          <w:rFonts w:ascii="Times New Roman" w:hAnsi="Times New Roman"/>
          <w:szCs w:val="32"/>
        </w:rPr>
        <w:t>37</w:t>
      </w:r>
      <w:r>
        <w:rPr>
          <w:rFonts w:hint="eastAsia" w:ascii="Times New Roman" w:hAnsi="Times New Roman"/>
          <w:szCs w:val="32"/>
        </w:rPr>
        <w:t>号）及《重庆市渝北区人民政府龙山街道办事处关于印发&lt;龙山街道生活垃圾分类工作推进方案&gt;的通知》（龙山街办〔2020〕</w:t>
      </w:r>
      <w:r>
        <w:rPr>
          <w:rFonts w:ascii="Times New Roman" w:hAnsi="Times New Roman"/>
          <w:szCs w:val="32"/>
        </w:rPr>
        <w:t>39</w:t>
      </w:r>
      <w:r>
        <w:rPr>
          <w:rFonts w:hint="eastAsia" w:ascii="Times New Roman" w:hAnsi="Times New Roman"/>
          <w:szCs w:val="32"/>
        </w:rPr>
        <w:t>号）予以废止，自本通知印发之日起不再施行。</w:t>
      </w:r>
      <w:bookmarkStart w:id="0" w:name="_GoBack"/>
      <w:bookmarkEnd w:id="0"/>
    </w:p>
    <w:p>
      <w:pPr>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szCs w:val="32"/>
        </w:rPr>
      </w:pPr>
    </w:p>
    <w:p>
      <w:pPr>
        <w:keepNext w:val="0"/>
        <w:keepLines w:val="0"/>
        <w:pageBreakBefore w:val="0"/>
        <w:widowControl w:val="0"/>
        <w:kinsoku/>
        <w:wordWrap/>
        <w:overflowPunct/>
        <w:topLinePunct w:val="0"/>
        <w:autoSpaceDE/>
        <w:autoSpaceDN/>
        <w:bidi w:val="0"/>
        <w:spacing w:line="560" w:lineRule="exact"/>
        <w:jc w:val="right"/>
        <w:textAlignment w:val="auto"/>
        <w:rPr>
          <w:rFonts w:ascii="Times New Roman" w:hAnsi="Times New Roman"/>
          <w:szCs w:val="32"/>
        </w:rPr>
      </w:pPr>
      <w:r>
        <w:rPr>
          <w:rFonts w:hint="eastAsia" w:ascii="Times New Roman" w:hAnsi="Times New Roman"/>
          <w:szCs w:val="32"/>
        </w:rPr>
        <w:t xml:space="preserve">重庆市渝北区人民政府龙山街道办事处 </w:t>
      </w:r>
      <w:r>
        <w:rPr>
          <w:rFonts w:ascii="Times New Roman" w:hAnsi="Times New Roman"/>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textAlignment w:val="auto"/>
        <w:rPr>
          <w:rFonts w:hint="eastAsia" w:ascii="Times New Roman" w:hAnsi="Times New Roman"/>
          <w:szCs w:val="32"/>
        </w:rPr>
      </w:pPr>
      <w:r>
        <w:rPr>
          <w:rFonts w:hint="eastAsia" w:ascii="Times New Roman" w:hAnsi="Times New Roman"/>
          <w:szCs w:val="32"/>
        </w:rPr>
        <w:t>2021年4月13日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szCs w:val="32"/>
          <w:lang w:val="en-US" w:eastAsia="zh-CN"/>
        </w:rPr>
      </w:pPr>
      <w:r>
        <w:rPr>
          <w:rFonts w:hint="eastAsia" w:ascii="Times New Roman" w:hAnsi="Times New Roman"/>
          <w:szCs w:val="32"/>
          <w:lang w:eastAsia="zh-CN"/>
        </w:rPr>
        <w:t>（此件公开发布）</w:t>
      </w:r>
    </w:p>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tabs>
        <w:tab w:val="center" w:pos="1480"/>
        <w:tab w:val="clear" w:pos="4153"/>
      </w:tabs>
      <w:wordWrap w:val="0"/>
      <w:ind w:left="2870" w:leftChars="897" w:firstLine="9296" w:firstLineChars="2905"/>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重庆市渝北区人民政府龙山街道办事处发布     </w:t>
    </w:r>
  </w:p>
  <w:p>
    <w:pPr>
      <w:pStyle w:val="8"/>
      <w:wordWrap w:val="0"/>
      <w:ind w:left="7296"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cs="方正仿宋_GBK"/>
        <w:b/>
        <w:bCs/>
        <w:color w:val="000000" w:themeColor="text1"/>
        <w:sz w:val="32"/>
        <w14:textFill>
          <w14:solidFill>
            <w14:schemeClr w14:val="tx1"/>
          </w14:solidFill>
        </w14:textFill>
      </w:rPr>
    </w:pPr>
    <w:r>
      <w:rPr>
        <w:rFonts w:hint="eastAsia" w:ascii="方正仿宋_GBK" w:hAnsi="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Hans"/>
      </w:rPr>
      <w:t>重庆市</w:t>
    </w:r>
    <w:r>
      <w:rPr>
        <w:rFonts w:hint="eastAsia" w:ascii="宋体" w:hAnsi="宋体" w:eastAsia="宋体" w:cs="宋体"/>
        <w:b/>
        <w:bCs/>
        <w:color w:val="005192"/>
        <w:sz w:val="32"/>
        <w:szCs w:val="32"/>
      </w:rPr>
      <w:t>渝北区人民政府龙山街道办事处行政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2ZGIzMTIyYmZlZTcyNzhkNzk1YjA3MzI0OTQ5NDgifQ=="/>
  </w:docVars>
  <w:rsids>
    <w:rsidRoot w:val="00172A27"/>
    <w:rsid w:val="00157A66"/>
    <w:rsid w:val="00172A27"/>
    <w:rsid w:val="00394102"/>
    <w:rsid w:val="00485190"/>
    <w:rsid w:val="00E876A5"/>
    <w:rsid w:val="019E71BD"/>
    <w:rsid w:val="04B679C3"/>
    <w:rsid w:val="05F07036"/>
    <w:rsid w:val="06E00104"/>
    <w:rsid w:val="080F63D8"/>
    <w:rsid w:val="09341458"/>
    <w:rsid w:val="098254C2"/>
    <w:rsid w:val="0A766EDE"/>
    <w:rsid w:val="0AD64BE8"/>
    <w:rsid w:val="0B0912D7"/>
    <w:rsid w:val="0E025194"/>
    <w:rsid w:val="152D2DCA"/>
    <w:rsid w:val="187168EA"/>
    <w:rsid w:val="196673CA"/>
    <w:rsid w:val="1CF734C9"/>
    <w:rsid w:val="1DEC284C"/>
    <w:rsid w:val="1E4E59B9"/>
    <w:rsid w:val="1E6523AC"/>
    <w:rsid w:val="218A3AC3"/>
    <w:rsid w:val="22440422"/>
    <w:rsid w:val="22BB4BBB"/>
    <w:rsid w:val="2609577F"/>
    <w:rsid w:val="26326794"/>
    <w:rsid w:val="2AA54DE6"/>
    <w:rsid w:val="2AEB3417"/>
    <w:rsid w:val="2EB770C5"/>
    <w:rsid w:val="31A15F24"/>
    <w:rsid w:val="34AB41DD"/>
    <w:rsid w:val="36FB1DF0"/>
    <w:rsid w:val="39047388"/>
    <w:rsid w:val="395347B5"/>
    <w:rsid w:val="39A232A0"/>
    <w:rsid w:val="39E745AA"/>
    <w:rsid w:val="3B5A6BBB"/>
    <w:rsid w:val="3EDA13A6"/>
    <w:rsid w:val="417B75E9"/>
    <w:rsid w:val="42F058B7"/>
    <w:rsid w:val="436109F6"/>
    <w:rsid w:val="43886CD5"/>
    <w:rsid w:val="441A38D4"/>
    <w:rsid w:val="44726A9A"/>
    <w:rsid w:val="4504239D"/>
    <w:rsid w:val="45290A2C"/>
    <w:rsid w:val="48F96348"/>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6DB1F08"/>
    <w:rsid w:val="69AC0D42"/>
    <w:rsid w:val="69AE7C10"/>
    <w:rsid w:val="6AD9688B"/>
    <w:rsid w:val="6D0E3F22"/>
    <w:rsid w:val="6F745F6E"/>
    <w:rsid w:val="744E4660"/>
    <w:rsid w:val="75143845"/>
    <w:rsid w:val="753355A2"/>
    <w:rsid w:val="759F1C61"/>
    <w:rsid w:val="75A75EC4"/>
    <w:rsid w:val="769F2DE8"/>
    <w:rsid w:val="76FDEB7C"/>
    <w:rsid w:val="79116788"/>
    <w:rsid w:val="79C65162"/>
    <w:rsid w:val="7C9011D9"/>
    <w:rsid w:val="7CCE3EE4"/>
    <w:rsid w:val="7DC651C5"/>
    <w:rsid w:val="7FCC2834"/>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jc w:val="center"/>
    </w:pPr>
    <w:rPr>
      <w:rFonts w:eastAsia="楷体_GB2312"/>
      <w:b/>
      <w:bCs/>
      <w:sz w:val="44"/>
    </w:rPr>
  </w:style>
  <w:style w:type="paragraph" w:styleId="5">
    <w:name w:val="toc 5"/>
    <w:basedOn w:val="1"/>
    <w:next w:val="1"/>
    <w:qFormat/>
    <w:uiPriority w:val="0"/>
    <w:pPr>
      <w:ind w:left="1280"/>
      <w:jc w:val="left"/>
    </w:pPr>
    <w:rPr>
      <w:rFonts w:eastAsia="Calibri"/>
      <w:sz w:val="18"/>
      <w:szCs w:val="18"/>
    </w:rPr>
  </w:style>
  <w:style w:type="paragraph" w:styleId="6">
    <w:name w:val="Date"/>
    <w:basedOn w:val="1"/>
    <w:next w:val="1"/>
    <w:link w:val="19"/>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页码1"/>
    <w:basedOn w:val="12"/>
    <w:qFormat/>
    <w:uiPriority w:val="0"/>
    <w:rPr>
      <w:rFonts w:cs="Times New Roman"/>
    </w:rPr>
  </w:style>
  <w:style w:type="paragraph" w:customStyle="1" w:styleId="16">
    <w:name w:val="List Paragraph1"/>
    <w:basedOn w:val="1"/>
    <w:qFormat/>
    <w:uiPriority w:val="0"/>
    <w:pPr>
      <w:ind w:firstLine="420" w:firstLineChars="200"/>
    </w:pPr>
    <w:rPr>
      <w:szCs w:val="32"/>
    </w:rPr>
  </w:style>
  <w:style w:type="character" w:customStyle="1" w:styleId="17">
    <w:name w:val="NormalCharacter"/>
    <w:link w:val="18"/>
    <w:qFormat/>
    <w:uiPriority w:val="0"/>
  </w:style>
  <w:style w:type="paragraph" w:customStyle="1" w:styleId="18">
    <w:name w:val="UserStyle_1"/>
    <w:basedOn w:val="1"/>
    <w:link w:val="17"/>
    <w:qFormat/>
    <w:uiPriority w:val="0"/>
    <w:pPr>
      <w:widowControl/>
      <w:spacing w:line="856" w:lineRule="atLeast"/>
      <w:textAlignment w:val="baseline"/>
    </w:pPr>
  </w:style>
  <w:style w:type="character" w:customStyle="1" w:styleId="19">
    <w:name w:val="日期 字符"/>
    <w:basedOn w:val="12"/>
    <w:link w:val="6"/>
    <w:qFormat/>
    <w:uiPriority w:val="0"/>
    <w:rPr>
      <w:rFonts w:eastAsia="方正仿宋_GBK" w:asciiTheme="minorHAnsi" w:hAnsiTheme="minorHAnsi" w:cstheme="minorBidi"/>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Words>
  <Characters>323</Characters>
  <Lines>2</Lines>
  <Paragraphs>1</Paragraphs>
  <TotalTime>1</TotalTime>
  <ScaleCrop>false</ScaleCrop>
  <LinksUpToDate>false</LinksUpToDate>
  <CharactersWithSpaces>378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2023-04-23T09:23:00Z</dcterms:created>
  <dc:creator>t</dc:creator>
  <cp:lastModifiedBy>Administrator</cp:lastModifiedBy>
  <cp:lastPrinted>2022-05-11T08:46:00Z</cp:lastPrinted>
  <dcterms:modified xsi:type="dcterms:W3CDTF">2023-11-03T03:22:29Z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37C65AB8A8514BC48FC97866303F1DFC</vt:lpwstr>
  </property>
</Properties>
</file>