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46A0F">
      <w:pPr>
        <w:ind w:firstLine="3120" w:firstLineChars="600"/>
        <w:jc w:val="both"/>
        <w:rPr>
          <w:rFonts w:ascii="仿宋" w:hAnsi="仿宋" w:eastAsia="仿宋"/>
          <w:kern w:val="2"/>
          <w:sz w:val="52"/>
          <w:szCs w:val="52"/>
        </w:rPr>
      </w:pPr>
      <w:r>
        <w:rPr>
          <w:rFonts w:hint="eastAsia" w:ascii="仿宋" w:hAnsi="仿宋" w:eastAsia="仿宋"/>
          <w:kern w:val="2"/>
          <w:sz w:val="52"/>
          <w:szCs w:val="52"/>
        </w:rPr>
        <w:t>公</w:t>
      </w:r>
      <w:r>
        <w:rPr>
          <w:rFonts w:ascii="仿宋" w:hAnsi="仿宋" w:eastAsia="仿宋"/>
          <w:kern w:val="2"/>
          <w:sz w:val="52"/>
          <w:szCs w:val="52"/>
          <w:lang w:val="en-US"/>
        </w:rPr>
        <w:t xml:space="preserve">   </w:t>
      </w:r>
      <w:r>
        <w:rPr>
          <w:rFonts w:hint="eastAsia" w:ascii="仿宋" w:hAnsi="仿宋" w:eastAsia="仿宋"/>
          <w:kern w:val="2"/>
          <w:sz w:val="52"/>
          <w:szCs w:val="52"/>
        </w:rPr>
        <w:t>示</w:t>
      </w:r>
    </w:p>
    <w:p w14:paraId="414DF057">
      <w:pPr>
        <w:snapToGrid w:val="0"/>
        <w:spacing w:line="460" w:lineRule="exact"/>
        <w:jc w:val="both"/>
        <w:rPr>
          <w:rFonts w:hint="eastAsia" w:ascii="仿宋" w:hAnsi="仿宋" w:eastAsia="仿宋"/>
          <w:sz w:val="32"/>
          <w:szCs w:val="32"/>
          <w:lang w:val="en-US"/>
        </w:rPr>
      </w:pPr>
      <w:r>
        <w:rPr>
          <w:rFonts w:ascii="仿宋" w:hAnsi="仿宋" w:eastAsia="仿宋"/>
          <w:sz w:val="24"/>
          <w:lang w:val="en-US"/>
        </w:rPr>
        <w:t xml:space="preserve">    </w:t>
      </w:r>
      <w:r>
        <w:rPr>
          <w:rFonts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根据《国务院关于全面建立贫困残疾人生活补贴和重度残疾人护理补贴制度的意见》，洛碛镇人民政府于202</w:t>
      </w:r>
      <w:r>
        <w:rPr>
          <w:rFonts w:hint="eastAsia" w:ascii="仿宋" w:hAnsi="仿宋" w:eastAsia="仿宋"/>
          <w:sz w:val="32"/>
          <w:szCs w:val="32"/>
          <w:lang w:val="en-US" w:eastAsia="zh-CN"/>
        </w:rPr>
        <w:t>5</w:t>
      </w:r>
      <w:r>
        <w:rPr>
          <w:rFonts w:hint="eastAsia" w:ascii="仿宋" w:hAnsi="仿宋" w:eastAsia="仿宋"/>
          <w:sz w:val="32"/>
          <w:szCs w:val="32"/>
          <w:lang w:val="en-US"/>
        </w:rPr>
        <w:t>年</w:t>
      </w:r>
      <w:r>
        <w:rPr>
          <w:rFonts w:hint="eastAsia" w:ascii="仿宋" w:hAnsi="仿宋" w:eastAsia="仿宋"/>
          <w:sz w:val="32"/>
          <w:szCs w:val="32"/>
          <w:lang w:val="en-US" w:eastAsia="zh-CN"/>
        </w:rPr>
        <w:t>5</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日受理了</w:t>
      </w:r>
      <w:r>
        <w:rPr>
          <w:rFonts w:hint="eastAsia" w:ascii="仿宋" w:hAnsi="仿宋" w:eastAsia="仿宋"/>
          <w:sz w:val="32"/>
          <w:szCs w:val="32"/>
          <w:lang w:val="en-US" w:eastAsia="zh-CN"/>
        </w:rPr>
        <w:t>田茂华、傅钰、章启树享受困难残疾人生活补贴，游尊英、胡国芬、廖云江、肖开玉享受重度残疾人护理补贴；</w:t>
      </w:r>
      <w:r>
        <w:rPr>
          <w:rFonts w:hint="eastAsia" w:ascii="仿宋" w:hAnsi="仿宋" w:eastAsia="仿宋"/>
          <w:sz w:val="32"/>
          <w:szCs w:val="32"/>
          <w:lang w:val="en-US"/>
        </w:rPr>
        <w:t>经对</w:t>
      </w:r>
      <w:r>
        <w:rPr>
          <w:rFonts w:hint="eastAsia" w:ascii="仿宋" w:hAnsi="仿宋" w:eastAsia="仿宋"/>
          <w:sz w:val="32"/>
          <w:szCs w:val="32"/>
          <w:lang w:val="en-US" w:eastAsia="zh-CN"/>
        </w:rPr>
        <w:t>田茂华、傅钰、章启树、游尊英、胡国芬、廖云江、肖开玉七</w:t>
      </w:r>
      <w:r>
        <w:rPr>
          <w:rFonts w:hint="eastAsia" w:ascii="仿宋" w:hAnsi="仿宋" w:eastAsia="仿宋"/>
          <w:sz w:val="32"/>
          <w:szCs w:val="32"/>
          <w:lang w:val="en-US"/>
        </w:rPr>
        <w:t>名对象（名单附后）申请情况和提交的证明材料进行审查</w:t>
      </w:r>
      <w:r>
        <w:rPr>
          <w:rFonts w:hint="eastAsia" w:ascii="仿宋" w:hAnsi="仿宋" w:eastAsia="仿宋"/>
          <w:sz w:val="32"/>
          <w:szCs w:val="32"/>
          <w:lang w:val="en-US" w:eastAsia="zh-CN"/>
        </w:rPr>
        <w:t>，</w:t>
      </w:r>
      <w:r>
        <w:rPr>
          <w:rFonts w:hint="eastAsia" w:ascii="仿宋" w:hAnsi="仿宋" w:eastAsia="仿宋"/>
          <w:sz w:val="32"/>
          <w:szCs w:val="32"/>
          <w:lang w:val="en-US"/>
        </w:rPr>
        <w:t>拟确定</w:t>
      </w:r>
      <w:r>
        <w:rPr>
          <w:rFonts w:hint="eastAsia" w:ascii="仿宋" w:hAnsi="仿宋" w:eastAsia="仿宋"/>
          <w:sz w:val="32"/>
          <w:szCs w:val="32"/>
          <w:lang w:val="en-US" w:eastAsia="zh-CN"/>
        </w:rPr>
        <w:t>田茂华、傅钰、章启树享受困难残疾人生活补贴；游尊英、胡国芬、廖云江、肖开玉享受重度残疾人护理补贴为</w:t>
      </w:r>
      <w:r>
        <w:rPr>
          <w:rFonts w:hint="eastAsia" w:ascii="仿宋" w:hAnsi="仿宋" w:eastAsia="仿宋"/>
          <w:sz w:val="32"/>
          <w:szCs w:val="32"/>
          <w:lang w:val="en-US"/>
        </w:rPr>
        <w:t>洛碛镇初审对象</w:t>
      </w:r>
      <w:r>
        <w:rPr>
          <w:rFonts w:hint="eastAsia" w:ascii="仿宋" w:hAnsi="仿宋" w:eastAsia="仿宋"/>
          <w:sz w:val="32"/>
          <w:szCs w:val="32"/>
          <w:lang w:val="en-US" w:eastAsia="zh-CN"/>
        </w:rPr>
        <w:t>，</w:t>
      </w:r>
      <w:r>
        <w:rPr>
          <w:rFonts w:hint="eastAsia" w:ascii="仿宋" w:hAnsi="仿宋" w:eastAsia="仿宋"/>
          <w:sz w:val="32"/>
          <w:szCs w:val="32"/>
          <w:lang w:val="en-US"/>
        </w:rPr>
        <w:t>现予以公示并接受广大群众监督。</w:t>
      </w:r>
    </w:p>
    <w:p w14:paraId="0B63CDE3">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公示时间为：202</w:t>
      </w:r>
      <w:r>
        <w:rPr>
          <w:rFonts w:hint="eastAsia" w:ascii="仿宋" w:hAnsi="仿宋" w:eastAsia="仿宋"/>
          <w:sz w:val="32"/>
          <w:szCs w:val="32"/>
          <w:lang w:val="en-US" w:eastAsia="zh-CN"/>
        </w:rPr>
        <w:t>5</w:t>
      </w:r>
      <w:r>
        <w:rPr>
          <w:rFonts w:hint="eastAsia" w:ascii="仿宋" w:hAnsi="仿宋" w:eastAsia="仿宋"/>
          <w:sz w:val="32"/>
          <w:szCs w:val="32"/>
          <w:lang w:val="en-US"/>
        </w:rPr>
        <w:t xml:space="preserve"> 年</w:t>
      </w:r>
      <w:r>
        <w:rPr>
          <w:rFonts w:hint="eastAsia" w:ascii="仿宋" w:hAnsi="仿宋" w:eastAsia="仿宋"/>
          <w:sz w:val="32"/>
          <w:szCs w:val="32"/>
          <w:lang w:val="en-US" w:eastAsia="zh-CN"/>
        </w:rPr>
        <w:t>5</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日至202</w:t>
      </w:r>
      <w:r>
        <w:rPr>
          <w:rFonts w:hint="eastAsia" w:ascii="仿宋" w:hAnsi="仿宋" w:eastAsia="仿宋"/>
          <w:sz w:val="32"/>
          <w:szCs w:val="32"/>
          <w:lang w:val="en-US" w:eastAsia="zh-CN"/>
        </w:rPr>
        <w:t>5</w:t>
      </w:r>
      <w:r>
        <w:rPr>
          <w:rFonts w:hint="eastAsia" w:ascii="仿宋" w:hAnsi="仿宋" w:eastAsia="仿宋"/>
          <w:sz w:val="32"/>
          <w:szCs w:val="32"/>
          <w:lang w:val="en-US"/>
        </w:rPr>
        <w:t>年</w:t>
      </w:r>
      <w:r>
        <w:rPr>
          <w:rFonts w:hint="eastAsia" w:ascii="仿宋" w:hAnsi="仿宋" w:eastAsia="仿宋"/>
          <w:sz w:val="32"/>
          <w:szCs w:val="32"/>
          <w:lang w:val="en-US" w:eastAsia="zh-CN"/>
        </w:rPr>
        <w:t>5</w:t>
      </w:r>
      <w:r>
        <w:rPr>
          <w:rFonts w:hint="eastAsia" w:ascii="仿宋" w:hAnsi="仿宋" w:eastAsia="仿宋"/>
          <w:sz w:val="32"/>
          <w:szCs w:val="32"/>
          <w:lang w:val="en-US"/>
        </w:rPr>
        <w:t>月</w:t>
      </w:r>
      <w:r>
        <w:rPr>
          <w:rFonts w:hint="eastAsia" w:ascii="仿宋" w:hAnsi="仿宋" w:eastAsia="仿宋"/>
          <w:sz w:val="32"/>
          <w:szCs w:val="32"/>
          <w:lang w:val="en-US" w:eastAsia="zh-CN"/>
        </w:rPr>
        <w:t>18</w:t>
      </w:r>
      <w:r>
        <w:rPr>
          <w:rFonts w:hint="eastAsia" w:ascii="仿宋" w:hAnsi="仿宋" w:eastAsia="仿宋"/>
          <w:sz w:val="32"/>
          <w:szCs w:val="32"/>
          <w:lang w:val="en-US"/>
        </w:rPr>
        <w:t>日，在公示期间，广大群众如有异议，可向民</w:t>
      </w:r>
      <w:r>
        <w:rPr>
          <w:rFonts w:hint="eastAsia" w:ascii="仿宋" w:hAnsi="仿宋" w:eastAsia="仿宋"/>
          <w:sz w:val="32"/>
          <w:szCs w:val="32"/>
          <w:lang w:val="en-US" w:eastAsia="zh-CN"/>
        </w:rPr>
        <w:t>生服务</w:t>
      </w:r>
      <w:r>
        <w:rPr>
          <w:rFonts w:hint="eastAsia" w:ascii="仿宋" w:hAnsi="仿宋" w:eastAsia="仿宋"/>
          <w:sz w:val="32"/>
          <w:szCs w:val="32"/>
          <w:lang w:val="en-US"/>
        </w:rPr>
        <w:t>办公室反映。</w:t>
      </w:r>
    </w:p>
    <w:p w14:paraId="0100F74C">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民</w:t>
      </w:r>
      <w:r>
        <w:rPr>
          <w:rFonts w:hint="eastAsia" w:ascii="仿宋" w:hAnsi="仿宋" w:eastAsia="仿宋"/>
          <w:sz w:val="32"/>
          <w:szCs w:val="32"/>
          <w:lang w:val="en-US" w:eastAsia="zh-CN"/>
        </w:rPr>
        <w:t>生服务</w:t>
      </w:r>
      <w:r>
        <w:rPr>
          <w:rFonts w:hint="eastAsia" w:ascii="仿宋" w:hAnsi="仿宋" w:eastAsia="仿宋"/>
          <w:sz w:val="32"/>
          <w:szCs w:val="32"/>
          <w:lang w:val="en-US"/>
        </w:rPr>
        <w:t>办电话： 67382241，联系地址：洛碛镇政府。</w:t>
      </w:r>
    </w:p>
    <w:p w14:paraId="5B1858D3">
      <w:pPr>
        <w:snapToGrid w:val="0"/>
        <w:spacing w:line="460" w:lineRule="exact"/>
        <w:jc w:val="both"/>
        <w:rPr>
          <w:rFonts w:hint="eastAsia" w:ascii="仿宋" w:hAnsi="仿宋" w:eastAsia="仿宋"/>
          <w:sz w:val="32"/>
          <w:szCs w:val="32"/>
          <w:lang w:val="en-US"/>
        </w:rPr>
      </w:pPr>
    </w:p>
    <w:p w14:paraId="7D0662D1">
      <w:pPr>
        <w:snapToGrid w:val="0"/>
        <w:spacing w:line="460" w:lineRule="exact"/>
        <w:ind w:firstLine="4480" w:firstLineChars="1400"/>
        <w:jc w:val="both"/>
        <w:rPr>
          <w:rFonts w:hint="eastAsia" w:ascii="仿宋" w:hAnsi="仿宋" w:eastAsia="仿宋"/>
          <w:sz w:val="32"/>
          <w:szCs w:val="32"/>
          <w:lang w:val="en-US"/>
        </w:rPr>
      </w:pP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14:paraId="745D8A7E">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202</w:t>
      </w:r>
      <w:r>
        <w:rPr>
          <w:rFonts w:hint="eastAsia" w:ascii="仿宋" w:hAnsi="仿宋" w:eastAsia="仿宋"/>
          <w:sz w:val="32"/>
          <w:szCs w:val="32"/>
          <w:lang w:val="en-US" w:eastAsia="zh-CN"/>
        </w:rPr>
        <w:t>5</w:t>
      </w:r>
      <w:r>
        <w:rPr>
          <w:rFonts w:hint="eastAsia" w:ascii="仿宋" w:hAnsi="仿宋" w:eastAsia="仿宋"/>
          <w:sz w:val="32"/>
          <w:szCs w:val="32"/>
          <w:lang w:val="en-US"/>
        </w:rPr>
        <w:t>年</w:t>
      </w:r>
      <w:r>
        <w:rPr>
          <w:rFonts w:hint="eastAsia" w:ascii="仿宋" w:hAnsi="仿宋" w:eastAsia="仿宋"/>
          <w:sz w:val="32"/>
          <w:szCs w:val="32"/>
          <w:lang w:val="en-US" w:eastAsia="zh-CN"/>
        </w:rPr>
        <w:t>5</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w:t>
      </w:r>
    </w:p>
    <w:p w14:paraId="2C712A3C">
      <w:pPr>
        <w:snapToGrid w:val="0"/>
        <w:spacing w:line="460" w:lineRule="exact"/>
        <w:ind w:firstLine="2940" w:firstLineChars="1400"/>
        <w:jc w:val="both"/>
        <w:rPr>
          <w:rFonts w:hint="eastAsia" w:ascii="仿宋" w:hAnsi="仿宋" w:eastAsia="仿宋"/>
          <w:sz w:val="21"/>
          <w:szCs w:val="21"/>
          <w:lang w:val="en-US"/>
        </w:rPr>
      </w:pPr>
    </w:p>
    <w:p w14:paraId="6897D9C0">
      <w:pPr>
        <w:snapToGrid w:val="0"/>
        <w:spacing w:line="460" w:lineRule="exact"/>
        <w:ind w:firstLine="3150" w:firstLineChars="1500"/>
        <w:jc w:val="both"/>
        <w:rPr>
          <w:rFonts w:hint="eastAsia" w:ascii="仿宋" w:hAnsi="仿宋" w:eastAsia="仿宋"/>
          <w:sz w:val="21"/>
          <w:szCs w:val="21"/>
          <w:lang w:val="en-US"/>
        </w:rPr>
      </w:pPr>
      <w:r>
        <w:rPr>
          <w:rFonts w:hint="eastAsia" w:ascii="仿宋" w:hAnsi="仿宋" w:eastAsia="仿宋"/>
          <w:sz w:val="21"/>
          <w:szCs w:val="21"/>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447"/>
        <w:gridCol w:w="2612"/>
        <w:gridCol w:w="1014"/>
      </w:tblGrid>
      <w:tr w14:paraId="3410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9" w:type="dxa"/>
            <w:tcBorders>
              <w:top w:val="single" w:color="auto" w:sz="4" w:space="0"/>
              <w:left w:val="single" w:color="auto" w:sz="4" w:space="0"/>
              <w:bottom w:val="single" w:color="auto" w:sz="4" w:space="0"/>
              <w:right w:val="single" w:color="auto" w:sz="4" w:space="0"/>
            </w:tcBorders>
            <w:vAlign w:val="center"/>
          </w:tcPr>
          <w:p w14:paraId="0A6B221B">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eastAsia="zh-CN"/>
              </w:rPr>
              <w:t>序</w:t>
            </w:r>
            <w:r>
              <w:rPr>
                <w:rFonts w:hint="eastAsia" w:ascii="仿宋" w:hAnsi="仿宋" w:eastAsia="仿宋"/>
                <w:sz w:val="21"/>
                <w:szCs w:val="21"/>
                <w:lang w:val="en-US"/>
              </w:rPr>
              <w:t>号</w:t>
            </w:r>
          </w:p>
        </w:tc>
        <w:tc>
          <w:tcPr>
            <w:tcW w:w="1504" w:type="dxa"/>
            <w:tcBorders>
              <w:top w:val="single" w:color="auto" w:sz="4" w:space="0"/>
              <w:left w:val="single" w:color="auto" w:sz="4" w:space="0"/>
              <w:bottom w:val="single" w:color="auto" w:sz="4" w:space="0"/>
              <w:right w:val="single" w:color="auto" w:sz="4" w:space="0"/>
            </w:tcBorders>
            <w:vAlign w:val="center"/>
          </w:tcPr>
          <w:p w14:paraId="2FB8EAE2">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姓名</w:t>
            </w:r>
          </w:p>
        </w:tc>
        <w:tc>
          <w:tcPr>
            <w:tcW w:w="955" w:type="dxa"/>
            <w:tcBorders>
              <w:top w:val="single" w:color="auto" w:sz="4" w:space="0"/>
              <w:left w:val="single" w:color="auto" w:sz="4" w:space="0"/>
              <w:bottom w:val="single" w:color="auto" w:sz="4" w:space="0"/>
              <w:right w:val="single" w:color="auto" w:sz="4" w:space="0"/>
            </w:tcBorders>
            <w:vAlign w:val="center"/>
          </w:tcPr>
          <w:p w14:paraId="164C07BF">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性别</w:t>
            </w:r>
          </w:p>
        </w:tc>
        <w:tc>
          <w:tcPr>
            <w:tcW w:w="2447" w:type="dxa"/>
            <w:tcBorders>
              <w:top w:val="single" w:color="auto" w:sz="4" w:space="0"/>
              <w:left w:val="single" w:color="auto" w:sz="4" w:space="0"/>
              <w:bottom w:val="single" w:color="auto" w:sz="4" w:space="0"/>
              <w:right w:val="single" w:color="auto" w:sz="4" w:space="0"/>
            </w:tcBorders>
            <w:vAlign w:val="center"/>
          </w:tcPr>
          <w:p w14:paraId="4DA5ABA2">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村居</w:t>
            </w:r>
          </w:p>
        </w:tc>
        <w:tc>
          <w:tcPr>
            <w:tcW w:w="2612" w:type="dxa"/>
            <w:tcBorders>
              <w:top w:val="single" w:color="auto" w:sz="4" w:space="0"/>
              <w:left w:val="single" w:color="auto" w:sz="4" w:space="0"/>
              <w:bottom w:val="single" w:color="auto" w:sz="4" w:space="0"/>
              <w:right w:val="single" w:color="auto" w:sz="4" w:space="0"/>
            </w:tcBorders>
            <w:vAlign w:val="center"/>
          </w:tcPr>
          <w:p w14:paraId="3B3A2A25">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拟享受类别</w:t>
            </w:r>
          </w:p>
        </w:tc>
        <w:tc>
          <w:tcPr>
            <w:tcW w:w="1014" w:type="dxa"/>
            <w:tcBorders>
              <w:top w:val="single" w:color="auto" w:sz="4" w:space="0"/>
              <w:left w:val="single" w:color="auto" w:sz="4" w:space="0"/>
              <w:bottom w:val="single" w:color="auto" w:sz="4" w:space="0"/>
              <w:right w:val="single" w:color="auto" w:sz="4" w:space="0"/>
            </w:tcBorders>
            <w:vAlign w:val="center"/>
          </w:tcPr>
          <w:p w14:paraId="1D23020E">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备注</w:t>
            </w:r>
          </w:p>
        </w:tc>
      </w:tr>
      <w:tr w14:paraId="73F1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0584DFBA">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w:t>
            </w:r>
          </w:p>
        </w:tc>
        <w:tc>
          <w:tcPr>
            <w:tcW w:w="1504" w:type="dxa"/>
            <w:tcBorders>
              <w:top w:val="single" w:color="auto" w:sz="4" w:space="0"/>
              <w:left w:val="single" w:color="auto" w:sz="4" w:space="0"/>
              <w:bottom w:val="single" w:color="auto" w:sz="4" w:space="0"/>
              <w:right w:val="single" w:color="auto" w:sz="4" w:space="0"/>
            </w:tcBorders>
            <w:vAlign w:val="center"/>
          </w:tcPr>
          <w:p w14:paraId="6D066EB8">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田茂华</w:t>
            </w:r>
          </w:p>
        </w:tc>
        <w:tc>
          <w:tcPr>
            <w:tcW w:w="955" w:type="dxa"/>
            <w:tcBorders>
              <w:top w:val="single" w:color="auto" w:sz="4" w:space="0"/>
              <w:left w:val="single" w:color="auto" w:sz="4" w:space="0"/>
              <w:bottom w:val="single" w:color="auto" w:sz="4" w:space="0"/>
              <w:right w:val="single" w:color="auto" w:sz="4" w:space="0"/>
            </w:tcBorders>
            <w:vAlign w:val="center"/>
          </w:tcPr>
          <w:p w14:paraId="793AAB87">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14:paraId="3EA87C3D">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高桥村</w:t>
            </w:r>
          </w:p>
        </w:tc>
        <w:tc>
          <w:tcPr>
            <w:tcW w:w="2612" w:type="dxa"/>
            <w:tcBorders>
              <w:top w:val="single" w:color="auto" w:sz="4" w:space="0"/>
              <w:left w:val="single" w:color="auto" w:sz="4" w:space="0"/>
              <w:bottom w:val="single" w:color="auto" w:sz="4" w:space="0"/>
              <w:right w:val="single" w:color="auto" w:sz="4" w:space="0"/>
            </w:tcBorders>
            <w:vAlign w:val="center"/>
          </w:tcPr>
          <w:p w14:paraId="3569A09F">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困难残疾人生活补贴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14:paraId="6F0C3468">
            <w:pPr>
              <w:snapToGrid w:val="0"/>
              <w:spacing w:line="460" w:lineRule="exact"/>
              <w:jc w:val="center"/>
              <w:rPr>
                <w:rFonts w:hint="eastAsia" w:ascii="方正仿宋_GBK" w:hAnsi="方正仿宋_GBK" w:eastAsia="方正仿宋_GBK" w:cs="方正仿宋_GBK"/>
                <w:sz w:val="21"/>
                <w:szCs w:val="21"/>
                <w:lang w:val="en-US"/>
              </w:rPr>
            </w:pPr>
          </w:p>
        </w:tc>
      </w:tr>
      <w:tr w14:paraId="253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1C958175">
            <w:pPr>
              <w:snapToGrid w:val="0"/>
              <w:spacing w:line="460" w:lineRule="exact"/>
              <w:jc w:val="center"/>
              <w:rPr>
                <w:rFonts w:hint="default" w:ascii="仿宋" w:hAnsi="仿宋" w:eastAsia="仿宋"/>
                <w:sz w:val="21"/>
                <w:szCs w:val="21"/>
                <w:lang w:val="en-US" w:eastAsia="zh-CN"/>
              </w:rPr>
            </w:pPr>
            <w:bookmarkStart w:id="0" w:name="OLE_LINK2"/>
            <w:r>
              <w:rPr>
                <w:rFonts w:hint="eastAsia" w:ascii="仿宋" w:hAnsi="仿宋" w:eastAsia="仿宋"/>
                <w:sz w:val="21"/>
                <w:szCs w:val="21"/>
                <w:lang w:val="en-US" w:eastAsia="zh-CN"/>
              </w:rPr>
              <w:t>2</w:t>
            </w:r>
          </w:p>
        </w:tc>
        <w:tc>
          <w:tcPr>
            <w:tcW w:w="1504" w:type="dxa"/>
            <w:tcBorders>
              <w:top w:val="single" w:color="auto" w:sz="4" w:space="0"/>
              <w:left w:val="single" w:color="auto" w:sz="4" w:space="0"/>
              <w:bottom w:val="single" w:color="auto" w:sz="4" w:space="0"/>
              <w:right w:val="single" w:color="auto" w:sz="4" w:space="0"/>
            </w:tcBorders>
            <w:vAlign w:val="center"/>
          </w:tcPr>
          <w:p w14:paraId="55DE282D">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傅钰</w:t>
            </w:r>
          </w:p>
        </w:tc>
        <w:tc>
          <w:tcPr>
            <w:tcW w:w="955" w:type="dxa"/>
            <w:tcBorders>
              <w:top w:val="single" w:color="auto" w:sz="4" w:space="0"/>
              <w:left w:val="single" w:color="auto" w:sz="4" w:space="0"/>
              <w:bottom w:val="single" w:color="auto" w:sz="4" w:space="0"/>
              <w:right w:val="single" w:color="auto" w:sz="4" w:space="0"/>
            </w:tcBorders>
            <w:vAlign w:val="center"/>
          </w:tcPr>
          <w:p w14:paraId="39B20773">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14:paraId="2AC0C5CD">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14:paraId="7129F36A">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困难残疾人生活补贴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14:paraId="0535664F">
            <w:pPr>
              <w:snapToGrid w:val="0"/>
              <w:spacing w:line="460" w:lineRule="exact"/>
              <w:jc w:val="center"/>
              <w:rPr>
                <w:rFonts w:hint="eastAsia" w:ascii="方正仿宋_GBK" w:hAnsi="方正仿宋_GBK" w:eastAsia="方正仿宋_GBK" w:cs="方正仿宋_GBK"/>
                <w:sz w:val="21"/>
                <w:szCs w:val="21"/>
                <w:lang w:val="en-US"/>
              </w:rPr>
            </w:pPr>
          </w:p>
        </w:tc>
      </w:tr>
      <w:tr w14:paraId="4D6A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687E3427">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1504" w:type="dxa"/>
            <w:tcBorders>
              <w:top w:val="single" w:color="auto" w:sz="4" w:space="0"/>
              <w:left w:val="single" w:color="auto" w:sz="4" w:space="0"/>
              <w:bottom w:val="single" w:color="auto" w:sz="4" w:space="0"/>
              <w:right w:val="single" w:color="auto" w:sz="4" w:space="0"/>
            </w:tcBorders>
            <w:vAlign w:val="center"/>
          </w:tcPr>
          <w:p w14:paraId="2B998796">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章启树</w:t>
            </w:r>
          </w:p>
        </w:tc>
        <w:tc>
          <w:tcPr>
            <w:tcW w:w="955" w:type="dxa"/>
            <w:tcBorders>
              <w:top w:val="single" w:color="auto" w:sz="4" w:space="0"/>
              <w:left w:val="single" w:color="auto" w:sz="4" w:space="0"/>
              <w:bottom w:val="single" w:color="auto" w:sz="4" w:space="0"/>
              <w:right w:val="single" w:color="auto" w:sz="4" w:space="0"/>
            </w:tcBorders>
            <w:vAlign w:val="center"/>
          </w:tcPr>
          <w:p w14:paraId="31BC1322">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14:paraId="06B8A378">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14:paraId="1F21AB82">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困难残疾人生活补贴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14:paraId="7A8EBA85">
            <w:pPr>
              <w:snapToGrid w:val="0"/>
              <w:spacing w:line="460" w:lineRule="exact"/>
              <w:jc w:val="center"/>
              <w:rPr>
                <w:rFonts w:hint="eastAsia" w:ascii="方正仿宋_GBK" w:hAnsi="方正仿宋_GBK" w:eastAsia="方正仿宋_GBK" w:cs="方正仿宋_GBK"/>
                <w:sz w:val="21"/>
                <w:szCs w:val="21"/>
                <w:lang w:val="en-US"/>
              </w:rPr>
            </w:pPr>
          </w:p>
        </w:tc>
      </w:tr>
      <w:tr w14:paraId="5F69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3BEC76AB">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4</w:t>
            </w:r>
          </w:p>
        </w:tc>
        <w:tc>
          <w:tcPr>
            <w:tcW w:w="1504" w:type="dxa"/>
            <w:tcBorders>
              <w:top w:val="single" w:color="auto" w:sz="4" w:space="0"/>
              <w:left w:val="single" w:color="auto" w:sz="4" w:space="0"/>
              <w:bottom w:val="single" w:color="auto" w:sz="4" w:space="0"/>
              <w:right w:val="single" w:color="auto" w:sz="4" w:space="0"/>
            </w:tcBorders>
            <w:vAlign w:val="center"/>
          </w:tcPr>
          <w:p w14:paraId="394A338B">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游尊英</w:t>
            </w:r>
          </w:p>
        </w:tc>
        <w:tc>
          <w:tcPr>
            <w:tcW w:w="955" w:type="dxa"/>
            <w:tcBorders>
              <w:top w:val="single" w:color="auto" w:sz="4" w:space="0"/>
              <w:left w:val="single" w:color="auto" w:sz="4" w:space="0"/>
              <w:bottom w:val="single" w:color="auto" w:sz="4" w:space="0"/>
              <w:right w:val="single" w:color="auto" w:sz="4" w:space="0"/>
            </w:tcBorders>
            <w:vAlign w:val="center"/>
          </w:tcPr>
          <w:p w14:paraId="4AD49064">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14:paraId="69B50EFE">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大天池村</w:t>
            </w:r>
          </w:p>
        </w:tc>
        <w:tc>
          <w:tcPr>
            <w:tcW w:w="2612" w:type="dxa"/>
            <w:tcBorders>
              <w:top w:val="single" w:color="auto" w:sz="4" w:space="0"/>
              <w:left w:val="single" w:color="auto" w:sz="4" w:space="0"/>
              <w:bottom w:val="single" w:color="auto" w:sz="4" w:space="0"/>
              <w:right w:val="single" w:color="auto" w:sz="4" w:space="0"/>
            </w:tcBorders>
            <w:vAlign w:val="center"/>
          </w:tcPr>
          <w:p w14:paraId="47B7E561">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14:paraId="673A31C9">
            <w:pPr>
              <w:snapToGrid w:val="0"/>
              <w:spacing w:line="460" w:lineRule="exact"/>
              <w:jc w:val="center"/>
              <w:rPr>
                <w:rFonts w:hint="eastAsia" w:ascii="方正仿宋_GBK" w:hAnsi="方正仿宋_GBK" w:eastAsia="方正仿宋_GBK" w:cs="方正仿宋_GBK"/>
                <w:sz w:val="21"/>
                <w:szCs w:val="21"/>
                <w:lang w:val="en-US"/>
              </w:rPr>
            </w:pPr>
          </w:p>
        </w:tc>
      </w:tr>
      <w:tr w14:paraId="698E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4828A731">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5</w:t>
            </w:r>
          </w:p>
        </w:tc>
        <w:tc>
          <w:tcPr>
            <w:tcW w:w="1504" w:type="dxa"/>
            <w:tcBorders>
              <w:top w:val="single" w:color="auto" w:sz="4" w:space="0"/>
              <w:left w:val="single" w:color="auto" w:sz="4" w:space="0"/>
              <w:bottom w:val="single" w:color="auto" w:sz="4" w:space="0"/>
              <w:right w:val="single" w:color="auto" w:sz="4" w:space="0"/>
            </w:tcBorders>
            <w:vAlign w:val="center"/>
          </w:tcPr>
          <w:p w14:paraId="3BBDFEE9">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胡国芬</w:t>
            </w:r>
          </w:p>
        </w:tc>
        <w:tc>
          <w:tcPr>
            <w:tcW w:w="955" w:type="dxa"/>
            <w:tcBorders>
              <w:top w:val="single" w:color="auto" w:sz="4" w:space="0"/>
              <w:left w:val="single" w:color="auto" w:sz="4" w:space="0"/>
              <w:bottom w:val="single" w:color="auto" w:sz="4" w:space="0"/>
              <w:right w:val="single" w:color="auto" w:sz="4" w:space="0"/>
            </w:tcBorders>
            <w:vAlign w:val="center"/>
          </w:tcPr>
          <w:p w14:paraId="4795E34B">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14:paraId="5D16F975">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新渝社区</w:t>
            </w:r>
          </w:p>
        </w:tc>
        <w:tc>
          <w:tcPr>
            <w:tcW w:w="2612" w:type="dxa"/>
            <w:tcBorders>
              <w:top w:val="single" w:color="auto" w:sz="4" w:space="0"/>
              <w:left w:val="single" w:color="auto" w:sz="4" w:space="0"/>
              <w:bottom w:val="single" w:color="auto" w:sz="4" w:space="0"/>
              <w:right w:val="single" w:color="auto" w:sz="4" w:space="0"/>
            </w:tcBorders>
            <w:vAlign w:val="center"/>
          </w:tcPr>
          <w:p w14:paraId="2E70F30A">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14:paraId="382D61E4">
            <w:pPr>
              <w:snapToGrid w:val="0"/>
              <w:spacing w:line="460" w:lineRule="exact"/>
              <w:jc w:val="center"/>
              <w:rPr>
                <w:rFonts w:hint="eastAsia" w:ascii="方正仿宋_GBK" w:hAnsi="方正仿宋_GBK" w:eastAsia="方正仿宋_GBK" w:cs="方正仿宋_GBK"/>
                <w:sz w:val="21"/>
                <w:szCs w:val="21"/>
                <w:lang w:val="en-US"/>
              </w:rPr>
            </w:pPr>
          </w:p>
        </w:tc>
      </w:tr>
      <w:tr w14:paraId="2093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159FA884">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6</w:t>
            </w:r>
          </w:p>
        </w:tc>
        <w:tc>
          <w:tcPr>
            <w:tcW w:w="1504" w:type="dxa"/>
            <w:tcBorders>
              <w:top w:val="single" w:color="auto" w:sz="4" w:space="0"/>
              <w:left w:val="single" w:color="auto" w:sz="4" w:space="0"/>
              <w:bottom w:val="single" w:color="auto" w:sz="4" w:space="0"/>
              <w:right w:val="single" w:color="auto" w:sz="4" w:space="0"/>
            </w:tcBorders>
            <w:vAlign w:val="center"/>
          </w:tcPr>
          <w:p w14:paraId="6DD43A5F">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廖云江</w:t>
            </w:r>
          </w:p>
        </w:tc>
        <w:tc>
          <w:tcPr>
            <w:tcW w:w="955" w:type="dxa"/>
            <w:tcBorders>
              <w:top w:val="single" w:color="auto" w:sz="4" w:space="0"/>
              <w:left w:val="single" w:color="auto" w:sz="4" w:space="0"/>
              <w:bottom w:val="single" w:color="auto" w:sz="4" w:space="0"/>
              <w:right w:val="single" w:color="auto" w:sz="4" w:space="0"/>
            </w:tcBorders>
            <w:vAlign w:val="center"/>
          </w:tcPr>
          <w:p w14:paraId="5338F6AE">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14:paraId="6BD356F8">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兴隆社区</w:t>
            </w:r>
          </w:p>
        </w:tc>
        <w:tc>
          <w:tcPr>
            <w:tcW w:w="2612" w:type="dxa"/>
            <w:tcBorders>
              <w:top w:val="single" w:color="auto" w:sz="4" w:space="0"/>
              <w:left w:val="single" w:color="auto" w:sz="4" w:space="0"/>
              <w:bottom w:val="single" w:color="auto" w:sz="4" w:space="0"/>
              <w:right w:val="single" w:color="auto" w:sz="4" w:space="0"/>
            </w:tcBorders>
            <w:vAlign w:val="center"/>
          </w:tcPr>
          <w:p w14:paraId="61464C6E">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14:paraId="24ED228B">
            <w:pPr>
              <w:snapToGrid w:val="0"/>
              <w:spacing w:line="460" w:lineRule="exact"/>
              <w:jc w:val="center"/>
              <w:rPr>
                <w:rFonts w:hint="eastAsia" w:ascii="方正仿宋_GBK" w:hAnsi="方正仿宋_GBK" w:eastAsia="方正仿宋_GBK" w:cs="方正仿宋_GBK"/>
                <w:sz w:val="21"/>
                <w:szCs w:val="21"/>
                <w:lang w:val="en-US"/>
              </w:rPr>
            </w:pPr>
          </w:p>
        </w:tc>
      </w:tr>
      <w:tr w14:paraId="222E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vAlign w:val="center"/>
          </w:tcPr>
          <w:p w14:paraId="3D36CF54">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w:t>
            </w:r>
          </w:p>
        </w:tc>
        <w:tc>
          <w:tcPr>
            <w:tcW w:w="1504" w:type="dxa"/>
            <w:tcBorders>
              <w:top w:val="single" w:color="auto" w:sz="4" w:space="0"/>
              <w:left w:val="single" w:color="auto" w:sz="4" w:space="0"/>
              <w:bottom w:val="single" w:color="auto" w:sz="4" w:space="0"/>
              <w:right w:val="single" w:color="auto" w:sz="4" w:space="0"/>
            </w:tcBorders>
            <w:vAlign w:val="center"/>
          </w:tcPr>
          <w:p w14:paraId="37BBA993">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肖开玉</w:t>
            </w:r>
          </w:p>
        </w:tc>
        <w:tc>
          <w:tcPr>
            <w:tcW w:w="955" w:type="dxa"/>
            <w:tcBorders>
              <w:top w:val="single" w:color="auto" w:sz="4" w:space="0"/>
              <w:left w:val="single" w:color="auto" w:sz="4" w:space="0"/>
              <w:bottom w:val="single" w:color="auto" w:sz="4" w:space="0"/>
              <w:right w:val="single" w:color="auto" w:sz="4" w:space="0"/>
            </w:tcBorders>
            <w:vAlign w:val="center"/>
          </w:tcPr>
          <w:p w14:paraId="50690942">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14:paraId="099CB184">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上坝村</w:t>
            </w:r>
          </w:p>
        </w:tc>
        <w:tc>
          <w:tcPr>
            <w:tcW w:w="2612" w:type="dxa"/>
            <w:tcBorders>
              <w:top w:val="single" w:color="auto" w:sz="4" w:space="0"/>
              <w:left w:val="single" w:color="auto" w:sz="4" w:space="0"/>
              <w:bottom w:val="single" w:color="auto" w:sz="4" w:space="0"/>
              <w:right w:val="single" w:color="auto" w:sz="4" w:space="0"/>
            </w:tcBorders>
            <w:vAlign w:val="center"/>
          </w:tcPr>
          <w:p w14:paraId="6F29455C">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14:paraId="13B26F7B">
            <w:pPr>
              <w:snapToGrid w:val="0"/>
              <w:spacing w:line="460" w:lineRule="exact"/>
              <w:jc w:val="center"/>
              <w:rPr>
                <w:rFonts w:hint="eastAsia" w:ascii="方正仿宋_GBK" w:hAnsi="方正仿宋_GBK" w:eastAsia="方正仿宋_GBK" w:cs="方正仿宋_GBK"/>
                <w:sz w:val="21"/>
                <w:szCs w:val="21"/>
                <w:lang w:val="en-US"/>
              </w:rPr>
            </w:pPr>
          </w:p>
        </w:tc>
      </w:tr>
    </w:tbl>
    <w:p w14:paraId="07A6027C">
      <w:pPr>
        <w:rPr>
          <w:rFonts w:hint="eastAsia" w:ascii="仿宋" w:hAnsi="仿宋" w:eastAsia="仿宋"/>
          <w:sz w:val="32"/>
          <w:szCs w:val="32"/>
        </w:rPr>
      </w:pPr>
    </w:p>
    <w:p w14:paraId="3254DDF0">
      <w:pPr>
        <w:rPr>
          <w:rFonts w:hint="eastAsia" w:ascii="仿宋" w:hAnsi="仿宋" w:eastAsia="仿宋"/>
          <w:sz w:val="32"/>
          <w:szCs w:val="32"/>
        </w:rPr>
      </w:pPr>
    </w:p>
    <w:p w14:paraId="256770FC">
      <w:pPr>
        <w:rPr>
          <w:rFonts w:hint="eastAsia" w:ascii="仿宋" w:hAnsi="仿宋" w:eastAsia="仿宋"/>
          <w:sz w:val="32"/>
          <w:szCs w:val="32"/>
        </w:rPr>
      </w:pPr>
    </w:p>
    <w:p w14:paraId="3F988115">
      <w:pPr>
        <w:rPr>
          <w:rFonts w:hint="eastAsia" w:ascii="仿宋" w:hAnsi="仿宋" w:eastAsia="仿宋"/>
          <w:sz w:val="32"/>
          <w:szCs w:val="32"/>
        </w:rPr>
      </w:pPr>
    </w:p>
    <w:bookmarkEnd w:id="0"/>
    <w:p w14:paraId="7E782189">
      <w:pPr>
        <w:spacing w:line="600" w:lineRule="exact"/>
        <w:rPr>
          <w:rFonts w:ascii="仿宋" w:hAnsi="仿宋" w:eastAsia="仿宋"/>
          <w:lang w:val="en-US"/>
        </w:rPr>
      </w:pPr>
      <w:bookmarkStart w:id="1" w:name="_GoBack"/>
      <w:bookmarkEnd w:id="1"/>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jY0MzNiNGIwZDU1YzA1OWNkNjhjMjE4OTIwYzYifQ=="/>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2FA082F"/>
    <w:rsid w:val="035C03F6"/>
    <w:rsid w:val="035D3297"/>
    <w:rsid w:val="0366210B"/>
    <w:rsid w:val="036B5288"/>
    <w:rsid w:val="03AB5985"/>
    <w:rsid w:val="03E77005"/>
    <w:rsid w:val="04035753"/>
    <w:rsid w:val="04224460"/>
    <w:rsid w:val="04310280"/>
    <w:rsid w:val="043A7135"/>
    <w:rsid w:val="04583A5F"/>
    <w:rsid w:val="04785EAF"/>
    <w:rsid w:val="047B1523"/>
    <w:rsid w:val="04E946B7"/>
    <w:rsid w:val="05341DD6"/>
    <w:rsid w:val="055A55B4"/>
    <w:rsid w:val="05C54514"/>
    <w:rsid w:val="05F61781"/>
    <w:rsid w:val="060E0053"/>
    <w:rsid w:val="0624009C"/>
    <w:rsid w:val="064B5929"/>
    <w:rsid w:val="067D155B"/>
    <w:rsid w:val="06952F40"/>
    <w:rsid w:val="06954AF6"/>
    <w:rsid w:val="069A6A59"/>
    <w:rsid w:val="06AE3E0A"/>
    <w:rsid w:val="07013F3A"/>
    <w:rsid w:val="074F739B"/>
    <w:rsid w:val="08002443"/>
    <w:rsid w:val="080F08D8"/>
    <w:rsid w:val="082020F7"/>
    <w:rsid w:val="08314CF2"/>
    <w:rsid w:val="0878647D"/>
    <w:rsid w:val="08B04555"/>
    <w:rsid w:val="08B653AD"/>
    <w:rsid w:val="08D23E92"/>
    <w:rsid w:val="08D95B36"/>
    <w:rsid w:val="08EC0C19"/>
    <w:rsid w:val="08F83DF2"/>
    <w:rsid w:val="09000221"/>
    <w:rsid w:val="0911242E"/>
    <w:rsid w:val="0916321E"/>
    <w:rsid w:val="091B06DA"/>
    <w:rsid w:val="096D1EB4"/>
    <w:rsid w:val="097C1F9D"/>
    <w:rsid w:val="099717E9"/>
    <w:rsid w:val="099F5332"/>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CEE4F60"/>
    <w:rsid w:val="0D246BD4"/>
    <w:rsid w:val="0D314E4D"/>
    <w:rsid w:val="0D364CDF"/>
    <w:rsid w:val="0D3A63F7"/>
    <w:rsid w:val="0D5B6EB8"/>
    <w:rsid w:val="0D643474"/>
    <w:rsid w:val="0D7731A8"/>
    <w:rsid w:val="0DBC505E"/>
    <w:rsid w:val="0DD84F8D"/>
    <w:rsid w:val="0DEC68F0"/>
    <w:rsid w:val="0DEF71E2"/>
    <w:rsid w:val="0E547045"/>
    <w:rsid w:val="0E8518F4"/>
    <w:rsid w:val="0ECC307F"/>
    <w:rsid w:val="0F8B118C"/>
    <w:rsid w:val="0F9C6EF5"/>
    <w:rsid w:val="107A7572"/>
    <w:rsid w:val="10853E2D"/>
    <w:rsid w:val="10BF14C5"/>
    <w:rsid w:val="10D17073"/>
    <w:rsid w:val="1109680C"/>
    <w:rsid w:val="111F7DDE"/>
    <w:rsid w:val="117A14B8"/>
    <w:rsid w:val="11E64458"/>
    <w:rsid w:val="11EB4164"/>
    <w:rsid w:val="11EC57E6"/>
    <w:rsid w:val="11F03528"/>
    <w:rsid w:val="120B45BE"/>
    <w:rsid w:val="12117007"/>
    <w:rsid w:val="12216CA0"/>
    <w:rsid w:val="12217B86"/>
    <w:rsid w:val="1289734F"/>
    <w:rsid w:val="12897F0F"/>
    <w:rsid w:val="1292638E"/>
    <w:rsid w:val="133D5BB4"/>
    <w:rsid w:val="13721B66"/>
    <w:rsid w:val="137B7487"/>
    <w:rsid w:val="13922C2D"/>
    <w:rsid w:val="142B6A9A"/>
    <w:rsid w:val="144C07BE"/>
    <w:rsid w:val="145A737F"/>
    <w:rsid w:val="146A6AED"/>
    <w:rsid w:val="1497453D"/>
    <w:rsid w:val="14C65361"/>
    <w:rsid w:val="14D47131"/>
    <w:rsid w:val="15001CD4"/>
    <w:rsid w:val="159E329B"/>
    <w:rsid w:val="15AC59B8"/>
    <w:rsid w:val="15CC605B"/>
    <w:rsid w:val="15CC7E09"/>
    <w:rsid w:val="163B0AEA"/>
    <w:rsid w:val="16636079"/>
    <w:rsid w:val="16B659D2"/>
    <w:rsid w:val="16FA09A5"/>
    <w:rsid w:val="16FA2753"/>
    <w:rsid w:val="17226AA0"/>
    <w:rsid w:val="176E10E7"/>
    <w:rsid w:val="178070FD"/>
    <w:rsid w:val="17E5658E"/>
    <w:rsid w:val="182E410B"/>
    <w:rsid w:val="18404764"/>
    <w:rsid w:val="18552337"/>
    <w:rsid w:val="185D2F9A"/>
    <w:rsid w:val="18624A54"/>
    <w:rsid w:val="18713654"/>
    <w:rsid w:val="18CE20EA"/>
    <w:rsid w:val="195720DF"/>
    <w:rsid w:val="198C5AFB"/>
    <w:rsid w:val="19A77DDC"/>
    <w:rsid w:val="19BB266E"/>
    <w:rsid w:val="19C05ED6"/>
    <w:rsid w:val="19F232FF"/>
    <w:rsid w:val="1A9609E5"/>
    <w:rsid w:val="1B7900EB"/>
    <w:rsid w:val="1BDB2289"/>
    <w:rsid w:val="1C4D3293"/>
    <w:rsid w:val="1C4E77C9"/>
    <w:rsid w:val="1C6C5EA1"/>
    <w:rsid w:val="1CBA6C35"/>
    <w:rsid w:val="1CCE0804"/>
    <w:rsid w:val="1CE75BC2"/>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54143A"/>
    <w:rsid w:val="20E518AB"/>
    <w:rsid w:val="21050673"/>
    <w:rsid w:val="212B00D9"/>
    <w:rsid w:val="216756DD"/>
    <w:rsid w:val="218D48F0"/>
    <w:rsid w:val="21AE2AB8"/>
    <w:rsid w:val="21E963F0"/>
    <w:rsid w:val="22284080"/>
    <w:rsid w:val="227710FC"/>
    <w:rsid w:val="22CE3412"/>
    <w:rsid w:val="22F97D63"/>
    <w:rsid w:val="230A01C2"/>
    <w:rsid w:val="232C638A"/>
    <w:rsid w:val="232E2103"/>
    <w:rsid w:val="2389558B"/>
    <w:rsid w:val="23A221A9"/>
    <w:rsid w:val="23AC155E"/>
    <w:rsid w:val="23B24AE2"/>
    <w:rsid w:val="242140BC"/>
    <w:rsid w:val="2424368D"/>
    <w:rsid w:val="24510F3D"/>
    <w:rsid w:val="25140E84"/>
    <w:rsid w:val="25192439"/>
    <w:rsid w:val="255B4D05"/>
    <w:rsid w:val="255E2649"/>
    <w:rsid w:val="25630B20"/>
    <w:rsid w:val="25A869C6"/>
    <w:rsid w:val="25C428AA"/>
    <w:rsid w:val="25F018F1"/>
    <w:rsid w:val="264300B0"/>
    <w:rsid w:val="26515F9A"/>
    <w:rsid w:val="266876DA"/>
    <w:rsid w:val="268C3231"/>
    <w:rsid w:val="26D44D6F"/>
    <w:rsid w:val="26DC25E9"/>
    <w:rsid w:val="26EC1B5A"/>
    <w:rsid w:val="27084A19"/>
    <w:rsid w:val="271600A8"/>
    <w:rsid w:val="271A5269"/>
    <w:rsid w:val="272A5AD8"/>
    <w:rsid w:val="279F35CF"/>
    <w:rsid w:val="27D160DF"/>
    <w:rsid w:val="27FE5100"/>
    <w:rsid w:val="28195E90"/>
    <w:rsid w:val="282910EA"/>
    <w:rsid w:val="283A6D9D"/>
    <w:rsid w:val="28665E9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B41674B"/>
    <w:rsid w:val="2B911481"/>
    <w:rsid w:val="2BAC62BA"/>
    <w:rsid w:val="2BBA6671"/>
    <w:rsid w:val="2BD355F5"/>
    <w:rsid w:val="2BF741AC"/>
    <w:rsid w:val="2BFC5296"/>
    <w:rsid w:val="2C027C88"/>
    <w:rsid w:val="2C317E40"/>
    <w:rsid w:val="2C3A6596"/>
    <w:rsid w:val="2C6E17C2"/>
    <w:rsid w:val="2C7F1380"/>
    <w:rsid w:val="2CA13945"/>
    <w:rsid w:val="2CA76FC1"/>
    <w:rsid w:val="2CCB2770"/>
    <w:rsid w:val="2CFE5007"/>
    <w:rsid w:val="2D0A220E"/>
    <w:rsid w:val="2D4653B7"/>
    <w:rsid w:val="2D4F33A1"/>
    <w:rsid w:val="2D720044"/>
    <w:rsid w:val="2D721A31"/>
    <w:rsid w:val="2D917516"/>
    <w:rsid w:val="2E0979F4"/>
    <w:rsid w:val="2E220AB6"/>
    <w:rsid w:val="2E271C28"/>
    <w:rsid w:val="2E427A93"/>
    <w:rsid w:val="2E440A2C"/>
    <w:rsid w:val="2E5073D1"/>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7A3A13"/>
    <w:rsid w:val="317E10DA"/>
    <w:rsid w:val="319C0E89"/>
    <w:rsid w:val="319E170F"/>
    <w:rsid w:val="319E66A5"/>
    <w:rsid w:val="31A07BBC"/>
    <w:rsid w:val="31C0486E"/>
    <w:rsid w:val="31C71D28"/>
    <w:rsid w:val="31E340B8"/>
    <w:rsid w:val="32605D7C"/>
    <w:rsid w:val="32917FB8"/>
    <w:rsid w:val="32C51A10"/>
    <w:rsid w:val="32E93950"/>
    <w:rsid w:val="32F66AEE"/>
    <w:rsid w:val="32F925B0"/>
    <w:rsid w:val="33353039"/>
    <w:rsid w:val="333F7A14"/>
    <w:rsid w:val="334309AA"/>
    <w:rsid w:val="33C0661C"/>
    <w:rsid w:val="34000F51"/>
    <w:rsid w:val="340A6274"/>
    <w:rsid w:val="341B222F"/>
    <w:rsid w:val="3435249B"/>
    <w:rsid w:val="346A286F"/>
    <w:rsid w:val="347039C1"/>
    <w:rsid w:val="34AC732B"/>
    <w:rsid w:val="34BB756E"/>
    <w:rsid w:val="34D50630"/>
    <w:rsid w:val="34D97170"/>
    <w:rsid w:val="35064C8D"/>
    <w:rsid w:val="35386E11"/>
    <w:rsid w:val="35E13004"/>
    <w:rsid w:val="35E6061B"/>
    <w:rsid w:val="360061E6"/>
    <w:rsid w:val="3640674F"/>
    <w:rsid w:val="369D517D"/>
    <w:rsid w:val="369E2CA4"/>
    <w:rsid w:val="36A9038E"/>
    <w:rsid w:val="36E903C3"/>
    <w:rsid w:val="36F56D67"/>
    <w:rsid w:val="37082841"/>
    <w:rsid w:val="372C6501"/>
    <w:rsid w:val="373044B3"/>
    <w:rsid w:val="378325C5"/>
    <w:rsid w:val="37F05781"/>
    <w:rsid w:val="38392C84"/>
    <w:rsid w:val="383D2ECE"/>
    <w:rsid w:val="384D2BD3"/>
    <w:rsid w:val="38536247"/>
    <w:rsid w:val="38746CCC"/>
    <w:rsid w:val="387E2D8D"/>
    <w:rsid w:val="38B63AF0"/>
    <w:rsid w:val="391159AF"/>
    <w:rsid w:val="39311BAD"/>
    <w:rsid w:val="3962445C"/>
    <w:rsid w:val="39846181"/>
    <w:rsid w:val="399619CC"/>
    <w:rsid w:val="399D7242"/>
    <w:rsid w:val="39A131D7"/>
    <w:rsid w:val="39AB366F"/>
    <w:rsid w:val="39AB7BB1"/>
    <w:rsid w:val="39D60342"/>
    <w:rsid w:val="3A1606AF"/>
    <w:rsid w:val="3A190D4D"/>
    <w:rsid w:val="3A215194"/>
    <w:rsid w:val="3AB3217D"/>
    <w:rsid w:val="3AE72E6B"/>
    <w:rsid w:val="3AF86E26"/>
    <w:rsid w:val="3B021A53"/>
    <w:rsid w:val="3B2A71FC"/>
    <w:rsid w:val="3B2B4E4D"/>
    <w:rsid w:val="3B4007CD"/>
    <w:rsid w:val="3B464036"/>
    <w:rsid w:val="3B5129DA"/>
    <w:rsid w:val="3B9A1C8B"/>
    <w:rsid w:val="3BA22F08"/>
    <w:rsid w:val="3BC54C2A"/>
    <w:rsid w:val="3BD3568B"/>
    <w:rsid w:val="3BFF6F43"/>
    <w:rsid w:val="3C2F4ACA"/>
    <w:rsid w:val="3C77021F"/>
    <w:rsid w:val="3C942B7F"/>
    <w:rsid w:val="3CFC0724"/>
    <w:rsid w:val="3D1D2B74"/>
    <w:rsid w:val="3D712EC0"/>
    <w:rsid w:val="3D9372DA"/>
    <w:rsid w:val="3DBD6105"/>
    <w:rsid w:val="3DE6740A"/>
    <w:rsid w:val="3DED2025"/>
    <w:rsid w:val="3E0C6C33"/>
    <w:rsid w:val="3E155F41"/>
    <w:rsid w:val="3E1D4DF6"/>
    <w:rsid w:val="3E2B12C1"/>
    <w:rsid w:val="3E491B5F"/>
    <w:rsid w:val="3E546C05"/>
    <w:rsid w:val="3E6E11AD"/>
    <w:rsid w:val="3E8A43E3"/>
    <w:rsid w:val="3E8F1850"/>
    <w:rsid w:val="3EAF3CA0"/>
    <w:rsid w:val="3EE94D8A"/>
    <w:rsid w:val="3EEA2F2A"/>
    <w:rsid w:val="3F161F71"/>
    <w:rsid w:val="3F454604"/>
    <w:rsid w:val="3F5D062B"/>
    <w:rsid w:val="3F822247"/>
    <w:rsid w:val="3F9B06C8"/>
    <w:rsid w:val="3FA66A15"/>
    <w:rsid w:val="3FAE21A9"/>
    <w:rsid w:val="3FC96FE3"/>
    <w:rsid w:val="402B1A4C"/>
    <w:rsid w:val="40477F08"/>
    <w:rsid w:val="40490124"/>
    <w:rsid w:val="40603699"/>
    <w:rsid w:val="406C69F7"/>
    <w:rsid w:val="408A49C4"/>
    <w:rsid w:val="40B05AAD"/>
    <w:rsid w:val="410B3C7C"/>
    <w:rsid w:val="410F4ECA"/>
    <w:rsid w:val="414D77A0"/>
    <w:rsid w:val="41686388"/>
    <w:rsid w:val="41876B25"/>
    <w:rsid w:val="41986C6D"/>
    <w:rsid w:val="41DA54D8"/>
    <w:rsid w:val="41E86183"/>
    <w:rsid w:val="41EF5D53"/>
    <w:rsid w:val="42073DF3"/>
    <w:rsid w:val="423A1936"/>
    <w:rsid w:val="42B555FD"/>
    <w:rsid w:val="42BE0955"/>
    <w:rsid w:val="42BE3814"/>
    <w:rsid w:val="42E26F30"/>
    <w:rsid w:val="42ED4D97"/>
    <w:rsid w:val="43016A94"/>
    <w:rsid w:val="43820415"/>
    <w:rsid w:val="43A047E8"/>
    <w:rsid w:val="43B35FE0"/>
    <w:rsid w:val="43E51F12"/>
    <w:rsid w:val="43E837B0"/>
    <w:rsid w:val="43F14D5A"/>
    <w:rsid w:val="44444E8A"/>
    <w:rsid w:val="445F7F16"/>
    <w:rsid w:val="4465291F"/>
    <w:rsid w:val="45321187"/>
    <w:rsid w:val="4554734F"/>
    <w:rsid w:val="455A248C"/>
    <w:rsid w:val="45633A36"/>
    <w:rsid w:val="463F1DAD"/>
    <w:rsid w:val="468C6043"/>
    <w:rsid w:val="46B02CAB"/>
    <w:rsid w:val="46C2478C"/>
    <w:rsid w:val="46D52711"/>
    <w:rsid w:val="46DF1A1B"/>
    <w:rsid w:val="472D60AA"/>
    <w:rsid w:val="473A1A46"/>
    <w:rsid w:val="473D42BC"/>
    <w:rsid w:val="474B29D4"/>
    <w:rsid w:val="477737C9"/>
    <w:rsid w:val="47C87B80"/>
    <w:rsid w:val="47F85F77"/>
    <w:rsid w:val="47FA7A9A"/>
    <w:rsid w:val="47FE17F4"/>
    <w:rsid w:val="4812704D"/>
    <w:rsid w:val="489A151D"/>
    <w:rsid w:val="49437E06"/>
    <w:rsid w:val="49731D6E"/>
    <w:rsid w:val="49957F36"/>
    <w:rsid w:val="49D92519"/>
    <w:rsid w:val="49E4391A"/>
    <w:rsid w:val="4AA246B9"/>
    <w:rsid w:val="4AC86FC1"/>
    <w:rsid w:val="4AF07B1A"/>
    <w:rsid w:val="4B3D2633"/>
    <w:rsid w:val="4B5736F5"/>
    <w:rsid w:val="4B674448"/>
    <w:rsid w:val="4B6E4EE3"/>
    <w:rsid w:val="4BC13264"/>
    <w:rsid w:val="4BE13907"/>
    <w:rsid w:val="4BEB208F"/>
    <w:rsid w:val="4C043151"/>
    <w:rsid w:val="4C0B2731"/>
    <w:rsid w:val="4C4D68A6"/>
    <w:rsid w:val="4C7B2833"/>
    <w:rsid w:val="4CBD3439"/>
    <w:rsid w:val="4CC22320"/>
    <w:rsid w:val="4CCF442D"/>
    <w:rsid w:val="4CD34FFD"/>
    <w:rsid w:val="4CFA38EB"/>
    <w:rsid w:val="4D387556"/>
    <w:rsid w:val="4D4C3ECB"/>
    <w:rsid w:val="4D61085B"/>
    <w:rsid w:val="4DCB13EF"/>
    <w:rsid w:val="4DE17BEE"/>
    <w:rsid w:val="4E105DDD"/>
    <w:rsid w:val="4E573A0C"/>
    <w:rsid w:val="4E7B594C"/>
    <w:rsid w:val="4E8F7855"/>
    <w:rsid w:val="4E94429D"/>
    <w:rsid w:val="4EC91EF3"/>
    <w:rsid w:val="4ECF5BAB"/>
    <w:rsid w:val="4ED17C62"/>
    <w:rsid w:val="4F1C3A68"/>
    <w:rsid w:val="50616DC4"/>
    <w:rsid w:val="509662A2"/>
    <w:rsid w:val="50E7376D"/>
    <w:rsid w:val="515F1555"/>
    <w:rsid w:val="51666A97"/>
    <w:rsid w:val="519979B5"/>
    <w:rsid w:val="519D0514"/>
    <w:rsid w:val="51C0185C"/>
    <w:rsid w:val="522D2E0E"/>
    <w:rsid w:val="526037D7"/>
    <w:rsid w:val="527124A9"/>
    <w:rsid w:val="52AE2273"/>
    <w:rsid w:val="52B61649"/>
    <w:rsid w:val="52C06024"/>
    <w:rsid w:val="52D720B0"/>
    <w:rsid w:val="53051C89"/>
    <w:rsid w:val="53204D14"/>
    <w:rsid w:val="53397B84"/>
    <w:rsid w:val="53514B69"/>
    <w:rsid w:val="53620E89"/>
    <w:rsid w:val="538928BA"/>
    <w:rsid w:val="53D004E8"/>
    <w:rsid w:val="53D31D87"/>
    <w:rsid w:val="53E33EC7"/>
    <w:rsid w:val="5453450A"/>
    <w:rsid w:val="545F7ABE"/>
    <w:rsid w:val="54E81A63"/>
    <w:rsid w:val="55301DB1"/>
    <w:rsid w:val="5531145B"/>
    <w:rsid w:val="55363265"/>
    <w:rsid w:val="554051FA"/>
    <w:rsid w:val="5588094F"/>
    <w:rsid w:val="558F552C"/>
    <w:rsid w:val="55BA31FE"/>
    <w:rsid w:val="55F06C20"/>
    <w:rsid w:val="55F272C9"/>
    <w:rsid w:val="56002BDB"/>
    <w:rsid w:val="561548D9"/>
    <w:rsid w:val="561A5A4B"/>
    <w:rsid w:val="563C00B7"/>
    <w:rsid w:val="5656208D"/>
    <w:rsid w:val="565C6063"/>
    <w:rsid w:val="567535C9"/>
    <w:rsid w:val="56BC4D54"/>
    <w:rsid w:val="56BE0ACC"/>
    <w:rsid w:val="56FB1D20"/>
    <w:rsid w:val="57007337"/>
    <w:rsid w:val="570F2E19"/>
    <w:rsid w:val="572C1BBD"/>
    <w:rsid w:val="576C170F"/>
    <w:rsid w:val="57A90A26"/>
    <w:rsid w:val="57DE78CE"/>
    <w:rsid w:val="58095D77"/>
    <w:rsid w:val="58242BB1"/>
    <w:rsid w:val="58542E4E"/>
    <w:rsid w:val="58586CFE"/>
    <w:rsid w:val="585B059D"/>
    <w:rsid w:val="58DD4957"/>
    <w:rsid w:val="58E14F46"/>
    <w:rsid w:val="590F1AB3"/>
    <w:rsid w:val="594D4389"/>
    <w:rsid w:val="5976568E"/>
    <w:rsid w:val="598802C9"/>
    <w:rsid w:val="598A2EE8"/>
    <w:rsid w:val="59B9557B"/>
    <w:rsid w:val="59C26B25"/>
    <w:rsid w:val="5A2450EA"/>
    <w:rsid w:val="5A655703"/>
    <w:rsid w:val="5ADC59C5"/>
    <w:rsid w:val="5AE54F86"/>
    <w:rsid w:val="5AEE394A"/>
    <w:rsid w:val="5AF400FB"/>
    <w:rsid w:val="5B0514E5"/>
    <w:rsid w:val="5B2D6220"/>
    <w:rsid w:val="5C097A5A"/>
    <w:rsid w:val="5C4B1054"/>
    <w:rsid w:val="5C5C6720"/>
    <w:rsid w:val="5CAD3AA7"/>
    <w:rsid w:val="5CD01559"/>
    <w:rsid w:val="5CDD5543"/>
    <w:rsid w:val="5D184CAE"/>
    <w:rsid w:val="5D656145"/>
    <w:rsid w:val="5D704AEA"/>
    <w:rsid w:val="5DE922A6"/>
    <w:rsid w:val="5E015742"/>
    <w:rsid w:val="5E0F1C0D"/>
    <w:rsid w:val="5E521463"/>
    <w:rsid w:val="5E565A8E"/>
    <w:rsid w:val="5E6A0E22"/>
    <w:rsid w:val="5E99597B"/>
    <w:rsid w:val="5EA4084D"/>
    <w:rsid w:val="5EB41AC9"/>
    <w:rsid w:val="5EFA466C"/>
    <w:rsid w:val="5F2E07B9"/>
    <w:rsid w:val="5F8421D0"/>
    <w:rsid w:val="5FD72BFF"/>
    <w:rsid w:val="600D03CE"/>
    <w:rsid w:val="603E705D"/>
    <w:rsid w:val="608F34D9"/>
    <w:rsid w:val="60AE7E03"/>
    <w:rsid w:val="60CE7B5E"/>
    <w:rsid w:val="60D9657E"/>
    <w:rsid w:val="60DA11F9"/>
    <w:rsid w:val="60E6759D"/>
    <w:rsid w:val="610459C1"/>
    <w:rsid w:val="61166E69"/>
    <w:rsid w:val="62287742"/>
    <w:rsid w:val="622D7B90"/>
    <w:rsid w:val="62481B92"/>
    <w:rsid w:val="628F5A13"/>
    <w:rsid w:val="62CE653B"/>
    <w:rsid w:val="62ED5038"/>
    <w:rsid w:val="63473BF7"/>
    <w:rsid w:val="634B3C32"/>
    <w:rsid w:val="63971CDA"/>
    <w:rsid w:val="649410BE"/>
    <w:rsid w:val="64A2349D"/>
    <w:rsid w:val="64D34C8D"/>
    <w:rsid w:val="64FE478A"/>
    <w:rsid w:val="65624106"/>
    <w:rsid w:val="65697A28"/>
    <w:rsid w:val="65817895"/>
    <w:rsid w:val="65C92FEA"/>
    <w:rsid w:val="666F3F89"/>
    <w:rsid w:val="66B8329C"/>
    <w:rsid w:val="66EF4CD2"/>
    <w:rsid w:val="67334BBF"/>
    <w:rsid w:val="678371C8"/>
    <w:rsid w:val="67D560FF"/>
    <w:rsid w:val="67E1461B"/>
    <w:rsid w:val="68150768"/>
    <w:rsid w:val="68232E85"/>
    <w:rsid w:val="68264723"/>
    <w:rsid w:val="68330BEE"/>
    <w:rsid w:val="683926A8"/>
    <w:rsid w:val="68C65809"/>
    <w:rsid w:val="68CE1206"/>
    <w:rsid w:val="68E00A78"/>
    <w:rsid w:val="68F96B26"/>
    <w:rsid w:val="69020CEC"/>
    <w:rsid w:val="69513A22"/>
    <w:rsid w:val="6951757E"/>
    <w:rsid w:val="69AC6EAA"/>
    <w:rsid w:val="6A0112C2"/>
    <w:rsid w:val="6A026ACA"/>
    <w:rsid w:val="6A10568B"/>
    <w:rsid w:val="6A4305F9"/>
    <w:rsid w:val="6A440E91"/>
    <w:rsid w:val="6A58493C"/>
    <w:rsid w:val="6A7C4ACE"/>
    <w:rsid w:val="6A902328"/>
    <w:rsid w:val="6AA933EA"/>
    <w:rsid w:val="6AE461D0"/>
    <w:rsid w:val="6AFC5667"/>
    <w:rsid w:val="6B1271E1"/>
    <w:rsid w:val="6B445564"/>
    <w:rsid w:val="6B6851EB"/>
    <w:rsid w:val="6B6F1F3D"/>
    <w:rsid w:val="6B803240"/>
    <w:rsid w:val="6B9B0F84"/>
    <w:rsid w:val="6BD526E8"/>
    <w:rsid w:val="6BE50451"/>
    <w:rsid w:val="6BFC3F47"/>
    <w:rsid w:val="6C3F7B62"/>
    <w:rsid w:val="6C7A3290"/>
    <w:rsid w:val="6C7C2B64"/>
    <w:rsid w:val="6C9D0D2C"/>
    <w:rsid w:val="6CE0318C"/>
    <w:rsid w:val="6CE12B60"/>
    <w:rsid w:val="6CEB6608"/>
    <w:rsid w:val="6D602485"/>
    <w:rsid w:val="6D837F22"/>
    <w:rsid w:val="6D9A6F9E"/>
    <w:rsid w:val="6DE171B7"/>
    <w:rsid w:val="6EBF31DC"/>
    <w:rsid w:val="6F0E5640"/>
    <w:rsid w:val="6F3D3F21"/>
    <w:rsid w:val="6F4F630E"/>
    <w:rsid w:val="6FA83C70"/>
    <w:rsid w:val="704E0CBB"/>
    <w:rsid w:val="704E2A69"/>
    <w:rsid w:val="704E64CD"/>
    <w:rsid w:val="705819EE"/>
    <w:rsid w:val="70735F3D"/>
    <w:rsid w:val="70AF579C"/>
    <w:rsid w:val="70EB650A"/>
    <w:rsid w:val="70FE2CF2"/>
    <w:rsid w:val="71A02DCB"/>
    <w:rsid w:val="71B42DA0"/>
    <w:rsid w:val="71DB20DB"/>
    <w:rsid w:val="7238577F"/>
    <w:rsid w:val="724539F8"/>
    <w:rsid w:val="724C122A"/>
    <w:rsid w:val="72832351"/>
    <w:rsid w:val="7295497F"/>
    <w:rsid w:val="72B55021"/>
    <w:rsid w:val="72BA43E6"/>
    <w:rsid w:val="738C3B4E"/>
    <w:rsid w:val="738F5872"/>
    <w:rsid w:val="74281823"/>
    <w:rsid w:val="745148D6"/>
    <w:rsid w:val="749A44CF"/>
    <w:rsid w:val="74A569D0"/>
    <w:rsid w:val="74A705E6"/>
    <w:rsid w:val="74A92964"/>
    <w:rsid w:val="74DE067E"/>
    <w:rsid w:val="7510653F"/>
    <w:rsid w:val="75BF1D13"/>
    <w:rsid w:val="75E579CC"/>
    <w:rsid w:val="761756AB"/>
    <w:rsid w:val="76A41635"/>
    <w:rsid w:val="76D33CC8"/>
    <w:rsid w:val="76E732D0"/>
    <w:rsid w:val="77212C85"/>
    <w:rsid w:val="77A411C1"/>
    <w:rsid w:val="77A92C7B"/>
    <w:rsid w:val="77BC475C"/>
    <w:rsid w:val="77C71A27"/>
    <w:rsid w:val="77D9155E"/>
    <w:rsid w:val="77E366EB"/>
    <w:rsid w:val="77EF4B32"/>
    <w:rsid w:val="78110783"/>
    <w:rsid w:val="782A3DBC"/>
    <w:rsid w:val="787D038F"/>
    <w:rsid w:val="792C5912"/>
    <w:rsid w:val="793842B6"/>
    <w:rsid w:val="793A01D5"/>
    <w:rsid w:val="79532E9E"/>
    <w:rsid w:val="795643EF"/>
    <w:rsid w:val="79DD6C0C"/>
    <w:rsid w:val="79E461EC"/>
    <w:rsid w:val="79E4681A"/>
    <w:rsid w:val="7A1037BF"/>
    <w:rsid w:val="7A431165"/>
    <w:rsid w:val="7A497D0F"/>
    <w:rsid w:val="7A5E7D4D"/>
    <w:rsid w:val="7AA80FC8"/>
    <w:rsid w:val="7AC3582B"/>
    <w:rsid w:val="7ACB4CB6"/>
    <w:rsid w:val="7AFB37ED"/>
    <w:rsid w:val="7AFD2D02"/>
    <w:rsid w:val="7B18439F"/>
    <w:rsid w:val="7B694BFB"/>
    <w:rsid w:val="7B7D06A6"/>
    <w:rsid w:val="7B821819"/>
    <w:rsid w:val="7BBB6E6C"/>
    <w:rsid w:val="7BBC11CF"/>
    <w:rsid w:val="7BBC2F7D"/>
    <w:rsid w:val="7BBD4F47"/>
    <w:rsid w:val="7BC70CB7"/>
    <w:rsid w:val="7BD16C60"/>
    <w:rsid w:val="7BE77426"/>
    <w:rsid w:val="7C1E3C37"/>
    <w:rsid w:val="7C480CB4"/>
    <w:rsid w:val="7C6C7C8D"/>
    <w:rsid w:val="7CCD11BA"/>
    <w:rsid w:val="7CDB5685"/>
    <w:rsid w:val="7D3134F6"/>
    <w:rsid w:val="7D4A280A"/>
    <w:rsid w:val="7D7B0969"/>
    <w:rsid w:val="7D7B0C16"/>
    <w:rsid w:val="7D8775BA"/>
    <w:rsid w:val="7D901152"/>
    <w:rsid w:val="7DA27D0D"/>
    <w:rsid w:val="7DA42095"/>
    <w:rsid w:val="7DB54128"/>
    <w:rsid w:val="7DBA7990"/>
    <w:rsid w:val="7DCC1471"/>
    <w:rsid w:val="7DFF35F5"/>
    <w:rsid w:val="7E266DD3"/>
    <w:rsid w:val="7E725B75"/>
    <w:rsid w:val="7EB00FDA"/>
    <w:rsid w:val="7ED06D3F"/>
    <w:rsid w:val="7F73429A"/>
    <w:rsid w:val="7F761695"/>
    <w:rsid w:val="7F802513"/>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autoRedefine/>
    <w:qFormat/>
    <w:uiPriority w:val="0"/>
    <w:pPr>
      <w:keepNext/>
      <w:keepLines/>
      <w:spacing w:before="240" w:after="60"/>
      <w:outlineLvl w:val="0"/>
    </w:pPr>
    <w:rPr>
      <w:rFonts w:ascii="Arial" w:hAnsi="Arial"/>
      <w:b/>
      <w:sz w:val="36"/>
      <w:szCs w:val="36"/>
    </w:rPr>
  </w:style>
  <w:style w:type="paragraph" w:styleId="3">
    <w:name w:val="heading 2"/>
    <w:basedOn w:val="2"/>
    <w:next w:val="1"/>
    <w:link w:val="17"/>
    <w:autoRedefine/>
    <w:semiHidden/>
    <w:unhideWhenUsed/>
    <w:qFormat/>
    <w:uiPriority w:val="0"/>
    <w:pPr>
      <w:outlineLvl w:val="1"/>
    </w:pPr>
    <w:rPr>
      <w:sz w:val="32"/>
      <w:szCs w:val="32"/>
    </w:rPr>
  </w:style>
  <w:style w:type="paragraph" w:styleId="4">
    <w:name w:val="heading 3"/>
    <w:basedOn w:val="3"/>
    <w:next w:val="1"/>
    <w:link w:val="18"/>
    <w:autoRedefine/>
    <w:semiHidden/>
    <w:unhideWhenUsed/>
    <w:qFormat/>
    <w:uiPriority w:val="0"/>
    <w:pPr>
      <w:outlineLvl w:val="2"/>
    </w:pPr>
    <w:rPr>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7"/>
    <w:autoRedefine/>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autoRedefine/>
    <w:semiHidden/>
    <w:unhideWhenUsed/>
    <w:qFormat/>
    <w:uiPriority w:val="0"/>
    <w:rPr>
      <w:sz w:val="18"/>
      <w:szCs w:val="18"/>
    </w:rPr>
  </w:style>
  <w:style w:type="paragraph" w:styleId="7">
    <w:name w:val="footer"/>
    <w:basedOn w:val="1"/>
    <w:link w:val="30"/>
    <w:autoRedefine/>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autoRedefine/>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autoRedefine/>
    <w:semiHidden/>
    <w:unhideWhenUsed/>
    <w:qFormat/>
    <w:uiPriority w:val="0"/>
    <w:rPr>
      <w:sz w:val="24"/>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character" w:styleId="14">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semiHidden/>
    <w:unhideWhenUsed/>
    <w:qFormat/>
    <w:uiPriority w:val="0"/>
    <w:rPr>
      <w:color w:val="0000FF"/>
      <w:u w:val="single"/>
    </w:rPr>
  </w:style>
  <w:style w:type="character" w:customStyle="1" w:styleId="16">
    <w:name w:val="标题 1 Char"/>
    <w:basedOn w:val="12"/>
    <w:link w:val="2"/>
    <w:autoRedefine/>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autoRedefine/>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autoRedefine/>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autoRedefine/>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autoRedefine/>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autoRedefine/>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autoRedefine/>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autoRedefine/>
    <w:qFormat/>
    <w:uiPriority w:val="0"/>
    <w:pPr>
      <w:widowControl/>
      <w:spacing w:after="160" w:line="240" w:lineRule="exact"/>
    </w:pPr>
    <w:rPr>
      <w:color w:val="auto"/>
      <w:kern w:val="2"/>
      <w:sz w:val="21"/>
      <w:szCs w:val="24"/>
      <w:lang w:val="en-US"/>
    </w:rPr>
  </w:style>
  <w:style w:type="paragraph" w:customStyle="1" w:styleId="24">
    <w:name w:val="_Style 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autoRedefine/>
    <w:qFormat/>
    <w:uiPriority w:val="0"/>
    <w:rPr>
      <w:rFonts w:hint="eastAsia" w:ascii="宋体" w:hAnsi="宋体" w:eastAsia="宋体" w:cs="宋体"/>
      <w:color w:val="000000"/>
      <w:sz w:val="24"/>
      <w:szCs w:val="24"/>
      <w:u w:val="none"/>
    </w:rPr>
  </w:style>
  <w:style w:type="character" w:customStyle="1" w:styleId="26">
    <w:name w:val="批注框文本 Char1"/>
    <w:autoRedefine/>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autoRedefine/>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autoRedefine/>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autoRedefine/>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autoRedefine/>
    <w:semiHidden/>
    <w:qFormat/>
    <w:locked/>
    <w:uiPriority w:val="0"/>
    <w:rPr>
      <w:rFonts w:ascii="Times New Roman" w:hAnsi="Times New Roman" w:eastAsia="宋体" w:cs="Times New Roman"/>
      <w:kern w:val="0"/>
      <w:sz w:val="18"/>
      <w:szCs w:val="18"/>
    </w:rPr>
  </w:style>
  <w:style w:type="character" w:customStyle="1" w:styleId="31">
    <w:name w:val="font21"/>
    <w:basedOn w:val="12"/>
    <w:autoRedefine/>
    <w:qFormat/>
    <w:uiPriority w:val="0"/>
    <w:rPr>
      <w:rFonts w:ascii="Arial" w:hAnsi="Arial" w:cs="Arial"/>
      <w:color w:val="000000"/>
      <w:sz w:val="18"/>
      <w:szCs w:val="18"/>
      <w:u w:val="none"/>
    </w:rPr>
  </w:style>
  <w:style w:type="character" w:customStyle="1" w:styleId="32">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1670</Words>
  <Characters>1918</Characters>
  <Lines>33</Lines>
  <Paragraphs>9</Paragraphs>
  <TotalTime>0</TotalTime>
  <ScaleCrop>false</ScaleCrop>
  <LinksUpToDate>false</LinksUpToDate>
  <CharactersWithSpaces>3142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拾柒</cp:lastModifiedBy>
  <cp:lastPrinted>2024-09-23T06:10:00Z</cp:lastPrinted>
  <dcterms:modified xsi:type="dcterms:W3CDTF">2025-05-12T08:07:11Z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