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6FA" w:rsidRPr="00F97CA2" w:rsidRDefault="004576FA" w:rsidP="00EE21B6">
      <w:pPr>
        <w:spacing w:line="600" w:lineRule="exact"/>
        <w:jc w:val="center"/>
        <w:rPr>
          <w:rFonts w:ascii="方正小标宋_GBK" w:eastAsia="方正小标宋_GBK" w:hAnsi="华文中宋" w:cs="华文中宋"/>
          <w:sz w:val="44"/>
          <w:szCs w:val="44"/>
        </w:rPr>
      </w:pPr>
    </w:p>
    <w:p w:rsidR="004576FA" w:rsidRPr="00F97CA2" w:rsidRDefault="00D02B03" w:rsidP="00EE21B6">
      <w:pPr>
        <w:spacing w:line="600" w:lineRule="exact"/>
        <w:jc w:val="center"/>
        <w:rPr>
          <w:rFonts w:ascii="方正小标宋_GBK" w:eastAsia="方正小标宋_GBK" w:hAnsi="华文中宋" w:cs="华文中宋"/>
          <w:sz w:val="44"/>
          <w:szCs w:val="44"/>
        </w:rPr>
      </w:pPr>
      <w:r w:rsidRPr="00F97CA2">
        <w:rPr>
          <w:rFonts w:ascii="方正小标宋_GBK" w:eastAsia="方正小标宋_GBK" w:hAnsi="华文中宋" w:cs="华文中宋" w:hint="eastAsia"/>
          <w:sz w:val="44"/>
          <w:szCs w:val="44"/>
        </w:rPr>
        <w:t>重庆市</w:t>
      </w:r>
      <w:proofErr w:type="gramStart"/>
      <w:r w:rsidRPr="00F97CA2">
        <w:rPr>
          <w:rFonts w:ascii="方正小标宋_GBK" w:eastAsia="方正小标宋_GBK" w:hAnsi="华文中宋" w:cs="华文中宋" w:hint="eastAsia"/>
          <w:sz w:val="44"/>
          <w:szCs w:val="44"/>
        </w:rPr>
        <w:t>渝</w:t>
      </w:r>
      <w:proofErr w:type="gramEnd"/>
      <w:r w:rsidRPr="00F97CA2">
        <w:rPr>
          <w:rFonts w:ascii="方正小标宋_GBK" w:eastAsia="方正小标宋_GBK" w:hAnsi="华文中宋" w:cs="华文中宋" w:hint="eastAsia"/>
          <w:sz w:val="44"/>
          <w:szCs w:val="44"/>
        </w:rPr>
        <w:t>北区大湾镇</w:t>
      </w:r>
      <w:bookmarkStart w:id="0" w:name="_GoBack"/>
      <w:r w:rsidRPr="00F97CA2">
        <w:rPr>
          <w:rFonts w:ascii="方正小标宋_GBK" w:eastAsia="方正小标宋_GBK" w:hAnsi="华文中宋" w:cs="华文中宋" w:hint="eastAsia"/>
          <w:sz w:val="44"/>
          <w:szCs w:val="44"/>
        </w:rPr>
        <w:t>人民政府（本级）</w:t>
      </w:r>
      <w:bookmarkEnd w:id="0"/>
    </w:p>
    <w:p w:rsidR="00006FB1" w:rsidRPr="00F97CA2" w:rsidRDefault="00426AF5" w:rsidP="00EE21B6">
      <w:pPr>
        <w:spacing w:line="600" w:lineRule="exact"/>
        <w:jc w:val="center"/>
        <w:rPr>
          <w:rFonts w:ascii="方正小标宋_GBK" w:eastAsia="方正小标宋_GBK" w:hAnsi="华文中宋" w:cs="华文中宋"/>
          <w:sz w:val="44"/>
          <w:szCs w:val="44"/>
        </w:rPr>
      </w:pPr>
      <w:r w:rsidRPr="00F97CA2">
        <w:rPr>
          <w:rFonts w:ascii="方正小标宋_GBK" w:eastAsia="方正小标宋_GBK" w:hAnsi="华文中宋" w:cs="华文中宋" w:hint="eastAsia"/>
          <w:sz w:val="44"/>
          <w:szCs w:val="44"/>
        </w:rPr>
        <w:t>2023年</w:t>
      </w:r>
      <w:r w:rsidR="007D5E4C" w:rsidRPr="00F97CA2">
        <w:rPr>
          <w:rFonts w:ascii="方正小标宋_GBK" w:eastAsia="方正小标宋_GBK" w:hAnsi="华文中宋" w:cs="华文中宋" w:hint="eastAsia"/>
          <w:sz w:val="44"/>
          <w:szCs w:val="44"/>
        </w:rPr>
        <w:t>单位</w:t>
      </w:r>
      <w:r w:rsidR="00006FB1" w:rsidRPr="00F97CA2">
        <w:rPr>
          <w:rFonts w:ascii="方正小标宋_GBK" w:eastAsia="方正小标宋_GBK" w:hAnsi="华文中宋" w:cs="华文中宋" w:hint="eastAsia"/>
          <w:sz w:val="44"/>
          <w:szCs w:val="44"/>
        </w:rPr>
        <w:t>预算情况说明</w:t>
      </w:r>
    </w:p>
    <w:p w:rsidR="001C0A7C" w:rsidRPr="00F97CA2" w:rsidRDefault="001C0A7C" w:rsidP="00F97CA2">
      <w:pPr>
        <w:spacing w:line="600" w:lineRule="exact"/>
        <w:ind w:firstLineChars="200" w:firstLine="880"/>
        <w:jc w:val="center"/>
        <w:rPr>
          <w:rFonts w:ascii="华文中宋" w:eastAsia="华文中宋" w:hAnsi="华文中宋" w:cs="华文中宋"/>
          <w:sz w:val="44"/>
          <w:szCs w:val="44"/>
        </w:rPr>
      </w:pPr>
    </w:p>
    <w:p w:rsidR="00006FB1" w:rsidRPr="00F97CA2" w:rsidRDefault="00496C6A" w:rsidP="00F97CA2">
      <w:pPr>
        <w:spacing w:line="600" w:lineRule="exact"/>
        <w:ind w:firstLineChars="200" w:firstLine="640"/>
        <w:rPr>
          <w:rFonts w:ascii="方正黑体_GBK" w:eastAsia="方正黑体_GBK" w:hAnsi="黑体" w:cs="仿宋_GB2312"/>
          <w:sz w:val="32"/>
        </w:rPr>
      </w:pPr>
      <w:r w:rsidRPr="00F97CA2">
        <w:rPr>
          <w:rFonts w:ascii="方正黑体_GBK" w:eastAsia="方正黑体_GBK" w:hAnsi="黑体" w:cs="仿宋_GB2312" w:hint="eastAsia"/>
          <w:sz w:val="32"/>
        </w:rPr>
        <w:t>一、</w:t>
      </w:r>
      <w:r w:rsidR="00006FB1" w:rsidRPr="00F97CA2">
        <w:rPr>
          <w:rFonts w:ascii="方正黑体_GBK" w:eastAsia="方正黑体_GBK" w:hAnsi="黑体" w:cs="仿宋_GB2312" w:hint="eastAsia"/>
          <w:sz w:val="32"/>
        </w:rPr>
        <w:t>单位基本情况</w:t>
      </w:r>
    </w:p>
    <w:p w:rsidR="00023A4C" w:rsidRPr="00F97CA2" w:rsidRDefault="00BD0BB9"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（一）职能职责</w:t>
      </w:r>
    </w:p>
    <w:p w:rsidR="002C4EFF" w:rsidRPr="00F97CA2" w:rsidRDefault="002C4EFF"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重庆市</w:t>
      </w:r>
      <w:proofErr w:type="gramStart"/>
      <w:r w:rsidRPr="00F97CA2">
        <w:rPr>
          <w:rFonts w:ascii="方正仿宋_GBK" w:eastAsia="方正仿宋_GBK" w:hAnsi="仿宋_GB2312" w:cs="仿宋_GB2312" w:hint="eastAsia"/>
          <w:sz w:val="32"/>
        </w:rPr>
        <w:t>渝</w:t>
      </w:r>
      <w:proofErr w:type="gramEnd"/>
      <w:r w:rsidRPr="00F97CA2">
        <w:rPr>
          <w:rFonts w:ascii="方正仿宋_GBK" w:eastAsia="方正仿宋_GBK" w:hAnsi="仿宋_GB2312" w:cs="仿宋_GB2312" w:hint="eastAsia"/>
          <w:sz w:val="32"/>
        </w:rPr>
        <w:t>北区大湾镇人民政府</w:t>
      </w:r>
      <w:r w:rsidR="00FE0D70" w:rsidRPr="00F97CA2">
        <w:rPr>
          <w:rFonts w:ascii="方正仿宋_GBK" w:eastAsia="方正仿宋_GBK" w:hAnsi="仿宋_GB2312" w:cs="仿宋_GB2312" w:hint="eastAsia"/>
          <w:sz w:val="32"/>
        </w:rPr>
        <w:t>（本级）</w:t>
      </w:r>
      <w:r w:rsidRPr="00F97CA2">
        <w:rPr>
          <w:rFonts w:ascii="方正仿宋_GBK" w:eastAsia="方正仿宋_GBK" w:hAnsi="仿宋_GB2312" w:cs="仿宋_GB2312" w:hint="eastAsia"/>
          <w:sz w:val="32"/>
        </w:rPr>
        <w:t>是基层行政机关，在本辖区内行使相应的政府管理职能。具体职能包括：（1）</w:t>
      </w:r>
      <w:r w:rsidR="00A01D86" w:rsidRPr="00F97CA2">
        <w:rPr>
          <w:rFonts w:ascii="方正仿宋_GBK" w:eastAsia="方正仿宋_GBK" w:hAnsi="仿宋_GB2312" w:cs="仿宋_GB2312" w:hint="eastAsia"/>
          <w:sz w:val="32"/>
        </w:rPr>
        <w:t>贯彻执行党和国家的方针政策、法律法规和市、区党委、政府的决定、指示；负责政策法规宣传服务；负责党务、政务工作的组织、协调和督办。</w:t>
      </w:r>
      <w:r w:rsidRPr="00F97CA2">
        <w:rPr>
          <w:rFonts w:ascii="方正仿宋_GBK" w:eastAsia="方正仿宋_GBK" w:hAnsi="仿宋_GB2312" w:cs="仿宋_GB2312" w:hint="eastAsia"/>
          <w:sz w:val="32"/>
        </w:rPr>
        <w:t>（2）</w:t>
      </w:r>
      <w:r w:rsidR="00A01D86" w:rsidRPr="00F97CA2">
        <w:rPr>
          <w:rFonts w:ascii="方正仿宋_GBK" w:eastAsia="方正仿宋_GBK" w:hAnsi="仿宋_GB2312" w:cs="仿宋_GB2312" w:hint="eastAsia"/>
          <w:sz w:val="32"/>
        </w:rPr>
        <w:t>负责基层党建、群团、精神文明建设等工作。</w:t>
      </w:r>
      <w:r w:rsidRPr="00F97CA2">
        <w:rPr>
          <w:rFonts w:ascii="方正仿宋_GBK" w:eastAsia="方正仿宋_GBK" w:hAnsi="仿宋_GB2312" w:cs="仿宋_GB2312" w:hint="eastAsia"/>
          <w:sz w:val="32"/>
        </w:rPr>
        <w:t>（3）</w:t>
      </w:r>
      <w:r w:rsidR="00A01D86" w:rsidRPr="00F97CA2">
        <w:rPr>
          <w:rFonts w:ascii="方正仿宋_GBK" w:eastAsia="方正仿宋_GBK" w:hAnsi="仿宋_GB2312" w:cs="仿宋_GB2312" w:hint="eastAsia"/>
          <w:sz w:val="32"/>
        </w:rPr>
        <w:t>负责制定和实施辖区经济发展计划、农村经营管理、经济社会统计、扶贫开发等。</w:t>
      </w:r>
      <w:r w:rsidRPr="00F97CA2">
        <w:rPr>
          <w:rFonts w:ascii="方正仿宋_GBK" w:eastAsia="方正仿宋_GBK" w:hAnsi="仿宋_GB2312" w:cs="仿宋_GB2312" w:hint="eastAsia"/>
          <w:sz w:val="32"/>
        </w:rPr>
        <w:t>（4）</w:t>
      </w:r>
      <w:r w:rsidR="00A01D86" w:rsidRPr="00F97CA2">
        <w:rPr>
          <w:rFonts w:ascii="方正仿宋_GBK" w:eastAsia="方正仿宋_GBK" w:hAnsi="仿宋_GB2312" w:cs="仿宋_GB2312" w:hint="eastAsia"/>
          <w:sz w:val="32"/>
        </w:rPr>
        <w:t>负责民政、教育、卫生、计生、文化、体育、老龄事业、社会救助、残疾人事业、劳动就业、社会保障、退役军人事务管理等工作。</w:t>
      </w:r>
      <w:r w:rsidRPr="00F97CA2">
        <w:rPr>
          <w:rFonts w:ascii="方正仿宋_GBK" w:eastAsia="方正仿宋_GBK" w:hAnsi="仿宋_GB2312" w:cs="仿宋_GB2312" w:hint="eastAsia"/>
          <w:sz w:val="32"/>
        </w:rPr>
        <w:t>（5）</w:t>
      </w:r>
      <w:r w:rsidR="00A01D86" w:rsidRPr="00F97CA2">
        <w:rPr>
          <w:rFonts w:ascii="方正仿宋_GBK" w:eastAsia="方正仿宋_GBK" w:hAnsi="仿宋_GB2312" w:cs="仿宋_GB2312" w:hint="eastAsia"/>
          <w:sz w:val="32"/>
        </w:rPr>
        <w:t>负责信访、社会治安综合治理、防范和处理邪教等。负责安全生产综合监管、应急管理、消防管理等工作。</w:t>
      </w:r>
      <w:r w:rsidRPr="00F97CA2">
        <w:rPr>
          <w:rFonts w:ascii="方正仿宋_GBK" w:eastAsia="方正仿宋_GBK" w:hAnsi="仿宋_GB2312" w:cs="仿宋_GB2312" w:hint="eastAsia"/>
          <w:sz w:val="32"/>
        </w:rPr>
        <w:t>（6）</w:t>
      </w:r>
      <w:r w:rsidR="00A01D86" w:rsidRPr="00F97CA2">
        <w:rPr>
          <w:rFonts w:ascii="方正仿宋_GBK" w:eastAsia="方正仿宋_GBK" w:hAnsi="仿宋_GB2312" w:cs="仿宋_GB2312" w:hint="eastAsia"/>
          <w:sz w:val="32"/>
        </w:rPr>
        <w:t>负责村镇规划、土地征用、城镇建设、市政环卫、生态保护等工作。</w:t>
      </w:r>
      <w:r w:rsidRPr="00F97CA2">
        <w:rPr>
          <w:rFonts w:ascii="方正仿宋_GBK" w:eastAsia="方正仿宋_GBK" w:hAnsi="仿宋_GB2312" w:cs="仿宋_GB2312" w:hint="eastAsia"/>
          <w:sz w:val="32"/>
        </w:rPr>
        <w:t>（7）</w:t>
      </w:r>
      <w:r w:rsidR="00A01D86" w:rsidRPr="00F97CA2">
        <w:rPr>
          <w:rFonts w:ascii="方正仿宋_GBK" w:eastAsia="方正仿宋_GBK" w:hAnsi="仿宋_GB2312" w:cs="仿宋_GB2312" w:hint="eastAsia"/>
          <w:sz w:val="32"/>
        </w:rPr>
        <w:t>负责财政收支、预决算、总会计、惠农资金兑付、村级财务管理等。（8）负责集中行使依法授权或委托的行政执法权。（9）完成区委、区政府布置的各项任务。</w:t>
      </w:r>
    </w:p>
    <w:p w:rsidR="00BD0BB9" w:rsidRPr="00F97CA2"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F97CA2">
        <w:rPr>
          <w:rFonts w:ascii="方正仿宋_GBK" w:eastAsia="方正仿宋_GBK" w:hAnsi="仿宋_GB2312" w:cs="仿宋_GB2312" w:hint="eastAsia"/>
          <w:sz w:val="32"/>
        </w:rPr>
        <w:t>（二）</w:t>
      </w:r>
      <w:r w:rsidR="00EE21B6" w:rsidRPr="00F97CA2">
        <w:rPr>
          <w:rFonts w:ascii="方正仿宋_GBK" w:eastAsia="方正仿宋_GBK" w:hAnsi="仿宋_GB2312" w:cs="仿宋_GB2312" w:hint="eastAsia"/>
          <w:sz w:val="32"/>
        </w:rPr>
        <w:t>单位构成</w:t>
      </w:r>
    </w:p>
    <w:p w:rsidR="002C4EFF" w:rsidRPr="00F97CA2" w:rsidRDefault="002C4EFF" w:rsidP="00F97CA2">
      <w:pPr>
        <w:pStyle w:val="a6"/>
        <w:ind w:firstLine="640"/>
        <w:jc w:val="left"/>
        <w:rPr>
          <w:rFonts w:ascii="方正仿宋_GBK" w:eastAsia="方正仿宋_GBK" w:hAnsi="仿宋_GB2312" w:cs="仿宋_GB2312"/>
          <w:sz w:val="32"/>
        </w:rPr>
      </w:pPr>
      <w:r w:rsidRPr="00F97CA2">
        <w:rPr>
          <w:rFonts w:ascii="方正仿宋_GBK" w:eastAsia="方正仿宋_GBK" w:hAnsi="仿宋_GB2312" w:cs="仿宋_GB2312" w:hint="eastAsia"/>
          <w:sz w:val="32"/>
        </w:rPr>
        <w:t>重庆市</w:t>
      </w:r>
      <w:proofErr w:type="gramStart"/>
      <w:r w:rsidRPr="00F97CA2">
        <w:rPr>
          <w:rFonts w:ascii="方正仿宋_GBK" w:eastAsia="方正仿宋_GBK" w:hAnsi="仿宋_GB2312" w:cs="仿宋_GB2312" w:hint="eastAsia"/>
          <w:sz w:val="32"/>
        </w:rPr>
        <w:t>渝</w:t>
      </w:r>
      <w:proofErr w:type="gramEnd"/>
      <w:r w:rsidRPr="00F97CA2">
        <w:rPr>
          <w:rFonts w:ascii="方正仿宋_GBK" w:eastAsia="方正仿宋_GBK" w:hAnsi="仿宋_GB2312" w:cs="仿宋_GB2312" w:hint="eastAsia"/>
          <w:sz w:val="32"/>
        </w:rPr>
        <w:t>北区大湾镇人民政府（本级）为重庆市</w:t>
      </w:r>
      <w:proofErr w:type="gramStart"/>
      <w:r w:rsidRPr="00F97CA2">
        <w:rPr>
          <w:rFonts w:ascii="方正仿宋_GBK" w:eastAsia="方正仿宋_GBK" w:hAnsi="仿宋_GB2312" w:cs="仿宋_GB2312" w:hint="eastAsia"/>
          <w:sz w:val="32"/>
        </w:rPr>
        <w:t>渝</w:t>
      </w:r>
      <w:proofErr w:type="gramEnd"/>
      <w:r w:rsidRPr="00F97CA2">
        <w:rPr>
          <w:rFonts w:ascii="方正仿宋_GBK" w:eastAsia="方正仿宋_GBK" w:hAnsi="仿宋_GB2312" w:cs="仿宋_GB2312" w:hint="eastAsia"/>
          <w:sz w:val="32"/>
        </w:rPr>
        <w:t>北区大湾镇人民政府下属独立预算的二级预算单位，内设10个科室，分别</w:t>
      </w:r>
      <w:r w:rsidRPr="00F97CA2">
        <w:rPr>
          <w:rFonts w:ascii="方正仿宋_GBK" w:eastAsia="方正仿宋_GBK" w:hAnsi="仿宋_GB2312" w:cs="仿宋_GB2312" w:hint="eastAsia"/>
          <w:sz w:val="32"/>
        </w:rPr>
        <w:lastRenderedPageBreak/>
        <w:t>为党群办、人大办、党政办、经发办、民政办、平安办、</w:t>
      </w:r>
      <w:proofErr w:type="gramStart"/>
      <w:r w:rsidRPr="00F97CA2">
        <w:rPr>
          <w:rFonts w:ascii="方正仿宋_GBK" w:eastAsia="方正仿宋_GBK" w:hAnsi="仿宋_GB2312" w:cs="仿宋_GB2312" w:hint="eastAsia"/>
          <w:sz w:val="32"/>
        </w:rPr>
        <w:t>规</w:t>
      </w:r>
      <w:proofErr w:type="gramEnd"/>
      <w:r w:rsidRPr="00F97CA2">
        <w:rPr>
          <w:rFonts w:ascii="方正仿宋_GBK" w:eastAsia="方正仿宋_GBK" w:hAnsi="仿宋_GB2312" w:cs="仿宋_GB2312" w:hint="eastAsia"/>
          <w:sz w:val="32"/>
        </w:rPr>
        <w:t>建办、财政办、应急办、执法办。</w:t>
      </w:r>
    </w:p>
    <w:p w:rsidR="00006FB1" w:rsidRPr="00F97CA2" w:rsidRDefault="00496C6A" w:rsidP="00F97CA2">
      <w:pPr>
        <w:spacing w:line="600" w:lineRule="exact"/>
        <w:ind w:firstLineChars="200" w:firstLine="640"/>
        <w:rPr>
          <w:rFonts w:ascii="方正黑体_GBK" w:eastAsia="方正黑体_GBK" w:hAnsi="黑体" w:cs="仿宋_GB2312"/>
          <w:sz w:val="32"/>
        </w:rPr>
      </w:pPr>
      <w:r w:rsidRPr="00F97CA2">
        <w:rPr>
          <w:rFonts w:ascii="方正黑体_GBK" w:eastAsia="方正黑体_GBK" w:hAnsi="黑体" w:cs="仿宋_GB2312" w:hint="eastAsia"/>
          <w:sz w:val="32"/>
        </w:rPr>
        <w:t>二、</w:t>
      </w:r>
      <w:r w:rsidR="00946D33" w:rsidRPr="00F97CA2">
        <w:rPr>
          <w:rFonts w:ascii="方正黑体_GBK" w:eastAsia="方正黑体_GBK" w:hAnsi="黑体" w:cs="仿宋_GB2312" w:hint="eastAsia"/>
          <w:sz w:val="32"/>
        </w:rPr>
        <w:t>单位</w:t>
      </w:r>
      <w:r w:rsidR="00543257" w:rsidRPr="00F97CA2">
        <w:rPr>
          <w:rFonts w:ascii="方正黑体_GBK" w:eastAsia="方正黑体_GBK" w:hAnsi="黑体" w:cs="仿宋_GB2312" w:hint="eastAsia"/>
          <w:sz w:val="32"/>
        </w:rPr>
        <w:t>收支总体情况</w:t>
      </w:r>
    </w:p>
    <w:p w:rsidR="00543257" w:rsidRPr="00F97CA2" w:rsidRDefault="00543257"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（一）收入预算：</w:t>
      </w:r>
      <w:r w:rsidR="00426AF5" w:rsidRPr="00F97CA2">
        <w:rPr>
          <w:rFonts w:ascii="方正仿宋_GBK" w:eastAsia="方正仿宋_GBK" w:hAnsi="仿宋_GB2312" w:cs="仿宋_GB2312" w:hint="eastAsia"/>
          <w:sz w:val="32"/>
        </w:rPr>
        <w:t>2023年</w:t>
      </w:r>
      <w:r w:rsidRPr="00F97CA2">
        <w:rPr>
          <w:rFonts w:ascii="方正仿宋_GBK" w:eastAsia="方正仿宋_GBK" w:hAnsi="仿宋_GB2312" w:cs="仿宋_GB2312" w:hint="eastAsia"/>
          <w:sz w:val="32"/>
        </w:rPr>
        <w:t>年初预算数</w:t>
      </w:r>
      <w:r w:rsidR="002C4EFF" w:rsidRPr="00F97CA2">
        <w:rPr>
          <w:rFonts w:ascii="方正仿宋_GBK" w:eastAsia="方正仿宋_GBK" w:hAnsi="仿宋_GB2312" w:cs="仿宋_GB2312" w:hint="eastAsia"/>
          <w:sz w:val="32"/>
        </w:rPr>
        <w:t>98,723,538.64</w:t>
      </w:r>
      <w:r w:rsidR="00D47321" w:rsidRPr="00F97CA2">
        <w:rPr>
          <w:rFonts w:ascii="方正仿宋_GBK" w:eastAsia="方正仿宋_GBK" w:hAnsi="仿宋_GB2312" w:cs="仿宋_GB2312" w:hint="eastAsia"/>
          <w:sz w:val="32"/>
        </w:rPr>
        <w:t>元</w:t>
      </w:r>
      <w:r w:rsidR="00165A74" w:rsidRPr="00F97CA2">
        <w:rPr>
          <w:rFonts w:ascii="方正仿宋_GBK" w:eastAsia="方正仿宋_GBK" w:hAnsi="仿宋_GB2312" w:cs="仿宋_GB2312" w:hint="eastAsia"/>
          <w:sz w:val="32"/>
        </w:rPr>
        <w:t>，其中：</w:t>
      </w:r>
      <w:r w:rsidRPr="00F97CA2">
        <w:rPr>
          <w:rFonts w:ascii="方正仿宋_GBK" w:eastAsia="方正仿宋_GBK" w:hAnsi="仿宋_GB2312" w:cs="仿宋_GB2312" w:hint="eastAsia"/>
          <w:sz w:val="32"/>
        </w:rPr>
        <w:t>一般公共预算</w:t>
      </w:r>
      <w:r w:rsidR="00BE616A" w:rsidRPr="00F97CA2">
        <w:rPr>
          <w:rFonts w:ascii="方正仿宋_GBK" w:eastAsia="方正仿宋_GBK" w:hAnsi="仿宋_GB2312" w:cs="仿宋_GB2312" w:hint="eastAsia"/>
          <w:sz w:val="32"/>
        </w:rPr>
        <w:t>财政</w:t>
      </w:r>
      <w:r w:rsidRPr="00F97CA2">
        <w:rPr>
          <w:rFonts w:ascii="方正仿宋_GBK" w:eastAsia="方正仿宋_GBK" w:hAnsi="仿宋_GB2312" w:cs="仿宋_GB2312" w:hint="eastAsia"/>
          <w:sz w:val="32"/>
        </w:rPr>
        <w:t>拨款</w:t>
      </w:r>
      <w:r w:rsidR="0021462F" w:rsidRPr="00F97CA2">
        <w:rPr>
          <w:rFonts w:ascii="方正仿宋_GBK" w:eastAsia="方正仿宋_GBK" w:hAnsi="仿宋_GB2312" w:cs="仿宋_GB2312" w:hint="eastAsia"/>
          <w:sz w:val="32"/>
        </w:rPr>
        <w:t>收入</w:t>
      </w:r>
      <w:r w:rsidR="002C4EFF" w:rsidRPr="00F97CA2">
        <w:rPr>
          <w:rFonts w:ascii="方正仿宋_GBK" w:eastAsia="方正仿宋_GBK" w:hAnsi="仿宋_GB2312" w:cs="仿宋_GB2312" w:hint="eastAsia"/>
          <w:sz w:val="32"/>
        </w:rPr>
        <w:t>98,693,438.54</w:t>
      </w:r>
      <w:r w:rsidR="00D47321" w:rsidRPr="00F97CA2">
        <w:rPr>
          <w:rFonts w:ascii="方正仿宋_GBK" w:eastAsia="方正仿宋_GBK" w:hAnsi="仿宋_GB2312" w:cs="仿宋_GB2312" w:hint="eastAsia"/>
          <w:sz w:val="32"/>
        </w:rPr>
        <w:t>元</w:t>
      </w:r>
      <w:r w:rsidRPr="00F97CA2">
        <w:rPr>
          <w:rFonts w:ascii="方正仿宋_GBK" w:eastAsia="方正仿宋_GBK" w:hAnsi="仿宋_GB2312" w:cs="仿宋_GB2312" w:hint="eastAsia"/>
          <w:sz w:val="32"/>
        </w:rPr>
        <w:t>，政府性基金预算</w:t>
      </w:r>
      <w:r w:rsidR="00BE616A" w:rsidRPr="00F97CA2">
        <w:rPr>
          <w:rFonts w:ascii="方正仿宋_GBK" w:eastAsia="方正仿宋_GBK" w:hAnsi="仿宋_GB2312" w:cs="仿宋_GB2312" w:hint="eastAsia"/>
          <w:sz w:val="32"/>
        </w:rPr>
        <w:t>财政</w:t>
      </w:r>
      <w:r w:rsidRPr="00F97CA2">
        <w:rPr>
          <w:rFonts w:ascii="方正仿宋_GBK" w:eastAsia="方正仿宋_GBK" w:hAnsi="仿宋_GB2312" w:cs="仿宋_GB2312" w:hint="eastAsia"/>
          <w:sz w:val="32"/>
        </w:rPr>
        <w:t>拨款</w:t>
      </w:r>
      <w:r w:rsidR="0021462F" w:rsidRPr="00F97CA2">
        <w:rPr>
          <w:rFonts w:ascii="方正仿宋_GBK" w:eastAsia="方正仿宋_GBK" w:hAnsi="仿宋_GB2312" w:cs="仿宋_GB2312" w:hint="eastAsia"/>
          <w:sz w:val="32"/>
        </w:rPr>
        <w:t>收入</w:t>
      </w:r>
      <w:r w:rsidR="002C4EFF" w:rsidRPr="00F97CA2">
        <w:rPr>
          <w:rFonts w:ascii="方正仿宋_GBK" w:eastAsia="方正仿宋_GBK" w:hAnsi="仿宋_GB2312" w:cs="仿宋_GB2312" w:hint="eastAsia"/>
          <w:sz w:val="32"/>
        </w:rPr>
        <w:t>30,100.10</w:t>
      </w:r>
      <w:r w:rsidR="00D47321" w:rsidRPr="00F97CA2">
        <w:rPr>
          <w:rFonts w:ascii="方正仿宋_GBK" w:eastAsia="方正仿宋_GBK" w:hAnsi="仿宋_GB2312" w:cs="仿宋_GB2312" w:hint="eastAsia"/>
          <w:sz w:val="32"/>
        </w:rPr>
        <w:t>元</w:t>
      </w:r>
      <w:r w:rsidRPr="00F97CA2">
        <w:rPr>
          <w:rFonts w:ascii="方正仿宋_GBK" w:eastAsia="方正仿宋_GBK" w:hAnsi="仿宋_GB2312" w:cs="仿宋_GB2312" w:hint="eastAsia"/>
          <w:sz w:val="32"/>
        </w:rPr>
        <w:t>。收入较</w:t>
      </w:r>
      <w:r w:rsidR="00426AF5" w:rsidRPr="00F97CA2">
        <w:rPr>
          <w:rFonts w:ascii="方正仿宋_GBK" w:eastAsia="方正仿宋_GBK" w:hAnsi="仿宋_GB2312" w:cs="仿宋_GB2312" w:hint="eastAsia"/>
          <w:sz w:val="32"/>
        </w:rPr>
        <w:t>2022年</w:t>
      </w:r>
      <w:r w:rsidR="00780819" w:rsidRPr="00F97CA2">
        <w:rPr>
          <w:rFonts w:ascii="方正仿宋_GBK" w:eastAsia="方正仿宋_GBK" w:hAnsi="仿宋_GB2312" w:cs="仿宋_GB2312" w:hint="eastAsia"/>
          <w:sz w:val="32"/>
        </w:rPr>
        <w:t xml:space="preserve">减少3,359,120.13 </w:t>
      </w:r>
      <w:r w:rsidR="00D47321" w:rsidRPr="00F97CA2">
        <w:rPr>
          <w:rFonts w:ascii="方正仿宋_GBK" w:eastAsia="方正仿宋_GBK" w:hAnsi="仿宋_GB2312" w:cs="仿宋_GB2312" w:hint="eastAsia"/>
          <w:sz w:val="32"/>
        </w:rPr>
        <w:t>元</w:t>
      </w:r>
      <w:r w:rsidRPr="00F97CA2">
        <w:rPr>
          <w:rFonts w:ascii="方正仿宋_GBK" w:eastAsia="方正仿宋_GBK" w:hAnsi="仿宋_GB2312" w:cs="仿宋_GB2312" w:hint="eastAsia"/>
          <w:sz w:val="32"/>
        </w:rPr>
        <w:t>，</w:t>
      </w:r>
      <w:r w:rsidR="00370F25" w:rsidRPr="002414D6">
        <w:rPr>
          <w:rFonts w:ascii="Times New Roman" w:eastAsia="方正仿宋_GBK" w:hAnsi="Times New Roman"/>
          <w:sz w:val="32"/>
        </w:rPr>
        <w:t>主要是</w:t>
      </w:r>
      <w:r w:rsidR="00370F25" w:rsidRPr="00600A07">
        <w:rPr>
          <w:rFonts w:ascii="Times New Roman" w:eastAsia="方正仿宋_GBK" w:hAnsi="Times New Roman" w:hint="eastAsia"/>
          <w:sz w:val="32"/>
        </w:rPr>
        <w:t>一般公共预算</w:t>
      </w:r>
      <w:r w:rsidR="00370F25">
        <w:rPr>
          <w:rFonts w:ascii="Times New Roman" w:eastAsia="方正仿宋_GBK" w:hAnsi="Times New Roman" w:hint="eastAsia"/>
          <w:sz w:val="32"/>
        </w:rPr>
        <w:t>财政</w:t>
      </w:r>
      <w:r w:rsidR="00370F25" w:rsidRPr="00600A07">
        <w:rPr>
          <w:rFonts w:ascii="Times New Roman" w:eastAsia="方正仿宋_GBK" w:hAnsi="Times New Roman" w:hint="eastAsia"/>
          <w:sz w:val="32"/>
        </w:rPr>
        <w:t>拨款收入</w:t>
      </w:r>
      <w:r w:rsidR="00370F25">
        <w:rPr>
          <w:rFonts w:ascii="Times New Roman" w:eastAsia="方正仿宋_GBK" w:hAnsi="Times New Roman"/>
          <w:sz w:val="32"/>
        </w:rPr>
        <w:t>减少</w:t>
      </w:r>
      <w:r w:rsidR="00370F25" w:rsidRPr="00F97CA2">
        <w:rPr>
          <w:rFonts w:ascii="方正仿宋_GBK" w:eastAsia="方正仿宋_GBK" w:hAnsi="仿宋_GB2312" w:cs="仿宋_GB2312" w:hint="eastAsia"/>
          <w:sz w:val="32"/>
        </w:rPr>
        <w:t>2,820,693.99</w:t>
      </w:r>
      <w:r w:rsidR="00370F25" w:rsidRPr="002414D6">
        <w:rPr>
          <w:rFonts w:ascii="Times New Roman" w:eastAsia="方正仿宋_GBK" w:hAnsi="Times New Roman"/>
          <w:sz w:val="32"/>
        </w:rPr>
        <w:t>元</w:t>
      </w:r>
      <w:r w:rsidR="00370F25">
        <w:rPr>
          <w:rFonts w:ascii="Times New Roman" w:eastAsia="方正仿宋_GBK" w:hAnsi="Times New Roman"/>
          <w:sz w:val="32"/>
        </w:rPr>
        <w:t>，</w:t>
      </w:r>
      <w:r w:rsidR="00370F25" w:rsidRPr="00600A07">
        <w:rPr>
          <w:rFonts w:ascii="Times New Roman" w:eastAsia="方正仿宋_GBK" w:hAnsi="Times New Roman" w:hint="eastAsia"/>
          <w:sz w:val="32"/>
        </w:rPr>
        <w:t>政府性基金预算</w:t>
      </w:r>
      <w:r w:rsidR="00370F25">
        <w:rPr>
          <w:rFonts w:ascii="Times New Roman" w:eastAsia="方正仿宋_GBK" w:hAnsi="Times New Roman" w:hint="eastAsia"/>
          <w:sz w:val="32"/>
        </w:rPr>
        <w:t>财政</w:t>
      </w:r>
      <w:r w:rsidR="00370F25" w:rsidRPr="00600A07">
        <w:rPr>
          <w:rFonts w:ascii="Times New Roman" w:eastAsia="方正仿宋_GBK" w:hAnsi="Times New Roman" w:hint="eastAsia"/>
          <w:sz w:val="32"/>
        </w:rPr>
        <w:t>拨款收入</w:t>
      </w:r>
      <w:r w:rsidR="00370F25">
        <w:rPr>
          <w:rFonts w:ascii="Times New Roman" w:eastAsia="方正仿宋_GBK" w:hAnsi="Times New Roman" w:hint="eastAsia"/>
          <w:sz w:val="32"/>
        </w:rPr>
        <w:t>减少</w:t>
      </w:r>
      <w:r w:rsidR="00370F25" w:rsidRPr="00F97CA2">
        <w:rPr>
          <w:rFonts w:ascii="方正仿宋_GBK" w:eastAsia="方正仿宋_GBK" w:hAnsi="仿宋_GB2312" w:cs="仿宋_GB2312" w:hint="eastAsia"/>
          <w:sz w:val="32"/>
        </w:rPr>
        <w:t>538,426.14</w:t>
      </w:r>
      <w:r w:rsidR="00370F25" w:rsidRPr="002414D6">
        <w:rPr>
          <w:rFonts w:ascii="Times New Roman" w:eastAsia="方正仿宋_GBK" w:hAnsi="Times New Roman"/>
          <w:sz w:val="32"/>
        </w:rPr>
        <w:t>元。</w:t>
      </w:r>
    </w:p>
    <w:p w:rsidR="00543257" w:rsidRPr="00F97CA2" w:rsidRDefault="00543257"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（二）支出预算：</w:t>
      </w:r>
      <w:r w:rsidR="00426AF5" w:rsidRPr="00F97CA2">
        <w:rPr>
          <w:rFonts w:ascii="方正仿宋_GBK" w:eastAsia="方正仿宋_GBK" w:hAnsi="仿宋_GB2312" w:cs="仿宋_GB2312" w:hint="eastAsia"/>
          <w:sz w:val="32"/>
        </w:rPr>
        <w:t>2023年</w:t>
      </w:r>
      <w:r w:rsidRPr="00F97CA2">
        <w:rPr>
          <w:rFonts w:ascii="方正仿宋_GBK" w:eastAsia="方正仿宋_GBK" w:hAnsi="仿宋_GB2312" w:cs="仿宋_GB2312" w:hint="eastAsia"/>
          <w:sz w:val="32"/>
        </w:rPr>
        <w:t>年初预算数</w:t>
      </w:r>
      <w:r w:rsidR="002C4EFF" w:rsidRPr="00F97CA2">
        <w:rPr>
          <w:rFonts w:ascii="方正仿宋_GBK" w:eastAsia="方正仿宋_GBK" w:hAnsi="仿宋_GB2312" w:cs="仿宋_GB2312" w:hint="eastAsia"/>
          <w:sz w:val="32"/>
        </w:rPr>
        <w:t>98,723,538.64</w:t>
      </w:r>
      <w:r w:rsidR="00D47321" w:rsidRPr="00F97CA2">
        <w:rPr>
          <w:rFonts w:ascii="方正仿宋_GBK" w:eastAsia="方正仿宋_GBK" w:hAnsi="仿宋_GB2312" w:cs="仿宋_GB2312" w:hint="eastAsia"/>
          <w:sz w:val="32"/>
        </w:rPr>
        <w:t>元</w:t>
      </w:r>
      <w:r w:rsidR="00165A74" w:rsidRPr="00F97CA2">
        <w:rPr>
          <w:rFonts w:ascii="方正仿宋_GBK" w:eastAsia="方正仿宋_GBK" w:hAnsi="仿宋_GB2312" w:cs="仿宋_GB2312" w:hint="eastAsia"/>
          <w:sz w:val="32"/>
        </w:rPr>
        <w:t>，其中：</w:t>
      </w:r>
      <w:r w:rsidR="002C4EFF" w:rsidRPr="00F97CA2">
        <w:rPr>
          <w:rFonts w:ascii="方正仿宋_GBK" w:eastAsia="方正仿宋_GBK" w:hAnsi="仿宋_GB2312" w:cs="仿宋_GB2312" w:hint="eastAsia"/>
          <w:sz w:val="32"/>
        </w:rPr>
        <w:t>一般公共服务支出13,556,396.44元占13.7%、公共安全支出4,237,061.88元占4.3%、社会保障和就业支出27,340,143.11元占27.7%、卫生健康支出5,440,835.88元占5.5%、节能环保支出4,490,000.00元占4.5%、城乡社区支出6,287,500.76元占6.4%、农林水支出23,771,426.87元占24.1</w:t>
      </w:r>
      <w:r w:rsidR="00780819" w:rsidRPr="00F97CA2">
        <w:rPr>
          <w:rFonts w:ascii="方正仿宋_GBK" w:eastAsia="方正仿宋_GBK" w:hAnsi="仿宋_GB2312" w:cs="仿宋_GB2312" w:hint="eastAsia"/>
          <w:sz w:val="32"/>
        </w:rPr>
        <w:t>%、住</w:t>
      </w:r>
      <w:r w:rsidR="002C4EFF" w:rsidRPr="00F97CA2">
        <w:rPr>
          <w:rFonts w:ascii="方正仿宋_GBK" w:eastAsia="方正仿宋_GBK" w:hAnsi="仿宋_GB2312" w:cs="仿宋_GB2312" w:hint="eastAsia"/>
          <w:sz w:val="32"/>
        </w:rPr>
        <w:t>房保障支出1,013,840.76元占1.0%、灾害防治及应急管理支出4,827,033.44元占4.9%、预备费4,000,000.00元占 4.1% 、其他支出3,759,299.50元占3.8%。支出</w:t>
      </w:r>
      <w:r w:rsidR="002C4EFF" w:rsidRPr="00F97CA2">
        <w:rPr>
          <w:rFonts w:ascii="方正仿宋_GBK" w:eastAsia="方正仿宋_GBK" w:hAnsi="仿宋_GB2312" w:cs="仿宋_GB2312"/>
          <w:sz w:val="32"/>
        </w:rPr>
        <w:t>预算</w:t>
      </w:r>
      <w:r w:rsidR="002C4EFF" w:rsidRPr="00F97CA2">
        <w:rPr>
          <w:rFonts w:ascii="方正仿宋_GBK" w:eastAsia="方正仿宋_GBK" w:hAnsi="仿宋_GB2312" w:cs="仿宋_GB2312" w:hint="eastAsia"/>
          <w:sz w:val="32"/>
        </w:rPr>
        <w:t>较去年减少</w:t>
      </w:r>
      <w:r w:rsidR="002C4EFF" w:rsidRPr="00F97CA2">
        <w:rPr>
          <w:rFonts w:ascii="方正仿宋_GBK" w:eastAsia="方正仿宋_GBK" w:hAnsi="仿宋_GB2312" w:cs="仿宋_GB2312" w:hint="eastAsia"/>
          <w:bCs/>
          <w:sz w:val="32"/>
        </w:rPr>
        <w:t>3,359,120.13</w:t>
      </w:r>
      <w:r w:rsidR="002C4EFF" w:rsidRPr="00F97CA2">
        <w:rPr>
          <w:rFonts w:ascii="方正仿宋_GBK" w:eastAsia="方正仿宋_GBK" w:hAnsi="仿宋_GB2312" w:cs="仿宋_GB2312" w:hint="eastAsia"/>
          <w:sz w:val="32"/>
        </w:rPr>
        <w:t>元，主要是基本支出</w:t>
      </w:r>
      <w:r w:rsidR="002C4EFF" w:rsidRPr="00F97CA2">
        <w:rPr>
          <w:rFonts w:ascii="方正仿宋_GBK" w:eastAsia="方正仿宋_GBK" w:hAnsi="仿宋_GB2312" w:cs="仿宋_GB2312"/>
          <w:sz w:val="32"/>
        </w:rPr>
        <w:t>预算</w:t>
      </w:r>
      <w:r w:rsidR="002C4EFF" w:rsidRPr="00F97CA2">
        <w:rPr>
          <w:rFonts w:ascii="方正仿宋_GBK" w:eastAsia="方正仿宋_GBK" w:hAnsi="仿宋_GB2312" w:cs="仿宋_GB2312" w:hint="eastAsia"/>
          <w:sz w:val="32"/>
        </w:rPr>
        <w:t>增加</w:t>
      </w:r>
      <w:r w:rsidR="002C4EFF" w:rsidRPr="00F97CA2">
        <w:rPr>
          <w:rFonts w:ascii="方正仿宋_GBK" w:eastAsia="方正仿宋_GBK" w:hAnsi="仿宋_GB2312" w:cs="仿宋_GB2312" w:hint="eastAsia"/>
          <w:bCs/>
          <w:sz w:val="32"/>
        </w:rPr>
        <w:t>2,449,877.73</w:t>
      </w:r>
      <w:r w:rsidR="002C4EFF" w:rsidRPr="00F97CA2">
        <w:rPr>
          <w:rFonts w:ascii="方正仿宋_GBK" w:eastAsia="方正仿宋_GBK" w:hAnsi="仿宋_GB2312" w:cs="仿宋_GB2312" w:hint="eastAsia"/>
          <w:sz w:val="32"/>
        </w:rPr>
        <w:t>元，项目支出</w:t>
      </w:r>
      <w:r w:rsidR="002C4EFF" w:rsidRPr="00F97CA2">
        <w:rPr>
          <w:rFonts w:ascii="方正仿宋_GBK" w:eastAsia="方正仿宋_GBK" w:hAnsi="仿宋_GB2312" w:cs="仿宋_GB2312"/>
          <w:sz w:val="32"/>
        </w:rPr>
        <w:t>预算</w:t>
      </w:r>
      <w:r w:rsidR="002C4EFF" w:rsidRPr="00F97CA2">
        <w:rPr>
          <w:rFonts w:ascii="方正仿宋_GBK" w:eastAsia="方正仿宋_GBK" w:hAnsi="仿宋_GB2312" w:cs="仿宋_GB2312" w:hint="eastAsia"/>
          <w:sz w:val="32"/>
        </w:rPr>
        <w:t>减少</w:t>
      </w:r>
      <w:r w:rsidR="002C4EFF" w:rsidRPr="00F97CA2">
        <w:rPr>
          <w:rFonts w:ascii="方正仿宋_GBK" w:eastAsia="方正仿宋_GBK" w:hAnsi="仿宋_GB2312" w:cs="仿宋_GB2312" w:hint="eastAsia"/>
          <w:bCs/>
          <w:sz w:val="32"/>
        </w:rPr>
        <w:t>5,808,997.86</w:t>
      </w:r>
      <w:r w:rsidR="002C4EFF" w:rsidRPr="00F97CA2">
        <w:rPr>
          <w:rFonts w:ascii="方正仿宋_GBK" w:eastAsia="方正仿宋_GBK" w:hAnsi="仿宋_GB2312" w:cs="仿宋_GB2312" w:hint="eastAsia"/>
          <w:sz w:val="32"/>
        </w:rPr>
        <w:t>元。</w:t>
      </w:r>
    </w:p>
    <w:p w:rsidR="00543257" w:rsidRPr="00F97CA2" w:rsidRDefault="00496C6A" w:rsidP="00F97CA2">
      <w:pPr>
        <w:spacing w:line="600" w:lineRule="exact"/>
        <w:ind w:firstLineChars="200" w:firstLine="640"/>
        <w:rPr>
          <w:rFonts w:ascii="方正仿宋_GBK" w:eastAsia="方正仿宋_GBK" w:hAnsi="黑体" w:cs="仿宋_GB2312"/>
          <w:sz w:val="32"/>
        </w:rPr>
      </w:pPr>
      <w:r w:rsidRPr="00F97CA2">
        <w:rPr>
          <w:rFonts w:ascii="方正黑体_GBK" w:eastAsia="方正黑体_GBK" w:hAnsi="黑体" w:cs="仿宋_GB2312" w:hint="eastAsia"/>
          <w:sz w:val="32"/>
        </w:rPr>
        <w:t>三</w:t>
      </w:r>
      <w:r w:rsidRPr="00F97CA2">
        <w:rPr>
          <w:rFonts w:ascii="方正黑体_GBK" w:eastAsia="方正黑体_GBK" w:hAnsi="黑体" w:cs="仿宋_GB2312"/>
          <w:sz w:val="32"/>
        </w:rPr>
        <w:t>、</w:t>
      </w:r>
      <w:r w:rsidR="00946D33" w:rsidRPr="00F97CA2">
        <w:rPr>
          <w:rFonts w:ascii="方正黑体_GBK" w:eastAsia="方正黑体_GBK" w:hAnsi="黑体" w:cs="仿宋_GB2312" w:hint="eastAsia"/>
          <w:sz w:val="32"/>
        </w:rPr>
        <w:t>单位</w:t>
      </w:r>
      <w:r w:rsidR="00543257" w:rsidRPr="00F97CA2">
        <w:rPr>
          <w:rFonts w:ascii="方正黑体_GBK" w:eastAsia="方正黑体_GBK" w:hAnsi="黑体" w:cs="仿宋_GB2312" w:hint="eastAsia"/>
          <w:sz w:val="32"/>
        </w:rPr>
        <w:t>预算情况说明</w:t>
      </w:r>
    </w:p>
    <w:p w:rsidR="00B0474E" w:rsidRPr="00F97CA2" w:rsidRDefault="00426AF5"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2023年</w:t>
      </w:r>
      <w:r w:rsidR="001E31D9" w:rsidRPr="00F97CA2">
        <w:rPr>
          <w:rFonts w:ascii="方正仿宋_GBK" w:eastAsia="方正仿宋_GBK" w:hAnsi="仿宋_GB2312" w:cs="仿宋_GB2312" w:hint="eastAsia"/>
          <w:sz w:val="32"/>
        </w:rPr>
        <w:t>一般公共预算</w:t>
      </w:r>
      <w:r w:rsidR="00FE12C3" w:rsidRPr="00F97CA2">
        <w:rPr>
          <w:rFonts w:ascii="方正仿宋_GBK" w:eastAsia="方正仿宋_GBK" w:hAnsi="仿宋_GB2312" w:cs="仿宋_GB2312" w:hint="eastAsia"/>
          <w:sz w:val="32"/>
        </w:rPr>
        <w:t>财政拨款</w:t>
      </w:r>
      <w:r w:rsidR="001E31D9" w:rsidRPr="00F97CA2">
        <w:rPr>
          <w:rFonts w:ascii="方正仿宋_GBK" w:eastAsia="方正仿宋_GBK" w:hAnsi="仿宋_GB2312" w:cs="仿宋_GB2312" w:hint="eastAsia"/>
          <w:sz w:val="32"/>
        </w:rPr>
        <w:t>收入</w:t>
      </w:r>
      <w:r w:rsidR="00B0474E" w:rsidRPr="00F97CA2">
        <w:rPr>
          <w:rFonts w:ascii="方正仿宋_GBK" w:eastAsia="方正仿宋_GBK" w:hAnsi="仿宋_GB2312" w:cs="仿宋_GB2312" w:hint="eastAsia"/>
          <w:sz w:val="32"/>
        </w:rPr>
        <w:t>98,693,438.54</w:t>
      </w:r>
      <w:r w:rsidR="00D47321" w:rsidRPr="00F97CA2">
        <w:rPr>
          <w:rFonts w:ascii="方正仿宋_GBK" w:eastAsia="方正仿宋_GBK" w:hAnsi="仿宋_GB2312" w:cs="仿宋_GB2312" w:hint="eastAsia"/>
          <w:sz w:val="32"/>
        </w:rPr>
        <w:t>元</w:t>
      </w:r>
      <w:r w:rsidR="001E31D9" w:rsidRPr="00F97CA2">
        <w:rPr>
          <w:rFonts w:ascii="方正仿宋_GBK" w:eastAsia="方正仿宋_GBK" w:hAnsi="仿宋_GB2312" w:cs="仿宋_GB2312" w:hint="eastAsia"/>
          <w:sz w:val="32"/>
        </w:rPr>
        <w:t>，</w:t>
      </w:r>
      <w:r w:rsidR="00876439" w:rsidRPr="00F97CA2">
        <w:rPr>
          <w:rFonts w:ascii="方正仿宋_GBK" w:eastAsia="方正仿宋_GBK" w:hAnsi="仿宋_GB2312" w:cs="仿宋_GB2312" w:hint="eastAsia"/>
          <w:sz w:val="32"/>
        </w:rPr>
        <w:t>一般公共预算财政拨款支出</w:t>
      </w:r>
      <w:r w:rsidR="00B0474E" w:rsidRPr="00F97CA2">
        <w:rPr>
          <w:rFonts w:ascii="方正仿宋_GBK" w:eastAsia="方正仿宋_GBK" w:hAnsi="仿宋_GB2312" w:cs="仿宋_GB2312" w:hint="eastAsia"/>
          <w:sz w:val="32"/>
        </w:rPr>
        <w:t>98,693,438.54</w:t>
      </w:r>
      <w:r w:rsidR="00D47321"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B0474E" w:rsidRPr="00F97CA2">
        <w:rPr>
          <w:rFonts w:ascii="方正仿宋_GBK" w:eastAsia="方正仿宋_GBK" w:hAnsi="仿宋_GB2312" w:cs="仿宋_GB2312" w:hint="eastAsia"/>
          <w:sz w:val="32"/>
        </w:rPr>
        <w:t>减少2,820,693.99</w:t>
      </w:r>
      <w:r w:rsidR="00D47321" w:rsidRPr="00F97CA2">
        <w:rPr>
          <w:rFonts w:ascii="方正仿宋_GBK" w:eastAsia="方正仿宋_GBK" w:hAnsi="仿宋_GB2312" w:cs="仿宋_GB2312" w:hint="eastAsia"/>
          <w:sz w:val="32"/>
        </w:rPr>
        <w:t>元</w:t>
      </w:r>
      <w:r w:rsidR="008E7590" w:rsidRPr="00F97CA2">
        <w:rPr>
          <w:rFonts w:ascii="方正仿宋_GBK" w:eastAsia="方正仿宋_GBK" w:hAnsi="仿宋_GB2312" w:cs="仿宋_GB2312" w:hint="eastAsia"/>
          <w:sz w:val="32"/>
        </w:rPr>
        <w:t>。</w:t>
      </w:r>
      <w:r w:rsidR="00FE12C3" w:rsidRPr="00F97CA2">
        <w:rPr>
          <w:rFonts w:ascii="方正仿宋_GBK" w:eastAsia="方正仿宋_GBK" w:hAnsi="仿宋_GB2312" w:cs="仿宋_GB2312" w:hint="eastAsia"/>
          <w:sz w:val="32"/>
        </w:rPr>
        <w:t>其中：</w:t>
      </w:r>
      <w:r w:rsidR="00876439" w:rsidRPr="00F97CA2">
        <w:rPr>
          <w:rFonts w:ascii="方正仿宋_GBK" w:eastAsia="方正仿宋_GBK" w:hAnsi="仿宋_GB2312" w:cs="仿宋_GB2312" w:hint="eastAsia"/>
          <w:sz w:val="32"/>
        </w:rPr>
        <w:t>基本支出</w:t>
      </w:r>
      <w:r w:rsidR="00B0474E" w:rsidRPr="00F97CA2">
        <w:rPr>
          <w:rFonts w:ascii="方正仿宋_GBK" w:eastAsia="方正仿宋_GBK" w:hAnsi="仿宋_GB2312" w:cs="仿宋_GB2312" w:hint="eastAsia"/>
          <w:bCs/>
          <w:sz w:val="32"/>
        </w:rPr>
        <w:t>33,126,809.53</w:t>
      </w:r>
      <w:r w:rsidR="00D47321"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7620B8" w:rsidRPr="00F97CA2">
        <w:rPr>
          <w:rFonts w:ascii="方正仿宋_GBK" w:eastAsia="方正仿宋_GBK" w:hAnsi="仿宋_GB2312" w:cs="仿宋_GB2312" w:hint="eastAsia"/>
          <w:sz w:val="32"/>
        </w:rPr>
        <w:t>增加</w:t>
      </w:r>
      <w:r w:rsidR="00B0474E" w:rsidRPr="00F97CA2">
        <w:rPr>
          <w:rFonts w:ascii="方正仿宋_GBK" w:eastAsia="方正仿宋_GBK" w:hAnsi="仿宋_GB2312" w:cs="仿宋_GB2312" w:hint="eastAsia"/>
          <w:sz w:val="32"/>
        </w:rPr>
        <w:t xml:space="preserve">2,449,877.73 </w:t>
      </w:r>
    </w:p>
    <w:p w:rsidR="00006FB1" w:rsidRPr="00F97CA2" w:rsidRDefault="00D47321" w:rsidP="00B0474E">
      <w:pPr>
        <w:spacing w:line="600" w:lineRule="exact"/>
        <w:rPr>
          <w:rFonts w:ascii="方正仿宋_GBK" w:eastAsia="方正仿宋_GBK" w:hAnsi="仿宋_GB2312" w:cs="仿宋_GB2312"/>
          <w:sz w:val="32"/>
        </w:rPr>
      </w:pPr>
      <w:r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，主要原因是</w:t>
      </w:r>
      <w:r w:rsidR="007D0242" w:rsidRPr="00F97CA2">
        <w:rPr>
          <w:rFonts w:ascii="方正仿宋_GBK" w:eastAsia="方正仿宋_GBK" w:hAnsi="仿宋_GB2312" w:cs="仿宋_GB2312" w:hint="eastAsia"/>
          <w:sz w:val="32"/>
        </w:rPr>
        <w:t>工资改革后人员经费预算增加</w:t>
      </w:r>
      <w:r w:rsidR="008E7590" w:rsidRPr="00F97CA2">
        <w:rPr>
          <w:rFonts w:ascii="方正仿宋_GBK" w:eastAsia="方正仿宋_GBK" w:hAnsi="仿宋_GB2312" w:cs="仿宋_GB2312" w:hint="eastAsia"/>
          <w:sz w:val="32"/>
        </w:rPr>
        <w:t>，</w:t>
      </w:r>
      <w:r w:rsidR="00375FC9" w:rsidRPr="00F97CA2">
        <w:rPr>
          <w:rFonts w:ascii="方正仿宋_GBK" w:eastAsia="方正仿宋_GBK" w:hAnsi="仿宋_GB2312" w:cs="仿宋_GB2312" w:hint="eastAsia"/>
          <w:sz w:val="32"/>
        </w:rPr>
        <w:t>主要用于保障</w:t>
      </w:r>
      <w:r w:rsidR="0039559F" w:rsidRPr="00F97CA2">
        <w:rPr>
          <w:rFonts w:ascii="方正仿宋_GBK" w:eastAsia="方正仿宋_GBK" w:hAnsi="仿宋_GB2312" w:cs="仿宋_GB2312" w:hint="eastAsia"/>
          <w:sz w:val="32"/>
        </w:rPr>
        <w:t>在</w:t>
      </w:r>
      <w:r w:rsidR="0039559F" w:rsidRPr="00F97CA2">
        <w:rPr>
          <w:rFonts w:ascii="方正仿宋_GBK" w:eastAsia="方正仿宋_GBK" w:hAnsi="仿宋_GB2312" w:cs="仿宋_GB2312" w:hint="eastAsia"/>
          <w:sz w:val="32"/>
        </w:rPr>
        <w:lastRenderedPageBreak/>
        <w:t>职人员工资福利及社会保险</w:t>
      </w:r>
      <w:r w:rsidR="00437D88" w:rsidRPr="00F97CA2">
        <w:rPr>
          <w:rFonts w:ascii="方正仿宋_GBK" w:eastAsia="方正仿宋_GBK" w:hAnsi="仿宋_GB2312" w:cs="仿宋_GB2312" w:hint="eastAsia"/>
          <w:sz w:val="32"/>
        </w:rPr>
        <w:t>缴</w:t>
      </w:r>
      <w:r w:rsidR="0039559F" w:rsidRPr="00F97CA2">
        <w:rPr>
          <w:rFonts w:ascii="方正仿宋_GBK" w:eastAsia="方正仿宋_GBK" w:hAnsi="仿宋_GB2312" w:cs="仿宋_GB2312" w:hint="eastAsia"/>
          <w:sz w:val="32"/>
        </w:rPr>
        <w:t>费，离休人员离休费</w:t>
      </w:r>
      <w:r w:rsidR="0098712E" w:rsidRPr="00F97CA2">
        <w:rPr>
          <w:rFonts w:ascii="方正仿宋_GBK" w:eastAsia="方正仿宋_GBK" w:hAnsi="仿宋_GB2312" w:cs="仿宋_GB2312" w:hint="eastAsia"/>
          <w:sz w:val="32"/>
        </w:rPr>
        <w:t>，退休人员</w:t>
      </w:r>
      <w:r w:rsidR="0039559F" w:rsidRPr="00F97CA2">
        <w:rPr>
          <w:rFonts w:ascii="方正仿宋_GBK" w:eastAsia="方正仿宋_GBK" w:hAnsi="仿宋_GB2312" w:cs="仿宋_GB2312" w:hint="eastAsia"/>
          <w:sz w:val="32"/>
        </w:rPr>
        <w:t>补助</w:t>
      </w:r>
      <w:r w:rsidR="0098712E" w:rsidRPr="00F97CA2">
        <w:rPr>
          <w:rFonts w:ascii="方正仿宋_GBK" w:eastAsia="方正仿宋_GBK" w:hAnsi="仿宋_GB2312" w:cs="仿宋_GB2312" w:hint="eastAsia"/>
          <w:sz w:val="32"/>
        </w:rPr>
        <w:t>等</w:t>
      </w:r>
      <w:r w:rsidR="0039559F" w:rsidRPr="00F97CA2">
        <w:rPr>
          <w:rFonts w:ascii="方正仿宋_GBK" w:eastAsia="方正仿宋_GBK" w:hAnsi="仿宋_GB2312" w:cs="仿宋_GB2312" w:hint="eastAsia"/>
          <w:sz w:val="32"/>
        </w:rPr>
        <w:t>，保障</w:t>
      </w:r>
      <w:r w:rsidR="00946D33" w:rsidRPr="00F97CA2">
        <w:rPr>
          <w:rFonts w:ascii="方正仿宋_GBK" w:eastAsia="方正仿宋_GBK" w:hAnsi="仿宋_GB2312" w:cs="仿宋_GB2312" w:hint="eastAsia"/>
          <w:sz w:val="32"/>
        </w:rPr>
        <w:t>单位</w:t>
      </w:r>
      <w:r w:rsidR="0039559F" w:rsidRPr="00F97CA2">
        <w:rPr>
          <w:rFonts w:ascii="方正仿宋_GBK" w:eastAsia="方正仿宋_GBK" w:hAnsi="仿宋_GB2312" w:cs="仿宋_GB2312" w:hint="eastAsia"/>
          <w:sz w:val="32"/>
        </w:rPr>
        <w:t>正常运转的各项商品服务支出</w:t>
      </w:r>
      <w:r w:rsidR="00880920" w:rsidRPr="00F97CA2">
        <w:rPr>
          <w:rFonts w:ascii="方正仿宋_GBK" w:eastAsia="方正仿宋_GBK" w:hAnsi="仿宋_GB2312" w:cs="仿宋_GB2312" w:hint="eastAsia"/>
          <w:sz w:val="32"/>
        </w:rPr>
        <w:t>；</w:t>
      </w:r>
      <w:r w:rsidR="00876439" w:rsidRPr="00F97CA2">
        <w:rPr>
          <w:rFonts w:ascii="方正仿宋_GBK" w:eastAsia="方正仿宋_GBK" w:hAnsi="仿宋_GB2312" w:cs="仿宋_GB2312" w:hint="eastAsia"/>
          <w:sz w:val="32"/>
        </w:rPr>
        <w:t>项目支出</w:t>
      </w:r>
      <w:r w:rsidR="00B0474E" w:rsidRPr="00F97CA2">
        <w:rPr>
          <w:rFonts w:ascii="方正仿宋_GBK" w:eastAsia="方正仿宋_GBK" w:hAnsi="仿宋_GB2312" w:cs="仿宋_GB2312" w:hint="eastAsia"/>
          <w:bCs/>
          <w:sz w:val="32"/>
        </w:rPr>
        <w:t>65,566,629.01</w:t>
      </w:r>
      <w:r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，比</w:t>
      </w:r>
      <w:r w:rsidR="00426AF5" w:rsidRPr="00F97CA2">
        <w:rPr>
          <w:rFonts w:ascii="方正仿宋_GBK" w:eastAsia="方正仿宋_GBK" w:hAnsi="仿宋_GB2312" w:cs="仿宋_GB2312" w:hint="eastAsia"/>
          <w:sz w:val="32"/>
        </w:rPr>
        <w:t>2022年</w:t>
      </w:r>
      <w:r w:rsidR="00437D88" w:rsidRPr="00F97CA2">
        <w:rPr>
          <w:rFonts w:ascii="方正仿宋_GBK" w:eastAsia="方正仿宋_GBK" w:hAnsi="仿宋_GB2312" w:cs="仿宋_GB2312" w:hint="eastAsia"/>
          <w:sz w:val="32"/>
        </w:rPr>
        <w:t>减少</w:t>
      </w:r>
      <w:r w:rsidR="00B0474E" w:rsidRPr="00F97CA2">
        <w:rPr>
          <w:rFonts w:ascii="方正仿宋_GBK" w:eastAsia="方正仿宋_GBK" w:hAnsi="仿宋_GB2312" w:cs="仿宋_GB2312" w:hint="eastAsia"/>
          <w:sz w:val="32"/>
        </w:rPr>
        <w:t>5,270,571.72</w:t>
      </w:r>
      <w:r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，主要原因是</w:t>
      </w:r>
      <w:r w:rsidR="008A482E" w:rsidRPr="00F97CA2">
        <w:rPr>
          <w:rFonts w:ascii="方正仿宋_GBK" w:eastAsia="方正仿宋_GBK" w:hAnsi="仿宋_GB2312" w:cs="仿宋_GB2312" w:hint="eastAsia"/>
          <w:sz w:val="32"/>
        </w:rPr>
        <w:t>重点生态保护修复治理、农村改厕等项目预算减少</w:t>
      </w:r>
      <w:r w:rsidR="00375FC9" w:rsidRPr="00F97CA2">
        <w:rPr>
          <w:rFonts w:ascii="方正仿宋_GBK" w:eastAsia="方正仿宋_GBK" w:hAnsi="仿宋_GB2312" w:cs="仿宋_GB2312" w:hint="eastAsia"/>
          <w:sz w:val="32"/>
        </w:rPr>
        <w:t>，主要用于</w:t>
      </w:r>
      <w:r w:rsidR="008A482E" w:rsidRPr="00F97CA2">
        <w:rPr>
          <w:rFonts w:ascii="方正仿宋_GBK" w:eastAsia="方正仿宋_GBK" w:hAnsi="仿宋_GB2312" w:cs="仿宋_GB2312" w:hint="eastAsia"/>
          <w:sz w:val="32"/>
        </w:rPr>
        <w:t>农村低保、地质灾害防治、特困人员供养、农村环境整治</w:t>
      </w:r>
      <w:r w:rsidR="0039559F" w:rsidRPr="00F97CA2">
        <w:rPr>
          <w:rFonts w:ascii="方正仿宋_GBK" w:eastAsia="方正仿宋_GBK" w:hAnsi="仿宋_GB2312" w:cs="仿宋_GB2312" w:hint="eastAsia"/>
          <w:sz w:val="32"/>
        </w:rPr>
        <w:t>等</w:t>
      </w:r>
      <w:r w:rsidR="00375FC9" w:rsidRPr="00F97CA2">
        <w:rPr>
          <w:rFonts w:ascii="方正仿宋_GBK" w:eastAsia="方正仿宋_GBK" w:hAnsi="仿宋_GB2312" w:cs="仿宋_GB2312" w:hint="eastAsia"/>
          <w:sz w:val="32"/>
        </w:rPr>
        <w:t>重点</w:t>
      </w:r>
      <w:r w:rsidR="00FE12C3" w:rsidRPr="00F97CA2">
        <w:rPr>
          <w:rFonts w:ascii="方正仿宋_GBK" w:eastAsia="方正仿宋_GBK" w:hAnsi="仿宋_GB2312" w:cs="仿宋_GB2312" w:hint="eastAsia"/>
          <w:sz w:val="32"/>
        </w:rPr>
        <w:t>工作</w:t>
      </w:r>
      <w:r w:rsidR="00876439" w:rsidRPr="00F97CA2">
        <w:rPr>
          <w:rFonts w:ascii="方正仿宋_GBK" w:eastAsia="方正仿宋_GBK" w:hAnsi="仿宋_GB2312" w:cs="仿宋_GB2312" w:hint="eastAsia"/>
          <w:sz w:val="32"/>
        </w:rPr>
        <w:t>。</w:t>
      </w:r>
    </w:p>
    <w:p w:rsidR="00F51C07" w:rsidRPr="00F97CA2" w:rsidRDefault="00426AF5" w:rsidP="00F97CA2">
      <w:pPr>
        <w:spacing w:line="600" w:lineRule="exact"/>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2023年</w:t>
      </w:r>
      <w:r w:rsidR="00FE12C3" w:rsidRPr="00F97CA2">
        <w:rPr>
          <w:rFonts w:ascii="方正仿宋_GBK" w:eastAsia="方正仿宋_GBK" w:hAnsi="仿宋_GB2312" w:cs="仿宋_GB2312" w:hint="eastAsia"/>
          <w:sz w:val="32"/>
        </w:rPr>
        <w:t>政府</w:t>
      </w:r>
      <w:r w:rsidR="00500B1D" w:rsidRPr="00F97CA2">
        <w:rPr>
          <w:rFonts w:ascii="方正仿宋_GBK" w:eastAsia="方正仿宋_GBK" w:hAnsi="仿宋_GB2312" w:cs="仿宋_GB2312" w:hint="eastAsia"/>
          <w:sz w:val="32"/>
        </w:rPr>
        <w:t>性</w:t>
      </w:r>
      <w:r w:rsidR="00FE12C3" w:rsidRPr="00F97CA2">
        <w:rPr>
          <w:rFonts w:ascii="方正仿宋_GBK" w:eastAsia="方正仿宋_GBK" w:hAnsi="仿宋_GB2312" w:cs="仿宋_GB2312" w:hint="eastAsia"/>
          <w:sz w:val="32"/>
        </w:rPr>
        <w:t>基金预算</w:t>
      </w:r>
      <w:r w:rsidR="0021462F" w:rsidRPr="00F97CA2">
        <w:rPr>
          <w:rFonts w:ascii="方正仿宋_GBK" w:eastAsia="方正仿宋_GBK" w:hAnsi="仿宋_GB2312" w:cs="仿宋_GB2312" w:hint="eastAsia"/>
          <w:sz w:val="32"/>
        </w:rPr>
        <w:t>财政拨款</w:t>
      </w:r>
      <w:r w:rsidR="00FE12C3" w:rsidRPr="00F97CA2">
        <w:rPr>
          <w:rFonts w:ascii="方正仿宋_GBK" w:eastAsia="方正仿宋_GBK" w:hAnsi="仿宋_GB2312" w:cs="仿宋_GB2312" w:hint="eastAsia"/>
          <w:sz w:val="32"/>
        </w:rPr>
        <w:t>收入</w:t>
      </w:r>
      <w:r w:rsidR="00B0474E" w:rsidRPr="00F97CA2">
        <w:rPr>
          <w:rFonts w:ascii="方正仿宋_GBK" w:eastAsia="方正仿宋_GBK" w:hAnsi="仿宋_GB2312" w:cs="仿宋_GB2312" w:hint="eastAsia"/>
          <w:bCs/>
          <w:sz w:val="32"/>
        </w:rPr>
        <w:t>30,100.10</w:t>
      </w:r>
      <w:r w:rsidR="00D47321" w:rsidRPr="00F97CA2">
        <w:rPr>
          <w:rFonts w:ascii="方正仿宋_GBK" w:eastAsia="方正仿宋_GBK" w:hAnsi="仿宋_GB2312" w:cs="仿宋_GB2312" w:hint="eastAsia"/>
          <w:sz w:val="32"/>
        </w:rPr>
        <w:t>元</w:t>
      </w:r>
      <w:r w:rsidR="00FE12C3" w:rsidRPr="00F97CA2">
        <w:rPr>
          <w:rFonts w:ascii="方正仿宋_GBK" w:eastAsia="方正仿宋_GBK" w:hAnsi="仿宋_GB2312" w:cs="仿宋_GB2312" w:hint="eastAsia"/>
          <w:sz w:val="32"/>
        </w:rPr>
        <w:t>，</w:t>
      </w:r>
      <w:r w:rsidR="00430B72" w:rsidRPr="00F97CA2">
        <w:rPr>
          <w:rFonts w:ascii="方正仿宋_GBK" w:eastAsia="方正仿宋_GBK" w:hAnsi="仿宋_GB2312" w:cs="仿宋_GB2312" w:hint="eastAsia"/>
          <w:sz w:val="32"/>
        </w:rPr>
        <w:t>政府性基金预算</w:t>
      </w:r>
      <w:r w:rsidR="00FE12C3" w:rsidRPr="00F97CA2">
        <w:rPr>
          <w:rFonts w:ascii="方正仿宋_GBK" w:eastAsia="方正仿宋_GBK" w:hAnsi="仿宋_GB2312" w:cs="仿宋_GB2312" w:hint="eastAsia"/>
          <w:sz w:val="32"/>
        </w:rPr>
        <w:t>支出</w:t>
      </w:r>
      <w:r w:rsidR="00B0474E" w:rsidRPr="00F97CA2">
        <w:rPr>
          <w:rFonts w:ascii="方正仿宋_GBK" w:eastAsia="方正仿宋_GBK" w:hAnsi="仿宋_GB2312" w:cs="仿宋_GB2312" w:hint="eastAsia"/>
          <w:bCs/>
          <w:sz w:val="32"/>
        </w:rPr>
        <w:t>30,100.10</w:t>
      </w:r>
      <w:r w:rsidR="00D47321" w:rsidRPr="00F97CA2">
        <w:rPr>
          <w:rFonts w:ascii="方正仿宋_GBK" w:eastAsia="方正仿宋_GBK" w:hAnsi="仿宋_GB2312" w:cs="仿宋_GB2312" w:hint="eastAsia"/>
          <w:sz w:val="32"/>
        </w:rPr>
        <w:t>元</w:t>
      </w:r>
      <w:r w:rsidR="00FE12C3"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437D88" w:rsidRPr="00F97CA2">
        <w:rPr>
          <w:rFonts w:ascii="方正仿宋_GBK" w:eastAsia="方正仿宋_GBK" w:hAnsi="仿宋_GB2312" w:cs="仿宋_GB2312" w:hint="eastAsia"/>
          <w:sz w:val="32"/>
        </w:rPr>
        <w:t>减少</w:t>
      </w:r>
      <w:r w:rsidR="00B0474E" w:rsidRPr="00F97CA2">
        <w:rPr>
          <w:rFonts w:ascii="方正仿宋_GBK" w:eastAsia="方正仿宋_GBK" w:hAnsi="仿宋_GB2312" w:cs="仿宋_GB2312" w:hint="eastAsia"/>
          <w:sz w:val="32"/>
        </w:rPr>
        <w:t>538,426.14</w:t>
      </w:r>
      <w:r w:rsidR="00D47321" w:rsidRPr="00F97CA2">
        <w:rPr>
          <w:rFonts w:ascii="方正仿宋_GBK" w:eastAsia="方正仿宋_GBK" w:hAnsi="仿宋_GB2312" w:cs="仿宋_GB2312" w:hint="eastAsia"/>
          <w:sz w:val="32"/>
        </w:rPr>
        <w:t>元</w:t>
      </w:r>
      <w:r w:rsidR="00FE12C3" w:rsidRPr="00F97CA2">
        <w:rPr>
          <w:rFonts w:ascii="方正仿宋_GBK" w:eastAsia="方正仿宋_GBK" w:hAnsi="仿宋_GB2312" w:cs="仿宋_GB2312" w:hint="eastAsia"/>
          <w:sz w:val="32"/>
        </w:rPr>
        <w:t>，</w:t>
      </w:r>
      <w:r w:rsidR="00437D88" w:rsidRPr="00F97CA2">
        <w:rPr>
          <w:rFonts w:ascii="方正仿宋_GBK" w:eastAsia="方正仿宋_GBK" w:hAnsi="仿宋_GB2312" w:cs="仿宋_GB2312" w:hint="eastAsia"/>
          <w:sz w:val="32"/>
        </w:rPr>
        <w:t>主要原因是</w:t>
      </w:r>
      <w:r w:rsidR="00F51C07" w:rsidRPr="00F97CA2">
        <w:rPr>
          <w:rFonts w:ascii="方正仿宋_GBK" w:eastAsia="方正仿宋_GBK" w:hAnsi="仿宋_GB2312" w:cs="仿宋_GB2312" w:hint="eastAsia"/>
          <w:sz w:val="32"/>
        </w:rPr>
        <w:t>三峡次级河流清漂等项目预算减少</w:t>
      </w:r>
      <w:r w:rsidR="00430B72" w:rsidRPr="00F97CA2">
        <w:rPr>
          <w:rFonts w:ascii="方正仿宋_GBK" w:eastAsia="方正仿宋_GBK" w:hAnsi="仿宋_GB2312" w:cs="仿宋_GB2312" w:hint="eastAsia"/>
          <w:sz w:val="32"/>
        </w:rPr>
        <w:t>，</w:t>
      </w:r>
      <w:r w:rsidR="00FE12C3" w:rsidRPr="00F97CA2">
        <w:rPr>
          <w:rFonts w:ascii="方正仿宋_GBK" w:eastAsia="方正仿宋_GBK" w:hAnsi="仿宋_GB2312" w:cs="仿宋_GB2312" w:hint="eastAsia"/>
          <w:sz w:val="32"/>
        </w:rPr>
        <w:t>主要用于</w:t>
      </w:r>
      <w:r w:rsidR="00F51C07" w:rsidRPr="00F97CA2">
        <w:rPr>
          <w:rFonts w:ascii="方正仿宋_GBK" w:eastAsia="方正仿宋_GBK" w:hAnsi="仿宋_GB2312" w:cs="仿宋_GB2312" w:hint="eastAsia"/>
          <w:sz w:val="32"/>
        </w:rPr>
        <w:t>红竹敬老院改造项目</w:t>
      </w:r>
      <w:r w:rsidR="00430B72" w:rsidRPr="00F97CA2">
        <w:rPr>
          <w:rFonts w:ascii="方正仿宋_GBK" w:eastAsia="方正仿宋_GBK" w:hAnsi="仿宋_GB2312" w:cs="仿宋_GB2312" w:hint="eastAsia"/>
          <w:sz w:val="32"/>
        </w:rPr>
        <w:t>。</w:t>
      </w:r>
    </w:p>
    <w:p w:rsidR="00006FB1" w:rsidRPr="00F97CA2" w:rsidRDefault="00496C6A" w:rsidP="00F97CA2">
      <w:pPr>
        <w:spacing w:line="600" w:lineRule="exact"/>
        <w:ind w:firstLineChars="200" w:firstLine="640"/>
        <w:rPr>
          <w:rFonts w:ascii="方正仿宋_GBK" w:eastAsia="方正仿宋_GBK" w:hAnsi="黑体" w:cs="仿宋_GB2312"/>
          <w:sz w:val="32"/>
        </w:rPr>
      </w:pPr>
      <w:r w:rsidRPr="00F97CA2">
        <w:rPr>
          <w:rFonts w:ascii="方正黑体_GBK" w:eastAsia="方正黑体_GBK" w:hAnsi="黑体" w:cs="仿宋_GB2312" w:hint="eastAsia"/>
          <w:sz w:val="32"/>
        </w:rPr>
        <w:t>四</w:t>
      </w:r>
      <w:r w:rsidRPr="00F97CA2">
        <w:rPr>
          <w:rFonts w:ascii="方正黑体_GBK" w:eastAsia="方正黑体_GBK" w:hAnsi="黑体" w:cs="仿宋_GB2312"/>
          <w:sz w:val="32"/>
        </w:rPr>
        <w:t>、</w:t>
      </w:r>
      <w:r w:rsidR="00006FB1" w:rsidRPr="00F97CA2">
        <w:rPr>
          <w:rFonts w:ascii="方正黑体_GBK" w:eastAsia="方正黑体_GBK" w:hAnsi="黑体" w:cs="仿宋_GB2312" w:hint="eastAsia"/>
          <w:sz w:val="32"/>
        </w:rPr>
        <w:t>“三公”经费情况说明</w:t>
      </w:r>
    </w:p>
    <w:p w:rsidR="00AC6F85" w:rsidRPr="00F97CA2" w:rsidRDefault="00426AF5" w:rsidP="00E94FF0">
      <w:pPr>
        <w:spacing w:line="600" w:lineRule="exact"/>
        <w:ind w:firstLine="600"/>
        <w:rPr>
          <w:rFonts w:ascii="方正仿宋_GBK" w:eastAsia="方正仿宋_GBK" w:hAnsi="仿宋_GB2312" w:cs="仿宋_GB2312"/>
          <w:sz w:val="32"/>
        </w:rPr>
      </w:pPr>
      <w:r w:rsidRPr="00F97CA2">
        <w:rPr>
          <w:rFonts w:ascii="方正仿宋_GBK" w:eastAsia="方正仿宋_GBK" w:hAnsi="仿宋_GB2312" w:cs="仿宋_GB2312" w:hint="eastAsia"/>
          <w:sz w:val="32"/>
        </w:rPr>
        <w:t>2023年</w:t>
      </w:r>
      <w:r w:rsidR="00876439" w:rsidRPr="00F97CA2">
        <w:rPr>
          <w:rFonts w:ascii="方正仿宋_GBK" w:eastAsia="方正仿宋_GBK" w:hAnsi="仿宋_GB2312" w:cs="仿宋_GB2312" w:hint="eastAsia"/>
          <w:sz w:val="32"/>
        </w:rPr>
        <w:t>“三公”经费预算</w:t>
      </w:r>
      <w:r w:rsidR="00E94FF0" w:rsidRPr="00F97CA2">
        <w:rPr>
          <w:rFonts w:ascii="方正仿宋_GBK" w:eastAsia="方正仿宋_GBK" w:hAnsi="仿宋_GB2312" w:cs="仿宋_GB2312" w:hint="eastAsia"/>
          <w:sz w:val="32"/>
        </w:rPr>
        <w:t>330,000.00</w:t>
      </w:r>
      <w:r w:rsidR="00D47321"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876439" w:rsidRPr="00F97CA2">
        <w:rPr>
          <w:rFonts w:ascii="方正仿宋_GBK" w:eastAsia="方正仿宋_GBK" w:hAnsi="仿宋_GB2312" w:cs="仿宋_GB2312" w:hint="eastAsia"/>
          <w:sz w:val="32"/>
        </w:rPr>
        <w:t>减少</w:t>
      </w:r>
      <w:r w:rsidR="00E94FF0" w:rsidRPr="00F97CA2">
        <w:rPr>
          <w:rFonts w:ascii="方正仿宋_GBK" w:eastAsia="方正仿宋_GBK" w:hAnsi="仿宋_GB2312" w:cs="仿宋_GB2312"/>
          <w:sz w:val="32"/>
        </w:rPr>
        <w:t>192,000</w:t>
      </w:r>
      <w:r w:rsidR="00581AF2" w:rsidRPr="00F97CA2">
        <w:rPr>
          <w:rFonts w:ascii="方正仿宋_GBK" w:eastAsia="方正仿宋_GBK" w:hAnsi="仿宋_GB2312" w:cs="仿宋_GB2312" w:hint="eastAsia"/>
          <w:sz w:val="32"/>
        </w:rPr>
        <w:t>.00</w:t>
      </w:r>
      <w:r w:rsidR="00D47321" w:rsidRPr="00F97CA2">
        <w:rPr>
          <w:rFonts w:ascii="方正仿宋_GBK" w:eastAsia="方正仿宋_GBK" w:hAnsi="仿宋_GB2312" w:cs="仿宋_GB2312" w:hint="eastAsia"/>
          <w:sz w:val="32"/>
        </w:rPr>
        <w:t>元</w:t>
      </w:r>
      <w:r w:rsidR="00876439" w:rsidRPr="00F97CA2">
        <w:rPr>
          <w:rFonts w:ascii="方正仿宋_GBK" w:eastAsia="方正仿宋_GBK" w:hAnsi="仿宋_GB2312" w:cs="仿宋_GB2312" w:hint="eastAsia"/>
          <w:sz w:val="32"/>
        </w:rPr>
        <w:t>。其中：因公出国（境）费用</w:t>
      </w:r>
      <w:r w:rsidR="00E94FF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F90464" w:rsidRPr="00F97CA2">
        <w:rPr>
          <w:rFonts w:ascii="方正仿宋_GBK" w:eastAsia="方正仿宋_GBK" w:hAnsi="仿宋_GB2312" w:cs="仿宋_GB2312" w:hint="eastAsia"/>
          <w:sz w:val="32"/>
        </w:rPr>
        <w:t>，</w:t>
      </w:r>
      <w:r w:rsidR="00E94FF0" w:rsidRPr="00F97CA2">
        <w:rPr>
          <w:rFonts w:ascii="方正仿宋_GBK" w:eastAsia="方正仿宋_GBK" w:hAnsi="仿宋_GB2312" w:cs="仿宋_GB2312" w:hint="eastAsia"/>
          <w:sz w:val="32"/>
        </w:rPr>
        <w:t>与2022年预算数持平，主要原因是</w:t>
      </w:r>
      <w:r w:rsidR="00F51C07" w:rsidRPr="00F97CA2">
        <w:rPr>
          <w:rFonts w:ascii="方正仿宋_GBK" w:eastAsia="方正仿宋_GBK" w:hAnsi="仿宋_GB2312" w:cs="仿宋_GB2312" w:hint="eastAsia"/>
          <w:sz w:val="32"/>
        </w:rPr>
        <w:t>未安排因公出国（境）</w:t>
      </w:r>
      <w:r w:rsidR="00C82797" w:rsidRPr="00F97CA2">
        <w:rPr>
          <w:rFonts w:ascii="方正仿宋_GBK" w:eastAsia="方正仿宋_GBK" w:hAnsi="仿宋_GB2312" w:cs="仿宋_GB2312" w:hint="eastAsia"/>
          <w:sz w:val="32"/>
        </w:rPr>
        <w:t>事项</w:t>
      </w:r>
      <w:r w:rsidR="00876439" w:rsidRPr="00F97CA2">
        <w:rPr>
          <w:rFonts w:ascii="方正仿宋_GBK" w:eastAsia="方正仿宋_GBK" w:hAnsi="仿宋_GB2312" w:cs="仿宋_GB2312" w:hint="eastAsia"/>
          <w:sz w:val="32"/>
        </w:rPr>
        <w:t>；公务接待费</w:t>
      </w:r>
      <w:r w:rsidR="00E94FF0" w:rsidRPr="00F97CA2">
        <w:rPr>
          <w:rFonts w:ascii="方正仿宋_GBK" w:eastAsia="方正仿宋_GBK" w:hAnsi="仿宋_GB2312" w:cs="仿宋_GB2312" w:hint="eastAsia"/>
          <w:sz w:val="32"/>
        </w:rPr>
        <w:t>105,000.00</w:t>
      </w:r>
      <w:r w:rsidR="00D47321" w:rsidRPr="00F97CA2">
        <w:rPr>
          <w:rFonts w:ascii="方正仿宋_GBK" w:eastAsia="方正仿宋_GBK" w:hAnsi="仿宋_GB2312" w:cs="仿宋_GB2312" w:hint="eastAsia"/>
          <w:sz w:val="32"/>
        </w:rPr>
        <w:t>元</w:t>
      </w:r>
      <w:r w:rsidR="00F90464"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9561D9" w:rsidRPr="00F97CA2">
        <w:rPr>
          <w:rFonts w:ascii="方正仿宋_GBK" w:eastAsia="方正仿宋_GBK" w:hAnsi="仿宋_GB2312" w:cs="仿宋_GB2312" w:hint="eastAsia"/>
          <w:sz w:val="32"/>
        </w:rPr>
        <w:t>减少</w:t>
      </w:r>
      <w:r w:rsidR="00E94FF0" w:rsidRPr="00F97CA2">
        <w:rPr>
          <w:rFonts w:ascii="方正仿宋_GBK" w:eastAsia="方正仿宋_GBK" w:hAnsi="仿宋_GB2312" w:cs="仿宋_GB2312"/>
          <w:sz w:val="32"/>
        </w:rPr>
        <w:t>77,000</w:t>
      </w:r>
      <w:r w:rsidR="00581AF2" w:rsidRPr="00F97CA2">
        <w:rPr>
          <w:rFonts w:ascii="方正仿宋_GBK" w:eastAsia="方正仿宋_GBK" w:hAnsi="仿宋_GB2312" w:cs="仿宋_GB2312" w:hint="eastAsia"/>
          <w:sz w:val="32"/>
        </w:rPr>
        <w:t>.00</w:t>
      </w:r>
      <w:r w:rsidR="00D47321" w:rsidRPr="00F97CA2">
        <w:rPr>
          <w:rFonts w:ascii="方正仿宋_GBK" w:eastAsia="方正仿宋_GBK" w:hAnsi="仿宋_GB2312" w:cs="仿宋_GB2312" w:hint="eastAsia"/>
          <w:sz w:val="32"/>
        </w:rPr>
        <w:t>元</w:t>
      </w:r>
      <w:r w:rsidR="00CF42ED" w:rsidRPr="00F97CA2">
        <w:rPr>
          <w:rFonts w:ascii="方正仿宋_GBK" w:eastAsia="方正仿宋_GBK" w:hAnsi="仿宋_GB2312" w:cs="仿宋_GB2312" w:hint="eastAsia"/>
          <w:sz w:val="32"/>
        </w:rPr>
        <w:t>，主要原因是</w:t>
      </w:r>
      <w:r w:rsidR="00F51C07" w:rsidRPr="00F97CA2">
        <w:rPr>
          <w:rFonts w:ascii="方正仿宋_GBK" w:eastAsia="方正仿宋_GBK" w:hAnsi="仿宋_GB2312" w:cs="仿宋_GB2312" w:hint="eastAsia"/>
          <w:sz w:val="32"/>
        </w:rPr>
        <w:t>公务接待</w:t>
      </w:r>
      <w:r w:rsidR="00581AF2" w:rsidRPr="00F97CA2">
        <w:rPr>
          <w:rFonts w:ascii="方正仿宋_GBK" w:eastAsia="方正仿宋_GBK" w:hAnsi="仿宋_GB2312" w:cs="仿宋_GB2312" w:hint="eastAsia"/>
          <w:sz w:val="32"/>
        </w:rPr>
        <w:t>坚持</w:t>
      </w:r>
      <w:r w:rsidR="00F51C07" w:rsidRPr="00F97CA2">
        <w:rPr>
          <w:rFonts w:ascii="方正仿宋_GBK" w:eastAsia="方正仿宋_GBK" w:hAnsi="仿宋_GB2312" w:cs="仿宋_GB2312" w:hint="eastAsia"/>
          <w:sz w:val="32"/>
        </w:rPr>
        <w:t>厉行节约</w:t>
      </w:r>
      <w:r w:rsidR="00876439" w:rsidRPr="00F97CA2">
        <w:rPr>
          <w:rFonts w:ascii="方正仿宋_GBK" w:eastAsia="方正仿宋_GBK" w:hAnsi="仿宋_GB2312" w:cs="仿宋_GB2312" w:hint="eastAsia"/>
          <w:sz w:val="32"/>
        </w:rPr>
        <w:t>；</w:t>
      </w:r>
      <w:r w:rsidR="00BC2C3D" w:rsidRPr="00F97CA2">
        <w:rPr>
          <w:rFonts w:ascii="方正仿宋_GBK" w:eastAsia="方正仿宋_GBK" w:hAnsi="仿宋_GB2312" w:cs="仿宋_GB2312" w:hint="eastAsia"/>
          <w:sz w:val="32"/>
        </w:rPr>
        <w:t>公务</w:t>
      </w:r>
      <w:r w:rsidR="00C601F9" w:rsidRPr="00F97CA2">
        <w:rPr>
          <w:rFonts w:ascii="方正仿宋_GBK" w:eastAsia="方正仿宋_GBK" w:hAnsi="仿宋_GB2312" w:cs="仿宋_GB2312" w:hint="eastAsia"/>
          <w:sz w:val="32"/>
        </w:rPr>
        <w:t>用车运行</w:t>
      </w:r>
      <w:r w:rsidR="009561D9" w:rsidRPr="00F97CA2">
        <w:rPr>
          <w:rFonts w:ascii="方正仿宋_GBK" w:eastAsia="方正仿宋_GBK" w:hAnsi="仿宋_GB2312" w:cs="仿宋_GB2312" w:hint="eastAsia"/>
          <w:sz w:val="32"/>
        </w:rPr>
        <w:t>维护</w:t>
      </w:r>
      <w:r w:rsidR="003E4EB6" w:rsidRPr="00F97CA2">
        <w:rPr>
          <w:rFonts w:ascii="方正仿宋_GBK" w:eastAsia="方正仿宋_GBK" w:hAnsi="仿宋_GB2312" w:cs="仿宋_GB2312" w:hint="eastAsia"/>
          <w:sz w:val="32"/>
        </w:rPr>
        <w:t>费</w:t>
      </w:r>
      <w:r w:rsidR="00E94FF0" w:rsidRPr="00F97CA2">
        <w:rPr>
          <w:rFonts w:ascii="方正仿宋_GBK" w:eastAsia="方正仿宋_GBK" w:hAnsi="仿宋_GB2312" w:cs="仿宋_GB2312" w:hint="eastAsia"/>
          <w:sz w:val="32"/>
        </w:rPr>
        <w:t>225,000.00</w:t>
      </w:r>
      <w:r w:rsidR="00D47321" w:rsidRPr="00F97CA2">
        <w:rPr>
          <w:rFonts w:ascii="方正仿宋_GBK" w:eastAsia="方正仿宋_GBK" w:hAnsi="仿宋_GB2312" w:cs="仿宋_GB2312" w:hint="eastAsia"/>
          <w:sz w:val="32"/>
        </w:rPr>
        <w:t>元</w:t>
      </w:r>
      <w:r w:rsidR="00BC2C3D" w:rsidRPr="00F97CA2">
        <w:rPr>
          <w:rFonts w:ascii="方正仿宋_GBK" w:eastAsia="方正仿宋_GBK" w:hAnsi="仿宋_GB2312" w:cs="仿宋_GB2312" w:hint="eastAsia"/>
          <w:sz w:val="32"/>
        </w:rPr>
        <w:t>，比</w:t>
      </w:r>
      <w:r w:rsidRPr="00F97CA2">
        <w:rPr>
          <w:rFonts w:ascii="方正仿宋_GBK" w:eastAsia="方正仿宋_GBK" w:hAnsi="仿宋_GB2312" w:cs="仿宋_GB2312" w:hint="eastAsia"/>
          <w:sz w:val="32"/>
        </w:rPr>
        <w:t>2022年</w:t>
      </w:r>
      <w:r w:rsidR="00BC2C3D" w:rsidRPr="00F97CA2">
        <w:rPr>
          <w:rFonts w:ascii="方正仿宋_GBK" w:eastAsia="方正仿宋_GBK" w:hAnsi="仿宋_GB2312" w:cs="仿宋_GB2312" w:hint="eastAsia"/>
          <w:sz w:val="32"/>
        </w:rPr>
        <w:t>减少</w:t>
      </w:r>
      <w:r w:rsidR="00E94FF0" w:rsidRPr="00F97CA2">
        <w:rPr>
          <w:rFonts w:ascii="方正仿宋_GBK" w:eastAsia="方正仿宋_GBK" w:hAnsi="仿宋_GB2312" w:cs="仿宋_GB2312" w:hint="eastAsia"/>
          <w:sz w:val="32"/>
        </w:rPr>
        <w:t>115,000</w:t>
      </w:r>
      <w:r w:rsidR="00581AF2" w:rsidRPr="00F97CA2">
        <w:rPr>
          <w:rFonts w:ascii="方正仿宋_GBK" w:eastAsia="方正仿宋_GBK" w:hAnsi="仿宋_GB2312" w:cs="仿宋_GB2312" w:hint="eastAsia"/>
          <w:sz w:val="32"/>
        </w:rPr>
        <w:t>.00</w:t>
      </w:r>
      <w:r w:rsidR="00D47321" w:rsidRPr="00F97CA2">
        <w:rPr>
          <w:rFonts w:ascii="方正仿宋_GBK" w:eastAsia="方正仿宋_GBK" w:hAnsi="仿宋_GB2312" w:cs="仿宋_GB2312" w:hint="eastAsia"/>
          <w:sz w:val="32"/>
        </w:rPr>
        <w:t>元</w:t>
      </w:r>
      <w:r w:rsidR="00CF42ED" w:rsidRPr="00F97CA2">
        <w:rPr>
          <w:rFonts w:ascii="方正仿宋_GBK" w:eastAsia="方正仿宋_GBK" w:hAnsi="仿宋_GB2312" w:cs="仿宋_GB2312" w:hint="eastAsia"/>
          <w:sz w:val="32"/>
        </w:rPr>
        <w:t>，主要原因是</w:t>
      </w:r>
      <w:r w:rsidR="00FC6338" w:rsidRPr="00F97CA2">
        <w:rPr>
          <w:rFonts w:ascii="方正仿宋_GBK" w:eastAsia="方正仿宋_GBK" w:hAnsi="仿宋_GB2312" w:cs="仿宋_GB2312" w:hint="eastAsia"/>
          <w:sz w:val="32"/>
        </w:rPr>
        <w:t>公务用车</w:t>
      </w:r>
      <w:r w:rsidR="00581AF2" w:rsidRPr="00F97CA2">
        <w:rPr>
          <w:rFonts w:ascii="方正仿宋_GBK" w:eastAsia="方正仿宋_GBK" w:hAnsi="仿宋_GB2312" w:cs="仿宋_GB2312" w:hint="eastAsia"/>
          <w:sz w:val="32"/>
        </w:rPr>
        <w:t>注重</w:t>
      </w:r>
      <w:r w:rsidR="00FC6338" w:rsidRPr="00F97CA2">
        <w:rPr>
          <w:rFonts w:ascii="方正仿宋_GBK" w:eastAsia="方正仿宋_GBK" w:hAnsi="仿宋_GB2312" w:cs="仿宋_GB2312" w:hint="eastAsia"/>
          <w:sz w:val="32"/>
        </w:rPr>
        <w:t>节能减排</w:t>
      </w:r>
      <w:r w:rsidR="00BC2C3D" w:rsidRPr="00F97CA2">
        <w:rPr>
          <w:rFonts w:ascii="方正仿宋_GBK" w:eastAsia="方正仿宋_GBK" w:hAnsi="仿宋_GB2312" w:cs="仿宋_GB2312" w:hint="eastAsia"/>
          <w:sz w:val="32"/>
        </w:rPr>
        <w:t>；公务</w:t>
      </w:r>
      <w:r w:rsidR="00C601F9" w:rsidRPr="00F97CA2">
        <w:rPr>
          <w:rFonts w:ascii="方正仿宋_GBK" w:eastAsia="方正仿宋_GBK" w:hAnsi="仿宋_GB2312" w:cs="仿宋_GB2312" w:hint="eastAsia"/>
          <w:sz w:val="32"/>
        </w:rPr>
        <w:t>用车</w:t>
      </w:r>
      <w:r w:rsidR="00BC2C3D" w:rsidRPr="00F97CA2">
        <w:rPr>
          <w:rFonts w:ascii="方正仿宋_GBK" w:eastAsia="方正仿宋_GBK" w:hAnsi="仿宋_GB2312" w:cs="仿宋_GB2312" w:hint="eastAsia"/>
          <w:sz w:val="32"/>
        </w:rPr>
        <w:t>购置费</w:t>
      </w:r>
      <w:r w:rsidR="00E94FF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BC2C3D" w:rsidRPr="00F97CA2">
        <w:rPr>
          <w:rFonts w:ascii="方正仿宋_GBK" w:eastAsia="方正仿宋_GBK" w:hAnsi="仿宋_GB2312" w:cs="仿宋_GB2312" w:hint="eastAsia"/>
          <w:sz w:val="32"/>
        </w:rPr>
        <w:t>，</w:t>
      </w:r>
      <w:r w:rsidR="00E94FF0" w:rsidRPr="00F97CA2">
        <w:rPr>
          <w:rFonts w:ascii="方正仿宋_GBK" w:eastAsia="方正仿宋_GBK" w:hAnsi="仿宋_GB2312" w:cs="仿宋_GB2312" w:hint="eastAsia"/>
          <w:sz w:val="32"/>
        </w:rPr>
        <w:t>与2022年预算数持平</w:t>
      </w:r>
      <w:r w:rsidR="0028755A" w:rsidRPr="00F97CA2">
        <w:rPr>
          <w:rFonts w:ascii="方正仿宋_GBK" w:eastAsia="方正仿宋_GBK" w:hAnsi="仿宋_GB2312" w:cs="仿宋_GB2312" w:hint="eastAsia"/>
          <w:sz w:val="32"/>
        </w:rPr>
        <w:t>，</w:t>
      </w:r>
      <w:r w:rsidR="00876439" w:rsidRPr="00F97CA2">
        <w:rPr>
          <w:rFonts w:ascii="方正仿宋_GBK" w:eastAsia="方正仿宋_GBK" w:hAnsi="仿宋_GB2312" w:cs="仿宋_GB2312" w:hint="eastAsia"/>
          <w:sz w:val="32"/>
        </w:rPr>
        <w:t>主要原因是</w:t>
      </w:r>
      <w:r w:rsidR="00F51C07" w:rsidRPr="00F97CA2">
        <w:rPr>
          <w:rFonts w:ascii="方正仿宋_GBK" w:eastAsia="方正仿宋_GBK" w:hAnsi="仿宋_GB2312" w:cs="仿宋_GB2312" w:hint="eastAsia"/>
          <w:sz w:val="32"/>
        </w:rPr>
        <w:t>未安排公务用车购置事项</w:t>
      </w:r>
      <w:r w:rsidR="00430B72" w:rsidRPr="00F97CA2">
        <w:rPr>
          <w:rFonts w:ascii="方正仿宋_GBK" w:eastAsia="方正仿宋_GBK" w:hAnsi="仿宋_GB2312" w:cs="仿宋_GB2312" w:hint="eastAsia"/>
          <w:sz w:val="32"/>
        </w:rPr>
        <w:t>。</w:t>
      </w:r>
    </w:p>
    <w:p w:rsidR="004F7D1D" w:rsidRPr="00F97CA2" w:rsidRDefault="00496C6A" w:rsidP="00F97CA2">
      <w:pPr>
        <w:spacing w:line="600" w:lineRule="exact"/>
        <w:ind w:firstLineChars="200" w:firstLine="640"/>
        <w:rPr>
          <w:rFonts w:ascii="方正黑体_GBK" w:eastAsia="方正黑体_GBK" w:hAnsi="黑体" w:cs="仿宋_GB2312"/>
          <w:sz w:val="32"/>
        </w:rPr>
      </w:pPr>
      <w:r w:rsidRPr="00F97CA2">
        <w:rPr>
          <w:rFonts w:ascii="方正黑体_GBK" w:eastAsia="方正黑体_GBK" w:hAnsi="黑体" w:cs="仿宋_GB2312" w:hint="eastAsia"/>
          <w:sz w:val="32"/>
        </w:rPr>
        <w:t>五、</w:t>
      </w:r>
      <w:r w:rsidR="004F7D1D" w:rsidRPr="00F97CA2">
        <w:rPr>
          <w:rFonts w:ascii="方正黑体_GBK" w:eastAsia="方正黑体_GBK" w:hAnsi="黑体" w:cs="仿宋_GB2312" w:hint="eastAsia"/>
          <w:sz w:val="32"/>
        </w:rPr>
        <w:t>其他重要事项的情况说明</w:t>
      </w:r>
    </w:p>
    <w:p w:rsidR="00585A88" w:rsidRPr="00F97CA2" w:rsidRDefault="00AE4156" w:rsidP="00F97CA2">
      <w:pPr>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1、机关运行经费。</w:t>
      </w:r>
      <w:r w:rsidR="00426AF5" w:rsidRPr="00F97CA2">
        <w:rPr>
          <w:rFonts w:ascii="方正仿宋_GBK" w:eastAsia="方正仿宋_GBK" w:hAnsi="仿宋_GB2312" w:cs="仿宋_GB2312" w:hint="eastAsia"/>
          <w:sz w:val="32"/>
        </w:rPr>
        <w:t>2023年</w:t>
      </w:r>
      <w:r w:rsidRPr="00F97CA2">
        <w:rPr>
          <w:rFonts w:ascii="方正仿宋_GBK" w:eastAsia="方正仿宋_GBK" w:hAnsi="仿宋_GB2312" w:cs="仿宋_GB2312" w:hint="eastAsia"/>
          <w:sz w:val="32"/>
        </w:rPr>
        <w:t>一般公共预算财政拨款运行经费</w:t>
      </w:r>
      <w:r w:rsidR="00E94FF0" w:rsidRPr="00F97CA2">
        <w:rPr>
          <w:rFonts w:ascii="方正仿宋_GBK" w:eastAsia="方正仿宋_GBK" w:hAnsi="仿宋_GB2312" w:cs="仿宋_GB2312" w:hint="eastAsia"/>
          <w:bCs/>
          <w:sz w:val="32"/>
        </w:rPr>
        <w:t>4,471,086.07</w:t>
      </w:r>
      <w:r w:rsidR="00D47321" w:rsidRPr="00F97CA2">
        <w:rPr>
          <w:rFonts w:ascii="方正仿宋_GBK" w:eastAsia="方正仿宋_GBK" w:hAnsi="仿宋_GB2312" w:cs="仿宋_GB2312" w:hint="eastAsia"/>
          <w:sz w:val="32"/>
        </w:rPr>
        <w:t>元</w:t>
      </w:r>
      <w:r w:rsidRPr="00F97CA2">
        <w:rPr>
          <w:rFonts w:ascii="方正仿宋_GBK" w:eastAsia="方正仿宋_GBK" w:hAnsi="仿宋_GB2312" w:cs="仿宋_GB2312" w:hint="eastAsia"/>
          <w:sz w:val="32"/>
        </w:rPr>
        <w:t>，比上年</w:t>
      </w:r>
      <w:r w:rsidR="00E94FF0" w:rsidRPr="00F97CA2">
        <w:rPr>
          <w:rFonts w:ascii="方正仿宋_GBK" w:eastAsia="方正仿宋_GBK" w:hAnsi="仿宋_GB2312" w:cs="仿宋_GB2312" w:hint="eastAsia"/>
          <w:sz w:val="32"/>
        </w:rPr>
        <w:t xml:space="preserve">减少4,027,498.43 </w:t>
      </w:r>
      <w:r w:rsidR="00D47321" w:rsidRPr="00F97CA2">
        <w:rPr>
          <w:rFonts w:ascii="方正仿宋_GBK" w:eastAsia="方正仿宋_GBK" w:hAnsi="仿宋_GB2312" w:cs="仿宋_GB2312" w:hint="eastAsia"/>
          <w:sz w:val="32"/>
        </w:rPr>
        <w:t>元</w:t>
      </w:r>
      <w:r w:rsidRPr="00F97CA2">
        <w:rPr>
          <w:rFonts w:ascii="方正仿宋_GBK" w:eastAsia="方正仿宋_GBK" w:hAnsi="仿宋_GB2312" w:cs="仿宋_GB2312" w:hint="eastAsia"/>
          <w:sz w:val="32"/>
        </w:rPr>
        <w:t>，主要原因为</w:t>
      </w:r>
      <w:r w:rsidR="006B1CD5" w:rsidRPr="00F97CA2">
        <w:rPr>
          <w:rFonts w:ascii="方正仿宋_GBK" w:eastAsia="方正仿宋_GBK" w:hAnsi="仿宋_GB2312" w:cs="仿宋_GB2312" w:hint="eastAsia"/>
          <w:sz w:val="32"/>
        </w:rPr>
        <w:t>机关运行厉行节俭</w:t>
      </w:r>
      <w:r w:rsidRPr="00F97CA2">
        <w:rPr>
          <w:rFonts w:ascii="方正仿宋_GBK" w:eastAsia="方正仿宋_GBK" w:hAnsi="仿宋_GB2312" w:cs="仿宋_GB2312" w:hint="eastAsia"/>
          <w:sz w:val="32"/>
        </w:rPr>
        <w:t>。主要用于办公费、印刷费、邮电费、水电费、物管费、差旅费、会议费、培训费及其他商品和服务支出等。</w:t>
      </w:r>
    </w:p>
    <w:p w:rsidR="006B1CD5" w:rsidRPr="00F97CA2" w:rsidRDefault="00940465" w:rsidP="00F97CA2">
      <w:pPr>
        <w:ind w:firstLineChars="200" w:firstLine="640"/>
        <w:rPr>
          <w:rFonts w:ascii="仿宋_GB2312" w:eastAsia="仿宋_GB2312" w:hAnsi="仿宋_GB2312" w:cs="仿宋_GB2312"/>
          <w:sz w:val="32"/>
        </w:rPr>
      </w:pPr>
      <w:r w:rsidRPr="00F97CA2">
        <w:rPr>
          <w:rFonts w:ascii="方正仿宋_GBK" w:eastAsia="方正仿宋_GBK" w:hAnsi="仿宋_GB2312" w:cs="仿宋_GB2312" w:hint="eastAsia"/>
          <w:sz w:val="32"/>
        </w:rPr>
        <w:lastRenderedPageBreak/>
        <w:t>2、政府采购情况。</w:t>
      </w:r>
      <w:r w:rsidR="00946D33" w:rsidRPr="00F97CA2">
        <w:rPr>
          <w:rFonts w:ascii="方正仿宋_GBK" w:eastAsia="方正仿宋_GBK" w:hAnsi="仿宋_GB2312" w:cs="仿宋_GB2312" w:hint="eastAsia"/>
          <w:sz w:val="32"/>
        </w:rPr>
        <w:t>本</w:t>
      </w:r>
      <w:r w:rsidR="00F9492F" w:rsidRPr="00F97CA2">
        <w:rPr>
          <w:rFonts w:ascii="方正仿宋_GBK" w:eastAsia="方正仿宋_GBK" w:hAnsi="仿宋_GB2312" w:cs="仿宋_GB2312" w:hint="eastAsia"/>
          <w:sz w:val="32"/>
        </w:rPr>
        <w:t>单位政府采购预</w:t>
      </w:r>
      <w:r w:rsidR="0027005A" w:rsidRPr="00F97CA2">
        <w:rPr>
          <w:rFonts w:ascii="方正仿宋_GBK" w:eastAsia="方正仿宋_GBK" w:hAnsi="仿宋_GB2312" w:cs="仿宋_GB2312" w:hint="eastAsia"/>
          <w:sz w:val="32"/>
        </w:rPr>
        <w:t>算</w:t>
      </w:r>
      <w:r w:rsidR="00F9492F" w:rsidRPr="00F97CA2">
        <w:rPr>
          <w:rFonts w:ascii="方正仿宋_GBK" w:eastAsia="方正仿宋_GBK" w:hAnsi="仿宋_GB2312" w:cs="仿宋_GB2312" w:hint="eastAsia"/>
          <w:sz w:val="32"/>
        </w:rPr>
        <w:t>总额</w:t>
      </w:r>
      <w:r w:rsidR="004D2F40" w:rsidRPr="00F97CA2">
        <w:rPr>
          <w:rFonts w:ascii="方正仿宋_GBK" w:eastAsia="方正仿宋_GBK" w:hAnsi="仿宋_GB2312" w:cs="仿宋_GB2312"/>
          <w:sz w:val="32"/>
        </w:rPr>
        <w:t>100,000.00</w:t>
      </w:r>
      <w:r w:rsidR="00D47321" w:rsidRPr="00F97CA2">
        <w:rPr>
          <w:rFonts w:ascii="方正仿宋_GBK" w:eastAsia="方正仿宋_GBK" w:hAnsi="仿宋_GB2312" w:cs="仿宋_GB2312" w:hint="eastAsia"/>
          <w:sz w:val="32"/>
        </w:rPr>
        <w:t>元</w:t>
      </w:r>
      <w:r w:rsidR="00165A74" w:rsidRPr="00F97CA2">
        <w:rPr>
          <w:rFonts w:ascii="方正仿宋_GBK" w:eastAsia="方正仿宋_GBK" w:hAnsi="仿宋_GB2312" w:cs="仿宋_GB2312" w:hint="eastAsia"/>
          <w:sz w:val="32"/>
        </w:rPr>
        <w:t>：</w:t>
      </w:r>
      <w:r w:rsidR="00280A93" w:rsidRPr="00F97CA2">
        <w:rPr>
          <w:rFonts w:ascii="方正仿宋_GBK" w:eastAsia="方正仿宋_GBK" w:hAnsi="仿宋_GB2312" w:cs="仿宋_GB2312" w:hint="eastAsia"/>
          <w:sz w:val="32"/>
        </w:rPr>
        <w:t>政府采购货物预算</w:t>
      </w:r>
      <w:r w:rsidR="004D2F4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280A93" w:rsidRPr="00F97CA2">
        <w:rPr>
          <w:rFonts w:ascii="方正仿宋_GBK" w:eastAsia="方正仿宋_GBK" w:hAnsi="仿宋_GB2312" w:cs="仿宋_GB2312" w:hint="eastAsia"/>
          <w:sz w:val="32"/>
        </w:rPr>
        <w:t>、政府采购工程预算</w:t>
      </w:r>
      <w:r w:rsidR="004D2F4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280A93" w:rsidRPr="00F97CA2">
        <w:rPr>
          <w:rFonts w:ascii="方正仿宋_GBK" w:eastAsia="方正仿宋_GBK" w:hAnsi="仿宋_GB2312" w:cs="仿宋_GB2312" w:hint="eastAsia"/>
          <w:sz w:val="32"/>
        </w:rPr>
        <w:t>、政府采购服务预算</w:t>
      </w:r>
      <w:r w:rsidR="004D2F40" w:rsidRPr="00F97CA2">
        <w:rPr>
          <w:rFonts w:ascii="方正仿宋_GBK" w:eastAsia="方正仿宋_GBK" w:hAnsi="仿宋_GB2312" w:cs="仿宋_GB2312"/>
          <w:sz w:val="32"/>
        </w:rPr>
        <w:t>100,000.00</w:t>
      </w:r>
      <w:r w:rsidR="00D47321" w:rsidRPr="00F97CA2">
        <w:rPr>
          <w:rFonts w:ascii="方正仿宋_GBK" w:eastAsia="方正仿宋_GBK" w:hAnsi="仿宋_GB2312" w:cs="仿宋_GB2312" w:hint="eastAsia"/>
          <w:sz w:val="32"/>
        </w:rPr>
        <w:t>元</w:t>
      </w:r>
      <w:r w:rsidR="00280A93" w:rsidRPr="00F97CA2">
        <w:rPr>
          <w:rFonts w:ascii="方正仿宋_GBK" w:eastAsia="方正仿宋_GBK" w:hAnsi="仿宋_GB2312" w:cs="仿宋_GB2312" w:hint="eastAsia"/>
          <w:sz w:val="32"/>
        </w:rPr>
        <w:t>；</w:t>
      </w:r>
      <w:r w:rsidR="004F7D1D" w:rsidRPr="00F97CA2">
        <w:rPr>
          <w:rFonts w:ascii="方正仿宋_GBK" w:eastAsia="方正仿宋_GBK" w:hAnsi="仿宋_GB2312" w:cs="仿宋_GB2312" w:hint="eastAsia"/>
          <w:sz w:val="32"/>
        </w:rPr>
        <w:t>其中</w:t>
      </w:r>
      <w:r w:rsidR="00280A93" w:rsidRPr="00F97CA2">
        <w:rPr>
          <w:rFonts w:ascii="方正仿宋_GBK" w:eastAsia="方正仿宋_GBK" w:hAnsi="仿宋_GB2312" w:cs="仿宋_GB2312" w:hint="eastAsia"/>
          <w:sz w:val="32"/>
        </w:rPr>
        <w:t>一般公共预算</w:t>
      </w:r>
      <w:r w:rsidR="00FE28C9" w:rsidRPr="00F97CA2">
        <w:rPr>
          <w:rFonts w:ascii="方正仿宋_GBK" w:eastAsia="方正仿宋_GBK" w:hAnsi="仿宋_GB2312" w:cs="仿宋_GB2312" w:hint="eastAsia"/>
          <w:sz w:val="32"/>
        </w:rPr>
        <w:t>财政</w:t>
      </w:r>
      <w:r w:rsidR="00280A93" w:rsidRPr="00F97CA2">
        <w:rPr>
          <w:rFonts w:ascii="方正仿宋_GBK" w:eastAsia="方正仿宋_GBK" w:hAnsi="仿宋_GB2312" w:cs="仿宋_GB2312" w:hint="eastAsia"/>
          <w:sz w:val="32"/>
        </w:rPr>
        <w:t>拨款</w:t>
      </w:r>
      <w:r w:rsidR="0027005A" w:rsidRPr="00F97CA2">
        <w:rPr>
          <w:rFonts w:ascii="方正仿宋_GBK" w:eastAsia="方正仿宋_GBK" w:hAnsi="仿宋_GB2312" w:cs="仿宋_GB2312" w:hint="eastAsia"/>
          <w:sz w:val="32"/>
        </w:rPr>
        <w:t>政府采购</w:t>
      </w:r>
      <w:r w:rsidR="004D2F40" w:rsidRPr="00F97CA2">
        <w:rPr>
          <w:rFonts w:ascii="方正仿宋_GBK" w:eastAsia="方正仿宋_GBK" w:hAnsi="仿宋_GB2312" w:cs="仿宋_GB2312"/>
          <w:sz w:val="32"/>
        </w:rPr>
        <w:t>100,000.00</w:t>
      </w:r>
      <w:r w:rsidR="00D47321" w:rsidRPr="00F97CA2">
        <w:rPr>
          <w:rFonts w:ascii="方正仿宋_GBK" w:eastAsia="方正仿宋_GBK" w:hAnsi="仿宋_GB2312" w:cs="仿宋_GB2312" w:hint="eastAsia"/>
          <w:sz w:val="32"/>
        </w:rPr>
        <w:t>元</w:t>
      </w:r>
      <w:r w:rsidR="004F7D1D" w:rsidRPr="00F97CA2">
        <w:rPr>
          <w:rFonts w:ascii="方正仿宋_GBK" w:eastAsia="方正仿宋_GBK" w:hAnsi="仿宋_GB2312" w:cs="仿宋_GB2312" w:hint="eastAsia"/>
          <w:sz w:val="32"/>
        </w:rPr>
        <w:t>：政府采购货物预算</w:t>
      </w:r>
      <w:r w:rsidR="004D2F4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4F7D1D" w:rsidRPr="00F97CA2">
        <w:rPr>
          <w:rFonts w:ascii="方正仿宋_GBK" w:eastAsia="方正仿宋_GBK" w:hAnsi="仿宋_GB2312" w:cs="仿宋_GB2312" w:hint="eastAsia"/>
          <w:sz w:val="32"/>
        </w:rPr>
        <w:t>、政府采购工程预算</w:t>
      </w:r>
      <w:r w:rsidR="004D2F40" w:rsidRPr="00F97CA2">
        <w:rPr>
          <w:rFonts w:ascii="方正仿宋_GBK" w:eastAsia="方正仿宋_GBK" w:hAnsi="仿宋_GB2312" w:cs="仿宋_GB2312" w:hint="eastAsia"/>
          <w:sz w:val="32"/>
        </w:rPr>
        <w:t>0</w:t>
      </w:r>
      <w:r w:rsidR="00D47321" w:rsidRPr="00F97CA2">
        <w:rPr>
          <w:rFonts w:ascii="方正仿宋_GBK" w:eastAsia="方正仿宋_GBK" w:hAnsi="仿宋_GB2312" w:cs="仿宋_GB2312" w:hint="eastAsia"/>
          <w:sz w:val="32"/>
        </w:rPr>
        <w:t>元</w:t>
      </w:r>
      <w:r w:rsidR="004F7D1D" w:rsidRPr="00F97CA2">
        <w:rPr>
          <w:rFonts w:ascii="方正仿宋_GBK" w:eastAsia="方正仿宋_GBK" w:hAnsi="仿宋_GB2312" w:cs="仿宋_GB2312" w:hint="eastAsia"/>
          <w:sz w:val="32"/>
        </w:rPr>
        <w:t>、政府采购服务预算</w:t>
      </w:r>
      <w:r w:rsidR="00FB32BD" w:rsidRPr="00F97CA2">
        <w:rPr>
          <w:rFonts w:ascii="方正仿宋_GBK" w:eastAsia="方正仿宋_GBK" w:hAnsi="仿宋_GB2312" w:cs="仿宋_GB2312"/>
          <w:sz w:val="32"/>
        </w:rPr>
        <w:t>100,000.00</w:t>
      </w:r>
      <w:r w:rsidR="00D47321" w:rsidRPr="00F97CA2">
        <w:rPr>
          <w:rFonts w:ascii="方正仿宋_GBK" w:eastAsia="方正仿宋_GBK" w:hAnsi="仿宋_GB2312" w:cs="仿宋_GB2312" w:hint="eastAsia"/>
          <w:sz w:val="32"/>
        </w:rPr>
        <w:t>元</w:t>
      </w:r>
      <w:r w:rsidR="004F7D1D" w:rsidRPr="00F97CA2">
        <w:rPr>
          <w:rFonts w:ascii="方正仿宋_GBK" w:eastAsia="方正仿宋_GBK" w:hAnsi="仿宋_GB2312" w:cs="仿宋_GB2312" w:hint="eastAsia"/>
          <w:sz w:val="32"/>
        </w:rPr>
        <w:t>。</w:t>
      </w:r>
    </w:p>
    <w:p w:rsidR="00940465" w:rsidRPr="00F97CA2" w:rsidRDefault="00940465" w:rsidP="00F97CA2">
      <w:pPr>
        <w:ind w:firstLineChars="200" w:firstLine="640"/>
        <w:rPr>
          <w:rFonts w:ascii="方正仿宋_GBK" w:eastAsia="方正仿宋_GBK" w:hAnsi="仿宋_GB2312" w:cs="仿宋_GB2312"/>
          <w:bCs/>
          <w:color w:val="000000"/>
          <w:sz w:val="32"/>
        </w:rPr>
      </w:pPr>
      <w:r w:rsidRPr="00F97CA2">
        <w:rPr>
          <w:rFonts w:ascii="方正仿宋_GBK" w:eastAsia="方正仿宋_GBK" w:hAnsi="仿宋_GB2312" w:cs="仿宋_GB2312" w:hint="eastAsia"/>
          <w:sz w:val="32"/>
        </w:rPr>
        <w:t>3、绩效目标设置情况。</w:t>
      </w:r>
      <w:r w:rsidR="00426AF5" w:rsidRPr="00F97CA2">
        <w:rPr>
          <w:rFonts w:ascii="方正仿宋_GBK" w:eastAsia="方正仿宋_GBK" w:hAnsi="仿宋_GB2312" w:cs="仿宋_GB2312" w:hint="eastAsia"/>
          <w:color w:val="000000"/>
          <w:sz w:val="32"/>
        </w:rPr>
        <w:t>2023年</w:t>
      </w:r>
      <w:r w:rsidR="000F1499" w:rsidRPr="00F97CA2">
        <w:rPr>
          <w:rFonts w:ascii="方正仿宋_GBK" w:eastAsia="方正仿宋_GBK" w:hAnsi="仿宋_GB2312" w:cs="仿宋_GB2312" w:hint="eastAsia"/>
          <w:color w:val="000000"/>
          <w:sz w:val="32"/>
        </w:rPr>
        <w:t>项目支出</w:t>
      </w:r>
      <w:r w:rsidR="008D2570" w:rsidRPr="00F97CA2">
        <w:rPr>
          <w:rFonts w:ascii="方正仿宋_GBK" w:eastAsia="方正仿宋_GBK" w:hAnsi="仿宋_GB2312" w:cs="仿宋_GB2312" w:hint="eastAsia"/>
          <w:color w:val="000000"/>
          <w:sz w:val="32"/>
        </w:rPr>
        <w:t>均</w:t>
      </w:r>
      <w:r w:rsidR="000F1499" w:rsidRPr="00F97CA2">
        <w:rPr>
          <w:rFonts w:ascii="方正仿宋_GBK" w:eastAsia="方正仿宋_GBK" w:hAnsi="仿宋_GB2312" w:cs="仿宋_GB2312" w:hint="eastAsia"/>
          <w:color w:val="000000"/>
          <w:sz w:val="32"/>
        </w:rPr>
        <w:t>实行了绩效目标管理</w:t>
      </w:r>
      <w:r w:rsidR="00C2696C" w:rsidRPr="00F97CA2">
        <w:rPr>
          <w:rFonts w:ascii="方正仿宋_GBK" w:eastAsia="方正仿宋_GBK" w:hAnsi="仿宋_GB2312" w:cs="仿宋_GB2312" w:hint="eastAsia"/>
          <w:color w:val="000000"/>
          <w:sz w:val="32"/>
        </w:rPr>
        <w:t>，涉及一般公共预算当年财政拨款</w:t>
      </w:r>
      <w:r w:rsidR="00342BB4" w:rsidRPr="00F97CA2">
        <w:rPr>
          <w:rFonts w:ascii="方正仿宋_GBK" w:eastAsia="方正仿宋_GBK" w:hAnsi="仿宋_GB2312" w:cs="仿宋_GB2312" w:hint="eastAsia"/>
          <w:bCs/>
          <w:color w:val="000000"/>
          <w:sz w:val="32"/>
        </w:rPr>
        <w:t>65,566,629.01</w:t>
      </w:r>
      <w:r w:rsidR="00D47321" w:rsidRPr="00F97CA2">
        <w:rPr>
          <w:rFonts w:ascii="方正仿宋_GBK" w:eastAsia="方正仿宋_GBK" w:hAnsi="仿宋_GB2312" w:cs="仿宋_GB2312" w:hint="eastAsia"/>
          <w:color w:val="000000"/>
          <w:sz w:val="32"/>
        </w:rPr>
        <w:t>元</w:t>
      </w:r>
      <w:r w:rsidR="00C2696C" w:rsidRPr="00F97CA2">
        <w:rPr>
          <w:rFonts w:ascii="方正仿宋_GBK" w:eastAsia="方正仿宋_GBK" w:hAnsi="仿宋_GB2312" w:cs="仿宋_GB2312" w:hint="eastAsia"/>
          <w:color w:val="000000"/>
          <w:sz w:val="32"/>
        </w:rPr>
        <w:t>。</w:t>
      </w:r>
    </w:p>
    <w:p w:rsidR="00A45A23" w:rsidRPr="00F97CA2" w:rsidRDefault="00A45A23" w:rsidP="00F97CA2">
      <w:pPr>
        <w:ind w:firstLineChars="200" w:firstLine="640"/>
        <w:rPr>
          <w:rFonts w:ascii="方正仿宋_GBK" w:eastAsia="方正仿宋_GBK" w:hAnsi="仿宋_GB2312" w:cs="仿宋_GB2312"/>
          <w:color w:val="000000"/>
          <w:sz w:val="32"/>
        </w:rPr>
      </w:pPr>
      <w:r w:rsidRPr="00F97CA2">
        <w:rPr>
          <w:rFonts w:ascii="方正仿宋_GBK" w:eastAsia="方正仿宋_GBK" w:hAnsi="仿宋_GB2312" w:cs="仿宋_GB2312" w:hint="eastAsia"/>
          <w:color w:val="000000"/>
          <w:sz w:val="32"/>
        </w:rPr>
        <w:t>4、国有资产占有使用情况。截止</w:t>
      </w:r>
      <w:r w:rsidR="00426AF5" w:rsidRPr="00F97CA2">
        <w:rPr>
          <w:rFonts w:ascii="方正仿宋_GBK" w:eastAsia="方正仿宋_GBK" w:hAnsi="仿宋_GB2312" w:cs="仿宋_GB2312" w:hint="eastAsia"/>
          <w:color w:val="000000"/>
          <w:sz w:val="32"/>
        </w:rPr>
        <w:t>2022年</w:t>
      </w:r>
      <w:r w:rsidRPr="00F97CA2">
        <w:rPr>
          <w:rFonts w:ascii="方正仿宋_GBK" w:eastAsia="方正仿宋_GBK" w:hAnsi="仿宋_GB2312" w:cs="仿宋_GB2312" w:hint="eastAsia"/>
          <w:color w:val="000000"/>
          <w:sz w:val="32"/>
        </w:rPr>
        <w:t>12月，</w:t>
      </w:r>
      <w:r w:rsidR="00946D33" w:rsidRPr="00F97CA2">
        <w:rPr>
          <w:rFonts w:ascii="方正仿宋_GBK" w:eastAsia="方正仿宋_GBK" w:hAnsi="仿宋_GB2312" w:cs="仿宋_GB2312" w:hint="eastAsia"/>
          <w:color w:val="000000"/>
          <w:sz w:val="32"/>
        </w:rPr>
        <w:t>本</w:t>
      </w:r>
      <w:r w:rsidRPr="00F97CA2">
        <w:rPr>
          <w:rFonts w:ascii="方正仿宋_GBK" w:eastAsia="方正仿宋_GBK" w:hAnsi="仿宋_GB2312" w:cs="仿宋_GB2312" w:hint="eastAsia"/>
          <w:color w:val="000000"/>
          <w:sz w:val="32"/>
        </w:rPr>
        <w:t>单位共有车辆</w:t>
      </w:r>
      <w:r w:rsidR="00AA2B13" w:rsidRPr="00F97CA2">
        <w:rPr>
          <w:rFonts w:ascii="方正仿宋_GBK" w:eastAsia="方正仿宋_GBK" w:hAnsi="仿宋_GB2312" w:cs="仿宋_GB2312" w:hint="eastAsia"/>
          <w:color w:val="000000"/>
          <w:sz w:val="32"/>
        </w:rPr>
        <w:t>5</w:t>
      </w:r>
      <w:r w:rsidRPr="00F97CA2">
        <w:rPr>
          <w:rFonts w:ascii="方正仿宋_GBK" w:eastAsia="方正仿宋_GBK" w:hAnsi="仿宋_GB2312" w:cs="仿宋_GB2312" w:hint="eastAsia"/>
          <w:color w:val="000000"/>
          <w:sz w:val="32"/>
        </w:rPr>
        <w:t>辆，其中一般公务用车</w:t>
      </w:r>
      <w:r w:rsidR="00AA2B13" w:rsidRPr="00F97CA2">
        <w:rPr>
          <w:rFonts w:ascii="方正仿宋_GBK" w:eastAsia="方正仿宋_GBK" w:hAnsi="仿宋_GB2312" w:cs="仿宋_GB2312" w:hint="eastAsia"/>
          <w:color w:val="000000"/>
          <w:sz w:val="32"/>
        </w:rPr>
        <w:t>5</w:t>
      </w:r>
      <w:r w:rsidRPr="00F97CA2">
        <w:rPr>
          <w:rFonts w:ascii="方正仿宋_GBK" w:eastAsia="方正仿宋_GBK" w:hAnsi="仿宋_GB2312" w:cs="仿宋_GB2312" w:hint="eastAsia"/>
          <w:color w:val="000000"/>
          <w:sz w:val="32"/>
        </w:rPr>
        <w:t>辆、执勤执法用车</w:t>
      </w:r>
      <w:r w:rsidR="00AA2B13" w:rsidRPr="00F97CA2">
        <w:rPr>
          <w:rFonts w:ascii="方正仿宋_GBK" w:eastAsia="方正仿宋_GBK" w:hAnsi="仿宋_GB2312" w:cs="仿宋_GB2312" w:hint="eastAsia"/>
          <w:color w:val="000000"/>
          <w:sz w:val="32"/>
        </w:rPr>
        <w:t>0</w:t>
      </w:r>
      <w:r w:rsidRPr="00F97CA2">
        <w:rPr>
          <w:rFonts w:ascii="方正仿宋_GBK" w:eastAsia="方正仿宋_GBK" w:hAnsi="仿宋_GB2312" w:cs="仿宋_GB2312" w:hint="eastAsia"/>
          <w:color w:val="000000"/>
          <w:sz w:val="32"/>
        </w:rPr>
        <w:t>辆</w:t>
      </w:r>
      <w:r w:rsidR="006B1CD5" w:rsidRPr="00F97CA2">
        <w:rPr>
          <w:rFonts w:ascii="仿宋_GB2312" w:eastAsia="仿宋_GB2312" w:hAnsi="仿宋_GB2312" w:cs="仿宋_GB2312" w:hint="eastAsia"/>
          <w:color w:val="000000"/>
          <w:sz w:val="32"/>
        </w:rPr>
        <w:t>。</w:t>
      </w:r>
      <w:r w:rsidR="00426AF5" w:rsidRPr="00F97CA2">
        <w:rPr>
          <w:rFonts w:ascii="方正仿宋_GBK" w:eastAsia="方正仿宋_GBK" w:hAnsi="仿宋_GB2312" w:cs="仿宋_GB2312" w:hint="eastAsia"/>
          <w:color w:val="000000"/>
          <w:sz w:val="32"/>
        </w:rPr>
        <w:t>2023年</w:t>
      </w:r>
      <w:r w:rsidRPr="00F97CA2">
        <w:rPr>
          <w:rFonts w:ascii="方正仿宋_GBK" w:eastAsia="方正仿宋_GBK" w:hAnsi="仿宋_GB2312" w:cs="仿宋_GB2312" w:hint="eastAsia"/>
          <w:color w:val="000000"/>
          <w:sz w:val="32"/>
        </w:rPr>
        <w:t>一般公共预算安排购置车辆</w:t>
      </w:r>
      <w:r w:rsidR="004D2F40" w:rsidRPr="00F97CA2">
        <w:rPr>
          <w:rFonts w:ascii="方正仿宋_GBK" w:eastAsia="方正仿宋_GBK" w:hAnsi="仿宋_GB2312" w:cs="仿宋_GB2312" w:hint="eastAsia"/>
          <w:color w:val="000000"/>
          <w:sz w:val="32"/>
        </w:rPr>
        <w:t>0</w:t>
      </w:r>
      <w:r w:rsidRPr="00F97CA2">
        <w:rPr>
          <w:rFonts w:ascii="方正仿宋_GBK" w:eastAsia="方正仿宋_GBK" w:hAnsi="仿宋_GB2312" w:cs="仿宋_GB2312" w:hint="eastAsia"/>
          <w:color w:val="000000"/>
          <w:sz w:val="32"/>
        </w:rPr>
        <w:t>辆，其中一般公务用车</w:t>
      </w:r>
      <w:r w:rsidR="004D2F40" w:rsidRPr="00F97CA2">
        <w:rPr>
          <w:rFonts w:ascii="方正仿宋_GBK" w:eastAsia="方正仿宋_GBK" w:hAnsi="仿宋_GB2312" w:cs="仿宋_GB2312" w:hint="eastAsia"/>
          <w:color w:val="000000"/>
          <w:sz w:val="32"/>
        </w:rPr>
        <w:t>0</w:t>
      </w:r>
      <w:r w:rsidRPr="00F97CA2">
        <w:rPr>
          <w:rFonts w:ascii="方正仿宋_GBK" w:eastAsia="方正仿宋_GBK" w:hAnsi="仿宋_GB2312" w:cs="仿宋_GB2312" w:hint="eastAsia"/>
          <w:color w:val="000000"/>
          <w:sz w:val="32"/>
        </w:rPr>
        <w:t>辆、执勤执法用车</w:t>
      </w:r>
      <w:r w:rsidR="004D2F40" w:rsidRPr="00F97CA2">
        <w:rPr>
          <w:rFonts w:ascii="方正仿宋_GBK" w:eastAsia="方正仿宋_GBK" w:hAnsi="仿宋_GB2312" w:cs="仿宋_GB2312" w:hint="eastAsia"/>
          <w:color w:val="000000"/>
          <w:sz w:val="32"/>
        </w:rPr>
        <w:t>0</w:t>
      </w:r>
      <w:r w:rsidRPr="00F97CA2">
        <w:rPr>
          <w:rFonts w:ascii="方正仿宋_GBK" w:eastAsia="方正仿宋_GBK" w:hAnsi="仿宋_GB2312" w:cs="仿宋_GB2312" w:hint="eastAsia"/>
          <w:color w:val="000000"/>
          <w:sz w:val="32"/>
        </w:rPr>
        <w:t>辆。</w:t>
      </w:r>
    </w:p>
    <w:p w:rsidR="005174B9" w:rsidRPr="00F97CA2" w:rsidRDefault="00496C6A" w:rsidP="00F97CA2">
      <w:pPr>
        <w:spacing w:line="600" w:lineRule="exact"/>
        <w:ind w:firstLineChars="200" w:firstLine="640"/>
        <w:rPr>
          <w:rFonts w:ascii="方正黑体_GBK" w:eastAsia="方正黑体_GBK" w:hAnsi="黑体" w:cs="仿宋_GB2312"/>
          <w:sz w:val="32"/>
        </w:rPr>
      </w:pPr>
      <w:r w:rsidRPr="00F97CA2">
        <w:rPr>
          <w:rFonts w:ascii="方正黑体_GBK" w:eastAsia="方正黑体_GBK" w:hAnsi="黑体" w:cs="仿宋_GB2312" w:hint="eastAsia"/>
          <w:sz w:val="32"/>
        </w:rPr>
        <w:t>六</w:t>
      </w:r>
      <w:r w:rsidRPr="00F97CA2">
        <w:rPr>
          <w:rFonts w:ascii="方正黑体_GBK" w:eastAsia="方正黑体_GBK" w:hAnsi="黑体" w:cs="仿宋_GB2312"/>
          <w:sz w:val="32"/>
        </w:rPr>
        <w:t>、</w:t>
      </w:r>
      <w:r w:rsidR="005174B9" w:rsidRPr="00F97CA2">
        <w:rPr>
          <w:rFonts w:ascii="方正黑体_GBK" w:eastAsia="方正黑体_GBK" w:hAnsi="黑体" w:cs="仿宋_GB2312" w:hint="eastAsia"/>
          <w:sz w:val="32"/>
        </w:rPr>
        <w:t>专业</w:t>
      </w:r>
      <w:proofErr w:type="gramStart"/>
      <w:r w:rsidR="005174B9" w:rsidRPr="00F97CA2">
        <w:rPr>
          <w:rFonts w:ascii="方正黑体_GBK" w:eastAsia="方正黑体_GBK" w:hAnsi="黑体" w:cs="仿宋_GB2312" w:hint="eastAsia"/>
          <w:sz w:val="32"/>
        </w:rPr>
        <w:t>性名</w:t>
      </w:r>
      <w:proofErr w:type="gramEnd"/>
      <w:r w:rsidR="005174B9" w:rsidRPr="00F97CA2">
        <w:rPr>
          <w:rFonts w:ascii="方正黑体_GBK" w:eastAsia="方正黑体_GBK" w:hAnsi="黑体" w:cs="仿宋_GB2312" w:hint="eastAsia"/>
          <w:sz w:val="32"/>
        </w:rPr>
        <w:t>词解释</w:t>
      </w:r>
    </w:p>
    <w:p w:rsidR="005174B9" w:rsidRPr="00F97CA2" w:rsidRDefault="005174B9" w:rsidP="00F97CA2">
      <w:pPr>
        <w:pStyle w:val="a6"/>
        <w:tabs>
          <w:tab w:val="center" w:pos="4153"/>
          <w:tab w:val="left" w:pos="7275"/>
        </w:tabs>
        <w:spacing w:line="600" w:lineRule="exact"/>
        <w:ind w:firstLine="640"/>
        <w:jc w:val="left"/>
        <w:rPr>
          <w:rFonts w:ascii="方正仿宋_GBK" w:eastAsia="方正仿宋_GBK"/>
          <w:sz w:val="32"/>
          <w:szCs w:val="32"/>
        </w:rPr>
      </w:pPr>
      <w:r w:rsidRPr="00F97CA2">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F97CA2" w:rsidRDefault="005174B9" w:rsidP="00F97CA2">
      <w:pPr>
        <w:pStyle w:val="a6"/>
        <w:tabs>
          <w:tab w:val="center" w:pos="4153"/>
          <w:tab w:val="left" w:pos="7275"/>
        </w:tabs>
        <w:spacing w:line="600" w:lineRule="exact"/>
        <w:ind w:firstLine="640"/>
        <w:jc w:val="left"/>
        <w:rPr>
          <w:rFonts w:ascii="方正仿宋_GBK" w:eastAsia="方正仿宋_GBK"/>
          <w:sz w:val="32"/>
          <w:szCs w:val="32"/>
        </w:rPr>
      </w:pPr>
      <w:r w:rsidRPr="00F97CA2">
        <w:rPr>
          <w:rFonts w:ascii="方正仿宋_GBK" w:eastAsia="方正仿宋_GBK" w:hint="eastAsia"/>
          <w:sz w:val="32"/>
          <w:szCs w:val="32"/>
        </w:rPr>
        <w:t>（二）其他收入：指单位取得的除“财政拨款收入”、“事业收入”、“经营收入”等以外的收入。</w:t>
      </w:r>
    </w:p>
    <w:p w:rsidR="005174B9" w:rsidRPr="00F97CA2" w:rsidRDefault="005174B9" w:rsidP="00F97CA2">
      <w:pPr>
        <w:pStyle w:val="a6"/>
        <w:tabs>
          <w:tab w:val="center" w:pos="4153"/>
          <w:tab w:val="left" w:pos="7275"/>
        </w:tabs>
        <w:spacing w:line="600" w:lineRule="exact"/>
        <w:ind w:firstLine="640"/>
        <w:jc w:val="left"/>
        <w:rPr>
          <w:rFonts w:ascii="方正仿宋_GBK" w:eastAsia="方正仿宋_GBK"/>
          <w:sz w:val="32"/>
          <w:szCs w:val="32"/>
        </w:rPr>
      </w:pPr>
      <w:r w:rsidRPr="00F97CA2">
        <w:rPr>
          <w:rFonts w:ascii="方正仿宋_GBK" w:eastAsia="方正仿宋_GBK" w:hint="eastAsia"/>
          <w:sz w:val="32"/>
          <w:szCs w:val="32"/>
        </w:rPr>
        <w:t>（三）基本支出：指为保障机构正常运转、完成日常工作任务而发生的人员经费和公用经费。</w:t>
      </w:r>
    </w:p>
    <w:p w:rsidR="005174B9" w:rsidRPr="00F97CA2" w:rsidRDefault="005174B9" w:rsidP="00F97CA2">
      <w:pPr>
        <w:pStyle w:val="a6"/>
        <w:tabs>
          <w:tab w:val="center" w:pos="4153"/>
          <w:tab w:val="left" w:pos="7275"/>
        </w:tabs>
        <w:spacing w:line="600" w:lineRule="exact"/>
        <w:ind w:firstLine="640"/>
        <w:jc w:val="left"/>
        <w:rPr>
          <w:rFonts w:ascii="方正仿宋_GBK" w:eastAsia="方正仿宋_GBK"/>
          <w:sz w:val="32"/>
          <w:szCs w:val="32"/>
        </w:rPr>
      </w:pPr>
      <w:r w:rsidRPr="00F97CA2">
        <w:rPr>
          <w:rFonts w:ascii="方正仿宋_GBK" w:eastAsia="方正仿宋_GBK" w:hint="eastAsia"/>
          <w:sz w:val="32"/>
          <w:szCs w:val="32"/>
        </w:rPr>
        <w:t>（四）项目支出：指在基本支出之外为完成特定行政任务和事业发展目标所发生的支出。</w:t>
      </w:r>
    </w:p>
    <w:p w:rsidR="00C83563" w:rsidRPr="00F97CA2" w:rsidRDefault="005174B9" w:rsidP="00F97CA2">
      <w:pPr>
        <w:ind w:firstLineChars="200" w:firstLine="640"/>
        <w:rPr>
          <w:rFonts w:ascii="方正仿宋_GBK" w:eastAsia="方正仿宋_GBK"/>
          <w:sz w:val="32"/>
          <w:szCs w:val="32"/>
        </w:rPr>
      </w:pPr>
      <w:r w:rsidRPr="00F97CA2">
        <w:rPr>
          <w:rFonts w:ascii="方正仿宋_GBK" w:eastAsia="方正仿宋_GBK" w:hint="eastAsia"/>
          <w:sz w:val="32"/>
          <w:szCs w:val="32"/>
        </w:rPr>
        <w:t>（五）“三公”经费：指用一般公共预算财政拨款安排的因公出国（境）费、公务用车购置及运行维护费、公务接待费。其中，</w:t>
      </w:r>
      <w:r w:rsidRPr="00F97CA2">
        <w:rPr>
          <w:rFonts w:ascii="方正仿宋_GBK" w:eastAsia="方正仿宋_GBK" w:hint="eastAsia"/>
          <w:sz w:val="32"/>
          <w:szCs w:val="32"/>
        </w:rPr>
        <w:lastRenderedPageBreak/>
        <w:t>因公出国（境）</w:t>
      </w:r>
      <w:proofErr w:type="gramStart"/>
      <w:r w:rsidRPr="00F97CA2">
        <w:rPr>
          <w:rFonts w:ascii="方正仿宋_GBK" w:eastAsia="方正仿宋_GBK" w:hint="eastAsia"/>
          <w:sz w:val="32"/>
          <w:szCs w:val="32"/>
        </w:rPr>
        <w:t>费反映</w:t>
      </w:r>
      <w:proofErr w:type="gramEnd"/>
      <w:r w:rsidRPr="00F97CA2">
        <w:rPr>
          <w:rFonts w:ascii="方正仿宋_GBK" w:eastAsia="方正仿宋_GBK" w:hint="eastAsia"/>
          <w:sz w:val="32"/>
          <w:szCs w:val="32"/>
        </w:rPr>
        <w:t>单位公务出国（境）的国际旅费、国外城市间交通费、住宿费、伙食费、培训费、公杂费等支出；公务用车购置</w:t>
      </w:r>
      <w:proofErr w:type="gramStart"/>
      <w:r w:rsidRPr="00F97CA2">
        <w:rPr>
          <w:rFonts w:ascii="方正仿宋_GBK" w:eastAsia="方正仿宋_GBK" w:hint="eastAsia"/>
          <w:sz w:val="32"/>
          <w:szCs w:val="32"/>
        </w:rPr>
        <w:t>费反映</w:t>
      </w:r>
      <w:proofErr w:type="gramEnd"/>
      <w:r w:rsidRPr="00F97CA2">
        <w:rPr>
          <w:rFonts w:ascii="方正仿宋_GBK" w:eastAsia="方正仿宋_GBK" w:hint="eastAsia"/>
          <w:sz w:val="32"/>
          <w:szCs w:val="32"/>
        </w:rPr>
        <w:t>单位公务用车购置支出（</w:t>
      </w:r>
      <w:proofErr w:type="gramStart"/>
      <w:r w:rsidRPr="00F97CA2">
        <w:rPr>
          <w:rFonts w:ascii="方正仿宋_GBK" w:eastAsia="方正仿宋_GBK" w:hint="eastAsia"/>
          <w:sz w:val="32"/>
          <w:szCs w:val="32"/>
        </w:rPr>
        <w:t>含车辆</w:t>
      </w:r>
      <w:proofErr w:type="gramEnd"/>
      <w:r w:rsidRPr="00F97CA2">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F97CA2">
        <w:rPr>
          <w:rFonts w:ascii="方正仿宋_GBK" w:eastAsia="方正仿宋_GBK" w:hint="eastAsia"/>
          <w:sz w:val="32"/>
          <w:szCs w:val="32"/>
        </w:rPr>
        <w:t>费反映</w:t>
      </w:r>
      <w:proofErr w:type="gramEnd"/>
      <w:r w:rsidRPr="00F97CA2">
        <w:rPr>
          <w:rFonts w:ascii="方正仿宋_GBK" w:eastAsia="方正仿宋_GBK" w:hint="eastAsia"/>
          <w:sz w:val="32"/>
          <w:szCs w:val="32"/>
        </w:rPr>
        <w:t>单位按规定开支的各类公务接待（含外宾接待）支出。</w:t>
      </w:r>
    </w:p>
    <w:p w:rsidR="00C83563" w:rsidRPr="00F97CA2" w:rsidRDefault="00C83563" w:rsidP="00F97CA2">
      <w:pPr>
        <w:ind w:firstLineChars="200" w:firstLine="640"/>
        <w:rPr>
          <w:rFonts w:ascii="方正黑体_GBK" w:eastAsia="方正黑体_GBK"/>
          <w:sz w:val="32"/>
          <w:szCs w:val="32"/>
        </w:rPr>
      </w:pPr>
      <w:r w:rsidRPr="00F97CA2">
        <w:rPr>
          <w:rFonts w:ascii="方正黑体_GBK" w:eastAsia="方正黑体_GBK" w:hAnsi="黑体" w:cs="仿宋_GB2312" w:hint="eastAsia"/>
          <w:sz w:val="32"/>
        </w:rPr>
        <w:t>七</w:t>
      </w:r>
      <w:r w:rsidRPr="00F97CA2">
        <w:rPr>
          <w:rFonts w:ascii="方正黑体_GBK" w:eastAsia="方正黑体_GBK" w:hAnsi="黑体" w:cs="仿宋_GB2312"/>
          <w:sz w:val="32"/>
        </w:rPr>
        <w:t>、</w:t>
      </w:r>
      <w:r w:rsidRPr="00F97CA2">
        <w:rPr>
          <w:rFonts w:ascii="方正黑体_GBK" w:eastAsia="方正黑体_GBK" w:hint="eastAsia"/>
          <w:sz w:val="32"/>
          <w:szCs w:val="32"/>
        </w:rPr>
        <w:t>预算公开联系方式及信息反馈</w:t>
      </w:r>
    </w:p>
    <w:p w:rsidR="00CF42ED" w:rsidRPr="00F97CA2" w:rsidRDefault="00946D33" w:rsidP="00F97CA2">
      <w:pPr>
        <w:ind w:firstLineChars="200" w:firstLine="640"/>
        <w:rPr>
          <w:rFonts w:ascii="方正仿宋_GBK" w:eastAsia="方正仿宋_GBK" w:hAnsi="仿宋_GB2312" w:cs="仿宋_GB2312"/>
          <w:sz w:val="32"/>
        </w:rPr>
      </w:pPr>
      <w:r w:rsidRPr="00F97CA2">
        <w:rPr>
          <w:rFonts w:ascii="方正仿宋_GBK" w:eastAsia="方正仿宋_GBK" w:hAnsi="仿宋_GB2312" w:cs="仿宋_GB2312" w:hint="eastAsia"/>
          <w:sz w:val="32"/>
        </w:rPr>
        <w:t>单位</w:t>
      </w:r>
      <w:r w:rsidR="00B24FA7" w:rsidRPr="00F97CA2">
        <w:rPr>
          <w:rFonts w:ascii="方正仿宋_GBK" w:eastAsia="方正仿宋_GBK" w:hAnsi="仿宋_GB2312" w:cs="仿宋_GB2312" w:hint="eastAsia"/>
          <w:sz w:val="32"/>
        </w:rPr>
        <w:t>预算公开联系</w:t>
      </w:r>
      <w:r w:rsidR="00CF42ED" w:rsidRPr="00F97CA2">
        <w:rPr>
          <w:rFonts w:ascii="方正仿宋_GBK" w:eastAsia="方正仿宋_GBK" w:hAnsi="仿宋_GB2312" w:cs="仿宋_GB2312" w:hint="eastAsia"/>
          <w:sz w:val="32"/>
        </w:rPr>
        <w:t>人：</w:t>
      </w:r>
      <w:r w:rsidR="004D2F40" w:rsidRPr="00F97CA2">
        <w:rPr>
          <w:rFonts w:ascii="方正仿宋_GBK" w:eastAsia="方正仿宋_GBK" w:hAnsi="仿宋_GB2312" w:cs="仿宋_GB2312"/>
          <w:sz w:val="32"/>
        </w:rPr>
        <w:t>陈捷思</w:t>
      </w:r>
      <w:r w:rsidR="00C83563" w:rsidRPr="00F97CA2">
        <w:rPr>
          <w:rFonts w:ascii="方正仿宋_GBK" w:eastAsia="方正仿宋_GBK" w:hAnsi="仿宋_GB2312" w:cs="仿宋_GB2312"/>
          <w:sz w:val="32"/>
        </w:rPr>
        <w:t xml:space="preserve">   </w:t>
      </w:r>
      <w:r w:rsidR="00CF42ED" w:rsidRPr="00F97CA2">
        <w:rPr>
          <w:rFonts w:ascii="方正仿宋_GBK" w:eastAsia="方正仿宋_GBK" w:hAnsi="仿宋_GB2312" w:cs="仿宋_GB2312" w:hint="eastAsia"/>
          <w:sz w:val="32"/>
        </w:rPr>
        <w:t>联系方式：</w:t>
      </w:r>
      <w:r w:rsidR="00CF42ED" w:rsidRPr="00F97CA2">
        <w:rPr>
          <w:rFonts w:ascii="方正仿宋_GBK" w:eastAsia="方正仿宋_GBK" w:hint="eastAsia"/>
          <w:sz w:val="32"/>
        </w:rPr>
        <w:t>023-</w:t>
      </w:r>
      <w:r w:rsidR="004D2F40" w:rsidRPr="00F97CA2">
        <w:rPr>
          <w:rFonts w:ascii="方正仿宋_GBK" w:eastAsia="方正仿宋_GBK" w:hint="eastAsia"/>
          <w:sz w:val="32"/>
        </w:rPr>
        <w:t>67213256</w:t>
      </w:r>
    </w:p>
    <w:sectPr w:rsidR="00CF42ED" w:rsidRPr="00F97CA2"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2B" w:rsidRDefault="005D652B" w:rsidP="00375FC9">
      <w:r>
        <w:separator/>
      </w:r>
    </w:p>
  </w:endnote>
  <w:endnote w:type="continuationSeparator" w:id="0">
    <w:p w:rsidR="005D652B" w:rsidRDefault="005D652B" w:rsidP="003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2B" w:rsidRDefault="005D652B" w:rsidP="00375FC9">
      <w:r>
        <w:separator/>
      </w:r>
    </w:p>
  </w:footnote>
  <w:footnote w:type="continuationSeparator" w:id="0">
    <w:p w:rsidR="005D652B" w:rsidRDefault="005D652B" w:rsidP="003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16AC8"/>
    <w:rsid w:val="00023A4C"/>
    <w:rsid w:val="00042219"/>
    <w:rsid w:val="00047C7A"/>
    <w:rsid w:val="00053834"/>
    <w:rsid w:val="000551A4"/>
    <w:rsid w:val="000624D8"/>
    <w:rsid w:val="00071002"/>
    <w:rsid w:val="0007330D"/>
    <w:rsid w:val="00075914"/>
    <w:rsid w:val="0008570C"/>
    <w:rsid w:val="00091B93"/>
    <w:rsid w:val="00093301"/>
    <w:rsid w:val="00095FB0"/>
    <w:rsid w:val="00096685"/>
    <w:rsid w:val="000A5522"/>
    <w:rsid w:val="000A60FC"/>
    <w:rsid w:val="000C594E"/>
    <w:rsid w:val="000D2E8F"/>
    <w:rsid w:val="000D6437"/>
    <w:rsid w:val="000E18F0"/>
    <w:rsid w:val="000F1499"/>
    <w:rsid w:val="000F5707"/>
    <w:rsid w:val="0010264D"/>
    <w:rsid w:val="00106A76"/>
    <w:rsid w:val="00125C07"/>
    <w:rsid w:val="0014404E"/>
    <w:rsid w:val="001525DD"/>
    <w:rsid w:val="00161474"/>
    <w:rsid w:val="00165A74"/>
    <w:rsid w:val="001738CB"/>
    <w:rsid w:val="00191ADC"/>
    <w:rsid w:val="001957F9"/>
    <w:rsid w:val="001C0A7C"/>
    <w:rsid w:val="001C35FC"/>
    <w:rsid w:val="001D0CAA"/>
    <w:rsid w:val="001D4937"/>
    <w:rsid w:val="001E1AED"/>
    <w:rsid w:val="001E31D9"/>
    <w:rsid w:val="001E4755"/>
    <w:rsid w:val="00202E0A"/>
    <w:rsid w:val="002132E9"/>
    <w:rsid w:val="00213635"/>
    <w:rsid w:val="0021462F"/>
    <w:rsid w:val="00226F1D"/>
    <w:rsid w:val="00235BA7"/>
    <w:rsid w:val="00242727"/>
    <w:rsid w:val="00243DDD"/>
    <w:rsid w:val="00246006"/>
    <w:rsid w:val="00246AA4"/>
    <w:rsid w:val="00252849"/>
    <w:rsid w:val="002605A5"/>
    <w:rsid w:val="00261DE7"/>
    <w:rsid w:val="0026529F"/>
    <w:rsid w:val="0027005A"/>
    <w:rsid w:val="002773F0"/>
    <w:rsid w:val="00280A93"/>
    <w:rsid w:val="00286440"/>
    <w:rsid w:val="0028755A"/>
    <w:rsid w:val="002959B6"/>
    <w:rsid w:val="00296017"/>
    <w:rsid w:val="002B41F1"/>
    <w:rsid w:val="002C4122"/>
    <w:rsid w:val="002C4EFF"/>
    <w:rsid w:val="002D2A88"/>
    <w:rsid w:val="002E46A9"/>
    <w:rsid w:val="0030024E"/>
    <w:rsid w:val="003019D9"/>
    <w:rsid w:val="00323379"/>
    <w:rsid w:val="00341606"/>
    <w:rsid w:val="00342BB4"/>
    <w:rsid w:val="00346387"/>
    <w:rsid w:val="0034700C"/>
    <w:rsid w:val="00357A28"/>
    <w:rsid w:val="00367516"/>
    <w:rsid w:val="00370F25"/>
    <w:rsid w:val="00375FC9"/>
    <w:rsid w:val="00383298"/>
    <w:rsid w:val="003872D5"/>
    <w:rsid w:val="0039559F"/>
    <w:rsid w:val="003A37C6"/>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576FA"/>
    <w:rsid w:val="00462595"/>
    <w:rsid w:val="00472463"/>
    <w:rsid w:val="004756B4"/>
    <w:rsid w:val="0049017F"/>
    <w:rsid w:val="00492FB3"/>
    <w:rsid w:val="00496C6A"/>
    <w:rsid w:val="004B1650"/>
    <w:rsid w:val="004C22A5"/>
    <w:rsid w:val="004C42ED"/>
    <w:rsid w:val="004C60BD"/>
    <w:rsid w:val="004D1E02"/>
    <w:rsid w:val="004D2F40"/>
    <w:rsid w:val="004E592A"/>
    <w:rsid w:val="004E6E1A"/>
    <w:rsid w:val="004F1853"/>
    <w:rsid w:val="004F7D1D"/>
    <w:rsid w:val="00500B1D"/>
    <w:rsid w:val="00506DF4"/>
    <w:rsid w:val="00507823"/>
    <w:rsid w:val="005174B9"/>
    <w:rsid w:val="00536713"/>
    <w:rsid w:val="00543257"/>
    <w:rsid w:val="00572736"/>
    <w:rsid w:val="0057527C"/>
    <w:rsid w:val="00581AF2"/>
    <w:rsid w:val="0058350C"/>
    <w:rsid w:val="00585A88"/>
    <w:rsid w:val="00595C24"/>
    <w:rsid w:val="005A1227"/>
    <w:rsid w:val="005A4606"/>
    <w:rsid w:val="005A4AD7"/>
    <w:rsid w:val="005B0F11"/>
    <w:rsid w:val="005B44E8"/>
    <w:rsid w:val="005C7841"/>
    <w:rsid w:val="005D652B"/>
    <w:rsid w:val="005E06C9"/>
    <w:rsid w:val="005E18A6"/>
    <w:rsid w:val="005F1960"/>
    <w:rsid w:val="006115F1"/>
    <w:rsid w:val="00620BCE"/>
    <w:rsid w:val="0063581C"/>
    <w:rsid w:val="006358D4"/>
    <w:rsid w:val="00644B7C"/>
    <w:rsid w:val="0066585E"/>
    <w:rsid w:val="006809FA"/>
    <w:rsid w:val="006B1CD5"/>
    <w:rsid w:val="006C01C3"/>
    <w:rsid w:val="006D0C33"/>
    <w:rsid w:val="006D1609"/>
    <w:rsid w:val="006E0BEC"/>
    <w:rsid w:val="006E455F"/>
    <w:rsid w:val="006F7539"/>
    <w:rsid w:val="00707FDB"/>
    <w:rsid w:val="00714828"/>
    <w:rsid w:val="007158F8"/>
    <w:rsid w:val="0071734A"/>
    <w:rsid w:val="007252E3"/>
    <w:rsid w:val="00742C4D"/>
    <w:rsid w:val="00747748"/>
    <w:rsid w:val="007620B8"/>
    <w:rsid w:val="00762CF8"/>
    <w:rsid w:val="00765532"/>
    <w:rsid w:val="00765DF5"/>
    <w:rsid w:val="007713EB"/>
    <w:rsid w:val="0077406A"/>
    <w:rsid w:val="00780819"/>
    <w:rsid w:val="00791CE4"/>
    <w:rsid w:val="007A7368"/>
    <w:rsid w:val="007B10D4"/>
    <w:rsid w:val="007B22D6"/>
    <w:rsid w:val="007B5ACF"/>
    <w:rsid w:val="007B5D84"/>
    <w:rsid w:val="007B6182"/>
    <w:rsid w:val="007C22FA"/>
    <w:rsid w:val="007C4C9B"/>
    <w:rsid w:val="007D0242"/>
    <w:rsid w:val="007D2AEA"/>
    <w:rsid w:val="007D5E4C"/>
    <w:rsid w:val="007E0B4D"/>
    <w:rsid w:val="007E6A39"/>
    <w:rsid w:val="007F68E5"/>
    <w:rsid w:val="0080127C"/>
    <w:rsid w:val="00801BFF"/>
    <w:rsid w:val="00803270"/>
    <w:rsid w:val="00805D05"/>
    <w:rsid w:val="00813B4F"/>
    <w:rsid w:val="00830BF3"/>
    <w:rsid w:val="00833B65"/>
    <w:rsid w:val="008560C6"/>
    <w:rsid w:val="00865B11"/>
    <w:rsid w:val="00876439"/>
    <w:rsid w:val="00880920"/>
    <w:rsid w:val="00893BF5"/>
    <w:rsid w:val="008A13B7"/>
    <w:rsid w:val="008A482E"/>
    <w:rsid w:val="008A622D"/>
    <w:rsid w:val="008B7F2C"/>
    <w:rsid w:val="008D1580"/>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6D9C"/>
    <w:rsid w:val="0098712E"/>
    <w:rsid w:val="009B77D4"/>
    <w:rsid w:val="009E6734"/>
    <w:rsid w:val="009F01A9"/>
    <w:rsid w:val="00A01D86"/>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2B13"/>
    <w:rsid w:val="00AA324B"/>
    <w:rsid w:val="00AB25DF"/>
    <w:rsid w:val="00AC3586"/>
    <w:rsid w:val="00AC6F85"/>
    <w:rsid w:val="00AC6FC9"/>
    <w:rsid w:val="00AE0A20"/>
    <w:rsid w:val="00AE4156"/>
    <w:rsid w:val="00B006B2"/>
    <w:rsid w:val="00B0474E"/>
    <w:rsid w:val="00B1352B"/>
    <w:rsid w:val="00B1356B"/>
    <w:rsid w:val="00B24FA7"/>
    <w:rsid w:val="00B257E3"/>
    <w:rsid w:val="00B54CE7"/>
    <w:rsid w:val="00B558CC"/>
    <w:rsid w:val="00B56688"/>
    <w:rsid w:val="00B65450"/>
    <w:rsid w:val="00B72347"/>
    <w:rsid w:val="00B8408B"/>
    <w:rsid w:val="00B86388"/>
    <w:rsid w:val="00B948D4"/>
    <w:rsid w:val="00B96815"/>
    <w:rsid w:val="00BB3B39"/>
    <w:rsid w:val="00BC2C3D"/>
    <w:rsid w:val="00BC3F1E"/>
    <w:rsid w:val="00BD0BB9"/>
    <w:rsid w:val="00BD5FA5"/>
    <w:rsid w:val="00BE573E"/>
    <w:rsid w:val="00BE616A"/>
    <w:rsid w:val="00BF67E7"/>
    <w:rsid w:val="00C202D4"/>
    <w:rsid w:val="00C2696C"/>
    <w:rsid w:val="00C427D3"/>
    <w:rsid w:val="00C47446"/>
    <w:rsid w:val="00C5758E"/>
    <w:rsid w:val="00C601F9"/>
    <w:rsid w:val="00C7602D"/>
    <w:rsid w:val="00C82797"/>
    <w:rsid w:val="00C827DC"/>
    <w:rsid w:val="00C83563"/>
    <w:rsid w:val="00C95346"/>
    <w:rsid w:val="00CA4340"/>
    <w:rsid w:val="00CB0296"/>
    <w:rsid w:val="00CB0A64"/>
    <w:rsid w:val="00CC4A96"/>
    <w:rsid w:val="00CD1C4A"/>
    <w:rsid w:val="00CE1014"/>
    <w:rsid w:val="00CF42ED"/>
    <w:rsid w:val="00D0143D"/>
    <w:rsid w:val="00D02B03"/>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4FF0"/>
    <w:rsid w:val="00E96899"/>
    <w:rsid w:val="00EC09E7"/>
    <w:rsid w:val="00EE21B6"/>
    <w:rsid w:val="00EF1B14"/>
    <w:rsid w:val="00EF782E"/>
    <w:rsid w:val="00EF7D6B"/>
    <w:rsid w:val="00F11A07"/>
    <w:rsid w:val="00F258CE"/>
    <w:rsid w:val="00F51C07"/>
    <w:rsid w:val="00F605C0"/>
    <w:rsid w:val="00F66710"/>
    <w:rsid w:val="00F84112"/>
    <w:rsid w:val="00F84AC6"/>
    <w:rsid w:val="00F86A3C"/>
    <w:rsid w:val="00F90464"/>
    <w:rsid w:val="00F9492F"/>
    <w:rsid w:val="00F97CA2"/>
    <w:rsid w:val="00FB32BD"/>
    <w:rsid w:val="00FC2169"/>
    <w:rsid w:val="00FC2267"/>
    <w:rsid w:val="00FC6338"/>
    <w:rsid w:val="00FE0D70"/>
    <w:rsid w:val="00FE1224"/>
    <w:rsid w:val="00FE12C3"/>
    <w:rsid w:val="00FE28C5"/>
    <w:rsid w:val="00FE28C9"/>
    <w:rsid w:val="00FF22CD"/>
    <w:rsid w:val="18CC21E2"/>
    <w:rsid w:val="19D75DEA"/>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287">
      <w:bodyDiv w:val="1"/>
      <w:marLeft w:val="0"/>
      <w:marRight w:val="0"/>
      <w:marTop w:val="0"/>
      <w:marBottom w:val="0"/>
      <w:divBdr>
        <w:top w:val="none" w:sz="0" w:space="0" w:color="auto"/>
        <w:left w:val="none" w:sz="0" w:space="0" w:color="auto"/>
        <w:bottom w:val="none" w:sz="0" w:space="0" w:color="auto"/>
        <w:right w:val="none" w:sz="0" w:space="0" w:color="auto"/>
      </w:divBdr>
    </w:div>
    <w:div w:id="36397156">
      <w:bodyDiv w:val="1"/>
      <w:marLeft w:val="0"/>
      <w:marRight w:val="0"/>
      <w:marTop w:val="0"/>
      <w:marBottom w:val="0"/>
      <w:divBdr>
        <w:top w:val="none" w:sz="0" w:space="0" w:color="auto"/>
        <w:left w:val="none" w:sz="0" w:space="0" w:color="auto"/>
        <w:bottom w:val="none" w:sz="0" w:space="0" w:color="auto"/>
        <w:right w:val="none" w:sz="0" w:space="0" w:color="auto"/>
      </w:divBdr>
    </w:div>
    <w:div w:id="47074777">
      <w:bodyDiv w:val="1"/>
      <w:marLeft w:val="0"/>
      <w:marRight w:val="0"/>
      <w:marTop w:val="0"/>
      <w:marBottom w:val="0"/>
      <w:divBdr>
        <w:top w:val="none" w:sz="0" w:space="0" w:color="auto"/>
        <w:left w:val="none" w:sz="0" w:space="0" w:color="auto"/>
        <w:bottom w:val="none" w:sz="0" w:space="0" w:color="auto"/>
        <w:right w:val="none" w:sz="0" w:space="0" w:color="auto"/>
      </w:divBdr>
    </w:div>
    <w:div w:id="130099134">
      <w:bodyDiv w:val="1"/>
      <w:marLeft w:val="0"/>
      <w:marRight w:val="0"/>
      <w:marTop w:val="0"/>
      <w:marBottom w:val="0"/>
      <w:divBdr>
        <w:top w:val="none" w:sz="0" w:space="0" w:color="auto"/>
        <w:left w:val="none" w:sz="0" w:space="0" w:color="auto"/>
        <w:bottom w:val="none" w:sz="0" w:space="0" w:color="auto"/>
        <w:right w:val="none" w:sz="0" w:space="0" w:color="auto"/>
      </w:divBdr>
    </w:div>
    <w:div w:id="138964959">
      <w:bodyDiv w:val="1"/>
      <w:marLeft w:val="0"/>
      <w:marRight w:val="0"/>
      <w:marTop w:val="0"/>
      <w:marBottom w:val="0"/>
      <w:divBdr>
        <w:top w:val="none" w:sz="0" w:space="0" w:color="auto"/>
        <w:left w:val="none" w:sz="0" w:space="0" w:color="auto"/>
        <w:bottom w:val="none" w:sz="0" w:space="0" w:color="auto"/>
        <w:right w:val="none" w:sz="0" w:space="0" w:color="auto"/>
      </w:divBdr>
    </w:div>
    <w:div w:id="182717961">
      <w:bodyDiv w:val="1"/>
      <w:marLeft w:val="0"/>
      <w:marRight w:val="0"/>
      <w:marTop w:val="0"/>
      <w:marBottom w:val="0"/>
      <w:divBdr>
        <w:top w:val="none" w:sz="0" w:space="0" w:color="auto"/>
        <w:left w:val="none" w:sz="0" w:space="0" w:color="auto"/>
        <w:bottom w:val="none" w:sz="0" w:space="0" w:color="auto"/>
        <w:right w:val="none" w:sz="0" w:space="0" w:color="auto"/>
      </w:divBdr>
    </w:div>
    <w:div w:id="205916127">
      <w:bodyDiv w:val="1"/>
      <w:marLeft w:val="0"/>
      <w:marRight w:val="0"/>
      <w:marTop w:val="0"/>
      <w:marBottom w:val="0"/>
      <w:divBdr>
        <w:top w:val="none" w:sz="0" w:space="0" w:color="auto"/>
        <w:left w:val="none" w:sz="0" w:space="0" w:color="auto"/>
        <w:bottom w:val="none" w:sz="0" w:space="0" w:color="auto"/>
        <w:right w:val="none" w:sz="0" w:space="0" w:color="auto"/>
      </w:divBdr>
    </w:div>
    <w:div w:id="268320707">
      <w:bodyDiv w:val="1"/>
      <w:marLeft w:val="0"/>
      <w:marRight w:val="0"/>
      <w:marTop w:val="0"/>
      <w:marBottom w:val="0"/>
      <w:divBdr>
        <w:top w:val="none" w:sz="0" w:space="0" w:color="auto"/>
        <w:left w:val="none" w:sz="0" w:space="0" w:color="auto"/>
        <w:bottom w:val="none" w:sz="0" w:space="0" w:color="auto"/>
        <w:right w:val="none" w:sz="0" w:space="0" w:color="auto"/>
      </w:divBdr>
    </w:div>
    <w:div w:id="407192503">
      <w:bodyDiv w:val="1"/>
      <w:marLeft w:val="0"/>
      <w:marRight w:val="0"/>
      <w:marTop w:val="0"/>
      <w:marBottom w:val="0"/>
      <w:divBdr>
        <w:top w:val="none" w:sz="0" w:space="0" w:color="auto"/>
        <w:left w:val="none" w:sz="0" w:space="0" w:color="auto"/>
        <w:bottom w:val="none" w:sz="0" w:space="0" w:color="auto"/>
        <w:right w:val="none" w:sz="0" w:space="0" w:color="auto"/>
      </w:divBdr>
    </w:div>
    <w:div w:id="482893196">
      <w:bodyDiv w:val="1"/>
      <w:marLeft w:val="0"/>
      <w:marRight w:val="0"/>
      <w:marTop w:val="0"/>
      <w:marBottom w:val="0"/>
      <w:divBdr>
        <w:top w:val="none" w:sz="0" w:space="0" w:color="auto"/>
        <w:left w:val="none" w:sz="0" w:space="0" w:color="auto"/>
        <w:bottom w:val="none" w:sz="0" w:space="0" w:color="auto"/>
        <w:right w:val="none" w:sz="0" w:space="0" w:color="auto"/>
      </w:divBdr>
    </w:div>
    <w:div w:id="533541951">
      <w:bodyDiv w:val="1"/>
      <w:marLeft w:val="0"/>
      <w:marRight w:val="0"/>
      <w:marTop w:val="0"/>
      <w:marBottom w:val="0"/>
      <w:divBdr>
        <w:top w:val="none" w:sz="0" w:space="0" w:color="auto"/>
        <w:left w:val="none" w:sz="0" w:space="0" w:color="auto"/>
        <w:bottom w:val="none" w:sz="0" w:space="0" w:color="auto"/>
        <w:right w:val="none" w:sz="0" w:space="0" w:color="auto"/>
      </w:divBdr>
    </w:div>
    <w:div w:id="562058986">
      <w:bodyDiv w:val="1"/>
      <w:marLeft w:val="0"/>
      <w:marRight w:val="0"/>
      <w:marTop w:val="0"/>
      <w:marBottom w:val="0"/>
      <w:divBdr>
        <w:top w:val="none" w:sz="0" w:space="0" w:color="auto"/>
        <w:left w:val="none" w:sz="0" w:space="0" w:color="auto"/>
        <w:bottom w:val="none" w:sz="0" w:space="0" w:color="auto"/>
        <w:right w:val="none" w:sz="0" w:space="0" w:color="auto"/>
      </w:divBdr>
    </w:div>
    <w:div w:id="775179976">
      <w:bodyDiv w:val="1"/>
      <w:marLeft w:val="0"/>
      <w:marRight w:val="0"/>
      <w:marTop w:val="0"/>
      <w:marBottom w:val="0"/>
      <w:divBdr>
        <w:top w:val="none" w:sz="0" w:space="0" w:color="auto"/>
        <w:left w:val="none" w:sz="0" w:space="0" w:color="auto"/>
        <w:bottom w:val="none" w:sz="0" w:space="0" w:color="auto"/>
        <w:right w:val="none" w:sz="0" w:space="0" w:color="auto"/>
      </w:divBdr>
    </w:div>
    <w:div w:id="840386175">
      <w:bodyDiv w:val="1"/>
      <w:marLeft w:val="0"/>
      <w:marRight w:val="0"/>
      <w:marTop w:val="0"/>
      <w:marBottom w:val="0"/>
      <w:divBdr>
        <w:top w:val="none" w:sz="0" w:space="0" w:color="auto"/>
        <w:left w:val="none" w:sz="0" w:space="0" w:color="auto"/>
        <w:bottom w:val="none" w:sz="0" w:space="0" w:color="auto"/>
        <w:right w:val="none" w:sz="0" w:space="0" w:color="auto"/>
      </w:divBdr>
    </w:div>
    <w:div w:id="924344863">
      <w:bodyDiv w:val="1"/>
      <w:marLeft w:val="0"/>
      <w:marRight w:val="0"/>
      <w:marTop w:val="0"/>
      <w:marBottom w:val="0"/>
      <w:divBdr>
        <w:top w:val="none" w:sz="0" w:space="0" w:color="auto"/>
        <w:left w:val="none" w:sz="0" w:space="0" w:color="auto"/>
        <w:bottom w:val="none" w:sz="0" w:space="0" w:color="auto"/>
        <w:right w:val="none" w:sz="0" w:space="0" w:color="auto"/>
      </w:divBdr>
    </w:div>
    <w:div w:id="1052726129">
      <w:bodyDiv w:val="1"/>
      <w:marLeft w:val="0"/>
      <w:marRight w:val="0"/>
      <w:marTop w:val="0"/>
      <w:marBottom w:val="0"/>
      <w:divBdr>
        <w:top w:val="none" w:sz="0" w:space="0" w:color="auto"/>
        <w:left w:val="none" w:sz="0" w:space="0" w:color="auto"/>
        <w:bottom w:val="none" w:sz="0" w:space="0" w:color="auto"/>
        <w:right w:val="none" w:sz="0" w:space="0" w:color="auto"/>
      </w:divBdr>
    </w:div>
    <w:div w:id="1098788253">
      <w:bodyDiv w:val="1"/>
      <w:marLeft w:val="0"/>
      <w:marRight w:val="0"/>
      <w:marTop w:val="0"/>
      <w:marBottom w:val="0"/>
      <w:divBdr>
        <w:top w:val="none" w:sz="0" w:space="0" w:color="auto"/>
        <w:left w:val="none" w:sz="0" w:space="0" w:color="auto"/>
        <w:bottom w:val="none" w:sz="0" w:space="0" w:color="auto"/>
        <w:right w:val="none" w:sz="0" w:space="0" w:color="auto"/>
      </w:divBdr>
    </w:div>
    <w:div w:id="1315182944">
      <w:bodyDiv w:val="1"/>
      <w:marLeft w:val="0"/>
      <w:marRight w:val="0"/>
      <w:marTop w:val="0"/>
      <w:marBottom w:val="0"/>
      <w:divBdr>
        <w:top w:val="none" w:sz="0" w:space="0" w:color="auto"/>
        <w:left w:val="none" w:sz="0" w:space="0" w:color="auto"/>
        <w:bottom w:val="none" w:sz="0" w:space="0" w:color="auto"/>
        <w:right w:val="none" w:sz="0" w:space="0" w:color="auto"/>
      </w:divBdr>
    </w:div>
    <w:div w:id="1425152898">
      <w:bodyDiv w:val="1"/>
      <w:marLeft w:val="0"/>
      <w:marRight w:val="0"/>
      <w:marTop w:val="0"/>
      <w:marBottom w:val="0"/>
      <w:divBdr>
        <w:top w:val="none" w:sz="0" w:space="0" w:color="auto"/>
        <w:left w:val="none" w:sz="0" w:space="0" w:color="auto"/>
        <w:bottom w:val="none" w:sz="0" w:space="0" w:color="auto"/>
        <w:right w:val="none" w:sz="0" w:space="0" w:color="auto"/>
      </w:divBdr>
    </w:div>
    <w:div w:id="1427143919">
      <w:bodyDiv w:val="1"/>
      <w:marLeft w:val="0"/>
      <w:marRight w:val="0"/>
      <w:marTop w:val="0"/>
      <w:marBottom w:val="0"/>
      <w:divBdr>
        <w:top w:val="none" w:sz="0" w:space="0" w:color="auto"/>
        <w:left w:val="none" w:sz="0" w:space="0" w:color="auto"/>
        <w:bottom w:val="none" w:sz="0" w:space="0" w:color="auto"/>
        <w:right w:val="none" w:sz="0" w:space="0" w:color="auto"/>
      </w:divBdr>
    </w:div>
    <w:div w:id="1497186522">
      <w:bodyDiv w:val="1"/>
      <w:marLeft w:val="0"/>
      <w:marRight w:val="0"/>
      <w:marTop w:val="0"/>
      <w:marBottom w:val="0"/>
      <w:divBdr>
        <w:top w:val="none" w:sz="0" w:space="0" w:color="auto"/>
        <w:left w:val="none" w:sz="0" w:space="0" w:color="auto"/>
        <w:bottom w:val="none" w:sz="0" w:space="0" w:color="auto"/>
        <w:right w:val="none" w:sz="0" w:space="0" w:color="auto"/>
      </w:divBdr>
    </w:div>
    <w:div w:id="1566795680">
      <w:bodyDiv w:val="1"/>
      <w:marLeft w:val="0"/>
      <w:marRight w:val="0"/>
      <w:marTop w:val="0"/>
      <w:marBottom w:val="0"/>
      <w:divBdr>
        <w:top w:val="none" w:sz="0" w:space="0" w:color="auto"/>
        <w:left w:val="none" w:sz="0" w:space="0" w:color="auto"/>
        <w:bottom w:val="none" w:sz="0" w:space="0" w:color="auto"/>
        <w:right w:val="none" w:sz="0" w:space="0" w:color="auto"/>
      </w:divBdr>
    </w:div>
    <w:div w:id="1608999339">
      <w:bodyDiv w:val="1"/>
      <w:marLeft w:val="0"/>
      <w:marRight w:val="0"/>
      <w:marTop w:val="0"/>
      <w:marBottom w:val="0"/>
      <w:divBdr>
        <w:top w:val="none" w:sz="0" w:space="0" w:color="auto"/>
        <w:left w:val="none" w:sz="0" w:space="0" w:color="auto"/>
        <w:bottom w:val="none" w:sz="0" w:space="0" w:color="auto"/>
        <w:right w:val="none" w:sz="0" w:space="0" w:color="auto"/>
      </w:divBdr>
    </w:div>
    <w:div w:id="1610353110">
      <w:bodyDiv w:val="1"/>
      <w:marLeft w:val="0"/>
      <w:marRight w:val="0"/>
      <w:marTop w:val="0"/>
      <w:marBottom w:val="0"/>
      <w:divBdr>
        <w:top w:val="none" w:sz="0" w:space="0" w:color="auto"/>
        <w:left w:val="none" w:sz="0" w:space="0" w:color="auto"/>
        <w:bottom w:val="none" w:sz="0" w:space="0" w:color="auto"/>
        <w:right w:val="none" w:sz="0" w:space="0" w:color="auto"/>
      </w:divBdr>
    </w:div>
    <w:div w:id="1670405399">
      <w:bodyDiv w:val="1"/>
      <w:marLeft w:val="0"/>
      <w:marRight w:val="0"/>
      <w:marTop w:val="0"/>
      <w:marBottom w:val="0"/>
      <w:divBdr>
        <w:top w:val="none" w:sz="0" w:space="0" w:color="auto"/>
        <w:left w:val="none" w:sz="0" w:space="0" w:color="auto"/>
        <w:bottom w:val="none" w:sz="0" w:space="0" w:color="auto"/>
        <w:right w:val="none" w:sz="0" w:space="0" w:color="auto"/>
      </w:divBdr>
    </w:div>
    <w:div w:id="1740128135">
      <w:bodyDiv w:val="1"/>
      <w:marLeft w:val="0"/>
      <w:marRight w:val="0"/>
      <w:marTop w:val="0"/>
      <w:marBottom w:val="0"/>
      <w:divBdr>
        <w:top w:val="none" w:sz="0" w:space="0" w:color="auto"/>
        <w:left w:val="none" w:sz="0" w:space="0" w:color="auto"/>
        <w:bottom w:val="none" w:sz="0" w:space="0" w:color="auto"/>
        <w:right w:val="none" w:sz="0" w:space="0" w:color="auto"/>
      </w:divBdr>
    </w:div>
    <w:div w:id="1972326359">
      <w:bodyDiv w:val="1"/>
      <w:marLeft w:val="0"/>
      <w:marRight w:val="0"/>
      <w:marTop w:val="0"/>
      <w:marBottom w:val="0"/>
      <w:divBdr>
        <w:top w:val="none" w:sz="0" w:space="0" w:color="auto"/>
        <w:left w:val="none" w:sz="0" w:space="0" w:color="auto"/>
        <w:bottom w:val="none" w:sz="0" w:space="0" w:color="auto"/>
        <w:right w:val="none" w:sz="0" w:space="0" w:color="auto"/>
      </w:divBdr>
    </w:div>
    <w:div w:id="2131698946">
      <w:bodyDiv w:val="1"/>
      <w:marLeft w:val="0"/>
      <w:marRight w:val="0"/>
      <w:marTop w:val="0"/>
      <w:marBottom w:val="0"/>
      <w:divBdr>
        <w:top w:val="none" w:sz="0" w:space="0" w:color="auto"/>
        <w:left w:val="none" w:sz="0" w:space="0" w:color="auto"/>
        <w:bottom w:val="none" w:sz="0" w:space="0" w:color="auto"/>
        <w:right w:val="none" w:sz="0" w:space="0" w:color="auto"/>
      </w:divBdr>
    </w:div>
    <w:div w:id="2145077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5B36-4FFF-4112-BFEB-A2BB6D6F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2097</Words>
  <Characters>609</Characters>
  <Application>Microsoft Office Word</Application>
  <DocSecurity>0</DocSecurity>
  <PresentationFormat/>
  <Lines>5</Lines>
  <Paragraphs>5</Paragraphs>
  <Slides>0</Slides>
  <Notes>0</Notes>
  <HiddenSlides>0</HiddenSlides>
  <MMClips>0</MMClip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35</cp:revision>
  <cp:lastPrinted>2022-01-29T09:20:00Z</cp:lastPrinted>
  <dcterms:created xsi:type="dcterms:W3CDTF">2023-03-10T09:01:00Z</dcterms:created>
  <dcterms:modified xsi:type="dcterms:W3CDTF">2023-03-15T06:21:00Z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