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ascii="Times New Roman" w:eastAsia="方正小标宋_GBK"/>
          <w:sz w:val="44"/>
          <w:szCs w:val="44"/>
        </w:rPr>
        <w:t>重庆市渝北区大湾镇</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2024</w:t>
      </w:r>
      <w:r>
        <w:rPr>
          <w:rFonts w:ascii="Times New Roman" w:eastAsia="方正小标宋_GBK"/>
          <w:sz w:val="44"/>
          <w:szCs w:val="44"/>
        </w:rPr>
        <w:t>年公开招录村综合服务专干简章</w:t>
      </w:r>
    </w:p>
    <w:p>
      <w:pPr>
        <w:spacing w:line="560" w:lineRule="exact"/>
        <w:jc w:val="center"/>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为认真贯彻落实党的二十大精神，大力实施乡村振兴战略，着力培养懂农业、爱农村、爱农民的</w:t>
      </w:r>
      <w:r>
        <w:rPr>
          <w:rFonts w:hint="eastAsia" w:ascii="Times New Roman" w:hAnsi="Times New Roman" w:eastAsia="方正仿宋_GBK"/>
          <w:sz w:val="32"/>
          <w:szCs w:val="32"/>
        </w:rPr>
        <w:t>“</w:t>
      </w:r>
      <w:r>
        <w:rPr>
          <w:rFonts w:ascii="Times New Roman" w:hAnsi="Times New Roman" w:eastAsia="方正仿宋_GBK"/>
          <w:sz w:val="32"/>
          <w:szCs w:val="32"/>
        </w:rPr>
        <w:t>三农</w:t>
      </w:r>
      <w:r>
        <w:rPr>
          <w:rFonts w:hint="eastAsia" w:ascii="Times New Roman" w:hAnsi="Times New Roman" w:eastAsia="方正仿宋_GBK"/>
          <w:sz w:val="32"/>
          <w:szCs w:val="32"/>
        </w:rPr>
        <w:t>”</w:t>
      </w:r>
      <w:r>
        <w:rPr>
          <w:rFonts w:ascii="Times New Roman" w:hAnsi="Times New Roman" w:eastAsia="方正仿宋_GBK"/>
          <w:sz w:val="32"/>
          <w:szCs w:val="32"/>
        </w:rPr>
        <w:t>工作队伍，根据工作需要，面向社会公开招录村综合服务专干，招录有关具体事宜如下：</w:t>
      </w:r>
    </w:p>
    <w:p>
      <w:pPr>
        <w:spacing w:line="560" w:lineRule="exact"/>
        <w:ind w:firstLine="645"/>
        <w:rPr>
          <w:rFonts w:ascii="Times New Roman" w:hAnsi="Times New Roman" w:eastAsia="方正黑体_GBK"/>
          <w:sz w:val="32"/>
          <w:szCs w:val="32"/>
        </w:rPr>
      </w:pPr>
      <w:r>
        <w:rPr>
          <w:rFonts w:ascii="Times New Roman" w:hAnsi="Times New Roman" w:eastAsia="方正黑体_GBK"/>
          <w:sz w:val="32"/>
          <w:szCs w:val="32"/>
        </w:rPr>
        <w:t>一、招聘原则</w:t>
      </w:r>
    </w:p>
    <w:p>
      <w:pPr>
        <w:spacing w:line="560" w:lineRule="exact"/>
        <w:ind w:firstLine="645"/>
        <w:rPr>
          <w:rFonts w:ascii="Times New Roman" w:hAnsi="Times New Roman" w:eastAsia="方正黑体_GBK"/>
          <w:sz w:val="32"/>
          <w:szCs w:val="32"/>
        </w:rPr>
      </w:pPr>
      <w:r>
        <w:rPr>
          <w:rFonts w:ascii="Times New Roman" w:hAnsi="Times New Roman" w:eastAsia="方正仿宋_GBK"/>
          <w:sz w:val="32"/>
          <w:szCs w:val="32"/>
        </w:rPr>
        <w:t>招聘工作按照公开、平等、竞争、择优的原则，坚持德才兼备，以德为先进行。</w:t>
      </w:r>
    </w:p>
    <w:p>
      <w:pPr>
        <w:spacing w:line="560" w:lineRule="exact"/>
        <w:ind w:firstLine="645"/>
        <w:rPr>
          <w:rFonts w:ascii="Times New Roman" w:hAnsi="Times New Roman" w:eastAsia="方正黑体_GBK"/>
          <w:sz w:val="32"/>
          <w:szCs w:val="32"/>
        </w:rPr>
      </w:pPr>
      <w:r>
        <w:rPr>
          <w:rFonts w:ascii="Times New Roman" w:hAnsi="Times New Roman" w:eastAsia="方正黑体_GBK"/>
          <w:sz w:val="32"/>
          <w:szCs w:val="32"/>
        </w:rPr>
        <w:t>二、招聘岗位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共</w:t>
      </w:r>
      <w:r>
        <w:rPr>
          <w:rFonts w:ascii="Times New Roman" w:hAnsi="Times New Roman" w:eastAsia="方正仿宋_GBK"/>
          <w:sz w:val="32"/>
          <w:szCs w:val="32"/>
        </w:rPr>
        <w:t>招录村</w:t>
      </w:r>
      <w:r>
        <w:rPr>
          <w:rFonts w:hint="eastAsia" w:ascii="Times New Roman" w:hAnsi="Times New Roman" w:eastAsia="方正仿宋_GBK"/>
          <w:sz w:val="32"/>
          <w:szCs w:val="32"/>
        </w:rPr>
        <w:t>专职干部：10名，设置为2个岗位</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岗位一（大湾片区</w:t>
      </w:r>
      <w:r>
        <w:rPr>
          <w:rFonts w:ascii="Times New Roman" w:hAnsi="Times New Roman" w:eastAsia="方正仿宋_GBK"/>
          <w:sz w:val="32"/>
          <w:szCs w:val="32"/>
        </w:rPr>
        <w:t>凤龙村、水口村、天池村、金安村、团丘村</w:t>
      </w:r>
      <w:r>
        <w:rPr>
          <w:rFonts w:hint="eastAsia" w:ascii="Times New Roman" w:hAnsi="Times New Roman" w:eastAsia="方正仿宋_GBK"/>
          <w:sz w:val="32"/>
          <w:szCs w:val="32"/>
        </w:rPr>
        <w:t>）：男性3名，女性3名；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岗位二（高嘴两岔片区</w:t>
      </w:r>
      <w:r>
        <w:rPr>
          <w:rFonts w:ascii="Times New Roman" w:hAnsi="Times New Roman" w:eastAsia="方正仿宋_GBK"/>
          <w:sz w:val="32"/>
          <w:szCs w:val="32"/>
        </w:rPr>
        <w:t>黄阳村、空塘村、点灯村、两岔湖村</w:t>
      </w:r>
      <w:r>
        <w:rPr>
          <w:rFonts w:hint="eastAsia" w:ascii="Times New Roman" w:hAnsi="Times New Roman" w:eastAsia="方正仿宋_GBK"/>
          <w:sz w:val="32"/>
          <w:szCs w:val="32"/>
        </w:rPr>
        <w:t>）：男性2名，女性2名。</w:t>
      </w:r>
    </w:p>
    <w:p>
      <w:pPr>
        <w:spacing w:line="560" w:lineRule="exact"/>
        <w:ind w:firstLine="645"/>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招聘</w:t>
      </w:r>
      <w:r>
        <w:rPr>
          <w:rFonts w:ascii="Times New Roman" w:hAnsi="Times New Roman" w:eastAsia="方正黑体_GBK"/>
          <w:sz w:val="32"/>
          <w:szCs w:val="32"/>
        </w:rPr>
        <w:t>条件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拥护中国共产党领导，政治思想素质好，遵纪守法，作风正派，品行端正。身体健康，具备较强的事业心和责任感，有良好的服务意识和职业道德，能吃苦耐劳，服从工作安排。</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熟悉党的建设、产业发展、扶贫开发、农村电商、农村基础设施建设、基层治理等工作，能熟练操作计算机</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具有</w:t>
      </w:r>
      <w:r>
        <w:rPr>
          <w:rFonts w:hint="eastAsia" w:ascii="Times New Roman" w:hAnsi="Times New Roman" w:eastAsia="方正仿宋_GBK"/>
          <w:sz w:val="32"/>
          <w:szCs w:val="32"/>
        </w:rPr>
        <w:t>国家承认的</w:t>
      </w:r>
      <w:r>
        <w:rPr>
          <w:rFonts w:ascii="Times New Roman" w:hAnsi="Times New Roman" w:eastAsia="方正仿宋_GBK"/>
          <w:sz w:val="32"/>
          <w:szCs w:val="32"/>
        </w:rPr>
        <w:t>大学专科以上</w:t>
      </w:r>
      <w:r>
        <w:rPr>
          <w:rFonts w:hint="eastAsia" w:ascii="Times New Roman" w:hAnsi="Times New Roman" w:eastAsia="方正仿宋_GBK"/>
          <w:sz w:val="32"/>
          <w:szCs w:val="32"/>
        </w:rPr>
        <w:t>学历，专业不限。</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年龄在18周岁以上，35周岁及以下（198</w:t>
      </w:r>
      <w:r>
        <w:rPr>
          <w:rFonts w:hint="eastAsia" w:ascii="Times New Roman" w:hAnsi="Times New Roman" w:eastAsia="方正仿宋_GBK"/>
          <w:sz w:val="32"/>
          <w:szCs w:val="32"/>
        </w:rPr>
        <w:t>8</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23</w:t>
      </w:r>
      <w:r>
        <w:rPr>
          <w:rFonts w:ascii="Times New Roman" w:hAnsi="Times New Roman" w:eastAsia="方正仿宋_GBK"/>
          <w:sz w:val="32"/>
          <w:szCs w:val="32"/>
        </w:rPr>
        <w:t>日至200</w:t>
      </w:r>
      <w:r>
        <w:rPr>
          <w:rFonts w:hint="eastAsia" w:ascii="Times New Roman" w:hAnsi="Times New Roman" w:eastAsia="方正仿宋_GBK"/>
          <w:sz w:val="32"/>
          <w:szCs w:val="32"/>
        </w:rPr>
        <w:t>6</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23</w:t>
      </w:r>
      <w:r>
        <w:rPr>
          <w:rFonts w:ascii="Times New Roman" w:hAnsi="Times New Roman" w:eastAsia="方正仿宋_GBK"/>
          <w:sz w:val="32"/>
          <w:szCs w:val="32"/>
        </w:rPr>
        <w:t>日期间出生）</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有下列情况之一者，不得报考：受过党纪、政纪处分的人员；正在接受纪律审查的人员；</w:t>
      </w:r>
      <w:r>
        <w:rPr>
          <w:rFonts w:hint="eastAsia" w:ascii="Times New Roman" w:hAnsi="Times New Roman" w:eastAsia="方正仿宋_GBK"/>
          <w:sz w:val="32"/>
          <w:szCs w:val="32"/>
        </w:rPr>
        <w:t>刑罚尚未执行完毕或属于刑事案件被告人、犯罪嫌疑人，司法机关尚未撤销案件、检察机关尚未作出不起诉决定或人民法院尚未宣告无罪的人员</w:t>
      </w:r>
      <w:r>
        <w:rPr>
          <w:rFonts w:ascii="Times New Roman" w:hAnsi="Times New Roman" w:eastAsia="方正仿宋_GBK"/>
          <w:sz w:val="32"/>
          <w:szCs w:val="32"/>
        </w:rPr>
        <w:t>；受过刑事处罚或曾有过违法行为的人员；</w:t>
      </w:r>
      <w:r>
        <w:rPr>
          <w:rFonts w:hint="eastAsia" w:ascii="Times New Roman" w:hAnsi="Times New Roman" w:eastAsia="方正仿宋_GBK"/>
          <w:sz w:val="32"/>
          <w:szCs w:val="32"/>
        </w:rPr>
        <w:t>曾因犯罪受过刑事处罚或曾被开除公职的人员</w:t>
      </w:r>
      <w:r>
        <w:rPr>
          <w:rFonts w:ascii="Times New Roman" w:hAnsi="Times New Roman" w:eastAsia="方正仿宋_GBK"/>
          <w:sz w:val="32"/>
          <w:szCs w:val="32"/>
        </w:rPr>
        <w:t>；存在涉黑涉恶、黄赌毒、盗抢骗等前科劣迹等其他法律法规规定的其他情形；</w:t>
      </w:r>
      <w:r>
        <w:rPr>
          <w:rFonts w:hint="eastAsia" w:ascii="Times New Roman" w:hAnsi="Times New Roman" w:eastAsia="方正仿宋_GBK"/>
          <w:sz w:val="32"/>
          <w:szCs w:val="32"/>
        </w:rPr>
        <w:t>因违反机关事业单位工作人员招录（聘）纪律而处于禁考期的人员；最高人民法院公布的失信被执行人；国家有关部委联合签署备忘录明确的失信情形人员；中央、市委、区委规定不适宜担任村（社区）专职工作者的情形；</w:t>
      </w:r>
      <w:r>
        <w:rPr>
          <w:rFonts w:ascii="Times New Roman" w:hAnsi="Times New Roman" w:eastAsia="方正仿宋_GBK"/>
          <w:sz w:val="32"/>
          <w:szCs w:val="32"/>
        </w:rPr>
        <w:t>曾经担任大湾镇辖区村（社区）干部3年内辞职的，3年内报考大湾镇村（社区）干部招录后自愿放弃的</w:t>
      </w:r>
      <w:r>
        <w:rPr>
          <w:rFonts w:hint="eastAsia" w:ascii="Times New Roman" w:hAnsi="Times New Roman" w:eastAsia="方正仿宋_GBK"/>
          <w:sz w:val="32"/>
          <w:szCs w:val="32"/>
        </w:rPr>
        <w:t>（</w:t>
      </w:r>
      <w:r>
        <w:rPr>
          <w:rFonts w:ascii="Times New Roman" w:hAnsi="Times New Roman" w:eastAsia="方正仿宋_GBK"/>
          <w:sz w:val="32"/>
          <w:szCs w:val="32"/>
        </w:rPr>
        <w:t>3年内是指202</w:t>
      </w:r>
      <w:r>
        <w:rPr>
          <w:rFonts w:hint="eastAsia" w:ascii="Times New Roman" w:hAnsi="Times New Roman" w:eastAsia="方正仿宋_GBK"/>
          <w:sz w:val="32"/>
          <w:szCs w:val="32"/>
        </w:rPr>
        <w:t>1</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23</w:t>
      </w:r>
      <w:r>
        <w:rPr>
          <w:rFonts w:ascii="Times New Roman" w:hAnsi="Times New Roman" w:eastAsia="方正仿宋_GBK"/>
          <w:sz w:val="32"/>
          <w:szCs w:val="32"/>
        </w:rPr>
        <w:t>日以后</w:t>
      </w:r>
      <w:r>
        <w:rPr>
          <w:rFonts w:hint="eastAsia" w:ascii="Times New Roman" w:hAnsi="Times New Roman" w:eastAsia="方正仿宋_GBK"/>
          <w:sz w:val="32"/>
          <w:szCs w:val="32"/>
        </w:rPr>
        <w:t>）；</w:t>
      </w:r>
      <w:r>
        <w:rPr>
          <w:rFonts w:ascii="Times New Roman" w:hAnsi="Times New Roman" w:eastAsia="方正仿宋_GBK"/>
          <w:sz w:val="32"/>
          <w:szCs w:val="32"/>
        </w:rPr>
        <w:t>渝北区内在职的村（社区）专职工作者、非公党建专职指导员</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回避关系：</w:t>
      </w:r>
      <w:r>
        <w:rPr>
          <w:rFonts w:ascii="Times New Roman" w:eastAsia="方正仿宋_GBK"/>
          <w:sz w:val="32"/>
          <w:szCs w:val="32"/>
        </w:rPr>
        <w:t>家庭成员及主要社会关系中，有在所报考村担任专职干部或驻村干部的，应当回避。家庭成员及主要社会关系应如实申报，具体范围见填表说明。</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满足以上条件的报名人员应提供真实、有效的佐证材料，严禁弄虚作假。若不如实申报个人信息，考录过程中发现，或录用后被发现的，取消录用资格。从发现之日起，3年内不得报考大湾镇村专职干部、临聘人员、公益性岗位人员等。</w:t>
      </w:r>
    </w:p>
    <w:p>
      <w:pPr>
        <w:spacing w:line="560" w:lineRule="exact"/>
        <w:ind w:firstLine="645"/>
        <w:rPr>
          <w:rFonts w:ascii="Times New Roman" w:hAnsi="Times New Roman" w:eastAsia="方正黑体_GBK"/>
          <w:sz w:val="32"/>
          <w:szCs w:val="32"/>
        </w:rPr>
      </w:pPr>
      <w:r>
        <w:rPr>
          <w:rFonts w:ascii="Times New Roman" w:hAnsi="Times New Roman" w:eastAsia="方正黑体_GBK"/>
          <w:sz w:val="32"/>
          <w:szCs w:val="32"/>
        </w:rPr>
        <w:t>四、招聘程序及办法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报名。</w:t>
      </w:r>
      <w:r>
        <w:rPr>
          <w:rFonts w:ascii="Times New Roman" w:hAnsi="Times New Roman" w:eastAsia="方正仿宋_GBK"/>
          <w:b/>
          <w:bCs/>
          <w:sz w:val="32"/>
          <w:szCs w:val="32"/>
        </w:rPr>
        <w:t>报名时间：</w:t>
      </w:r>
      <w:r>
        <w:rPr>
          <w:rFonts w:ascii="Times New Roman" w:hAnsi="Times New Roman" w:eastAsia="方正仿宋_GBK"/>
          <w:sz w:val="32"/>
          <w:szCs w:val="32"/>
        </w:rPr>
        <w:t>即日起至202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30</w:t>
      </w:r>
      <w:r>
        <w:rPr>
          <w:rFonts w:ascii="Times New Roman" w:hAnsi="Times New Roman" w:eastAsia="方正仿宋_GBK"/>
          <w:sz w:val="32"/>
          <w:szCs w:val="32"/>
        </w:rPr>
        <w:t>日（星期</w:t>
      </w:r>
      <w:r>
        <w:rPr>
          <w:rFonts w:hint="eastAsia" w:ascii="Times New Roman" w:hAnsi="Times New Roman" w:eastAsia="方正仿宋_GBK"/>
          <w:sz w:val="32"/>
          <w:szCs w:val="32"/>
        </w:rPr>
        <w:t>二</w:t>
      </w:r>
      <w:r>
        <w:rPr>
          <w:rFonts w:ascii="Times New Roman" w:hAnsi="Times New Roman" w:eastAsia="方正仿宋_GBK"/>
          <w:sz w:val="32"/>
          <w:szCs w:val="32"/>
        </w:rPr>
        <w:t>）17:00止，工作日9:00—12:00，14:00—17:00</w:t>
      </w:r>
      <w:r>
        <w:rPr>
          <w:rFonts w:hint="eastAsia" w:ascii="Times New Roman" w:hAnsi="Times New Roman" w:eastAsia="方正仿宋_GBK"/>
          <w:sz w:val="32"/>
          <w:szCs w:val="32"/>
        </w:rPr>
        <w:t>，逾期不再补报</w:t>
      </w:r>
      <w:r>
        <w:rPr>
          <w:rFonts w:ascii="Times New Roman" w:hAnsi="Times New Roman" w:eastAsia="方正仿宋_GBK"/>
          <w:sz w:val="32"/>
          <w:szCs w:val="32"/>
        </w:rPr>
        <w:t>。</w:t>
      </w:r>
      <w:r>
        <w:rPr>
          <w:rFonts w:ascii="Times New Roman" w:hAnsi="Times New Roman" w:eastAsia="方正仿宋_GBK"/>
          <w:b/>
          <w:bCs/>
          <w:sz w:val="32"/>
          <w:szCs w:val="32"/>
        </w:rPr>
        <w:t>报名地点：</w:t>
      </w:r>
      <w:r>
        <w:rPr>
          <w:rFonts w:ascii="Times New Roman" w:hAnsi="Times New Roman" w:eastAsia="方正仿宋_GBK"/>
          <w:sz w:val="32"/>
          <w:szCs w:val="32"/>
        </w:rPr>
        <w:t>大湾镇政府</w:t>
      </w:r>
      <w:r>
        <w:rPr>
          <w:rFonts w:hint="eastAsia" w:ascii="Times New Roman" w:hAnsi="Times New Roman" w:eastAsia="方正仿宋_GBK"/>
          <w:sz w:val="32"/>
          <w:szCs w:val="32"/>
        </w:rPr>
        <w:t>三</w:t>
      </w:r>
      <w:r>
        <w:rPr>
          <w:rFonts w:ascii="Times New Roman" w:hAnsi="Times New Roman" w:eastAsia="方正仿宋_GBK"/>
          <w:sz w:val="32"/>
          <w:szCs w:val="32"/>
        </w:rPr>
        <w:t>楼党群办（联系电话：67213137，67214010）。</w:t>
      </w:r>
      <w:r>
        <w:rPr>
          <w:rFonts w:ascii="Times New Roman" w:hAnsi="Times New Roman" w:eastAsia="方正仿宋_GBK"/>
          <w:b/>
          <w:bCs/>
          <w:sz w:val="32"/>
          <w:szCs w:val="32"/>
        </w:rPr>
        <w:t>报名方式：</w:t>
      </w:r>
      <w:r>
        <w:rPr>
          <w:rFonts w:ascii="Times New Roman" w:hAnsi="Times New Roman" w:eastAsia="方正仿宋_GBK"/>
          <w:sz w:val="32"/>
          <w:szCs w:val="32"/>
        </w:rPr>
        <w:t>现场报名。报名时须持应试人员的以下材料（原件和复印件各1份）：报名表、学历学位证书、有效居民身份证、户口簿（户主页、增减页、个人页）、相关技术技能等级证书，交纳近期1寸免冠同底照片2张。</w:t>
      </w:r>
      <w:r>
        <w:rPr>
          <w:rFonts w:ascii="Times New Roman" w:hAnsi="Times New Roman" w:eastAsia="方正仿宋_GBK"/>
          <w:b/>
          <w:sz w:val="32"/>
          <w:szCs w:val="32"/>
        </w:rPr>
        <w:t>报名岗位：</w:t>
      </w:r>
      <w:r>
        <w:rPr>
          <w:rFonts w:ascii="Times New Roman" w:hAnsi="Times New Roman" w:eastAsia="方正仿宋_GBK"/>
          <w:sz w:val="32"/>
          <w:szCs w:val="32"/>
        </w:rPr>
        <w:t>本次招聘采取定岗招聘方式，报名人员应明确报名岗位及是否服从分配。</w:t>
      </w:r>
      <w:r>
        <w:rPr>
          <w:rFonts w:ascii="Times New Roman" w:hAnsi="Times New Roman" w:eastAsia="方正仿宋_GBK"/>
          <w:b/>
          <w:sz w:val="32"/>
          <w:szCs w:val="32"/>
        </w:rPr>
        <w:t>开考比例为3:1，</w:t>
      </w:r>
      <w:r>
        <w:rPr>
          <w:rFonts w:ascii="Times New Roman" w:hAnsi="Times New Roman" w:eastAsia="方正仿宋_GBK"/>
          <w:sz w:val="32"/>
          <w:szCs w:val="32"/>
        </w:rPr>
        <w:t>报名人数与招录人数比未达3:1的，取消该岗位招考。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初审。大湾镇党群办按照有关规定对应聘人员进行资格审查，符合应聘条件者才允许参加考试。</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考试。主要进行笔试、</w:t>
      </w:r>
      <w:r>
        <w:rPr>
          <w:rFonts w:hint="eastAsia" w:ascii="Times New Roman" w:hAnsi="Times New Roman" w:eastAsia="方正仿宋_GBK"/>
          <w:sz w:val="32"/>
          <w:szCs w:val="32"/>
        </w:rPr>
        <w:t>计算机</w:t>
      </w:r>
      <w:r>
        <w:rPr>
          <w:rFonts w:ascii="Times New Roman" w:hAnsi="Times New Roman" w:eastAsia="方正仿宋_GBK"/>
          <w:sz w:val="32"/>
          <w:szCs w:val="32"/>
        </w:rPr>
        <w:t>操作测试和面试，各项考试满分均为100分。</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（1）笔试，内容包括党的建设、产业发展、基层治理、机关公文等综合基础知识等，采用闭卷笔答方式。</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（2）计算机测试，内容包括WORD、EXCEL操作。</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面试，根据笔试成绩按照与拟招录名额2:1的比例，从高到低确定面试人员，笔试、计算机测试中1项及以上未达到60分者，不得确定为面试人选。面试采取综合面试，主要测评敬业精神、责任意识、语言表达能力、分析解决问题能力，面试成绩低于70分不得招录。考试结束后将及时在政府公示栏公布考试总成绩和进入体检人员名单。</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综合基础成绩=（笔试成绩+加分）</w:t>
      </w:r>
      <w:r>
        <w:rPr>
          <w:rFonts w:hint="eastAsia" w:ascii="Times New Roman" w:hAnsi="Times New Roman" w:eastAsia="方正仿宋_GBK"/>
          <w:sz w:val="32"/>
          <w:szCs w:val="32"/>
        </w:rPr>
        <w:t>×</w:t>
      </w:r>
      <w:r>
        <w:rPr>
          <w:rFonts w:ascii="Times New Roman" w:hAnsi="Times New Roman" w:eastAsia="方正仿宋_GBK"/>
          <w:sz w:val="32"/>
          <w:szCs w:val="32"/>
        </w:rPr>
        <w:t>0.4+电脑操作测试成绩</w:t>
      </w:r>
      <w:r>
        <w:rPr>
          <w:rFonts w:hint="eastAsia" w:ascii="Times New Roman" w:hAnsi="Times New Roman" w:eastAsia="方正仿宋_GBK"/>
          <w:sz w:val="32"/>
          <w:szCs w:val="32"/>
        </w:rPr>
        <w:t>×</w:t>
      </w:r>
      <w:r>
        <w:rPr>
          <w:rFonts w:ascii="Times New Roman" w:hAnsi="Times New Roman" w:eastAsia="方正仿宋_GBK"/>
          <w:sz w:val="32"/>
          <w:szCs w:val="32"/>
        </w:rPr>
        <w:t>0.2。各岗位按综合基础成绩从高到低排列2:1确定面试人员。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总成绩=综合基础成绩+面试成绩</w:t>
      </w:r>
      <w:r>
        <w:rPr>
          <w:rFonts w:hint="eastAsia" w:ascii="Times New Roman" w:hAnsi="Times New Roman" w:eastAsia="方正仿宋_GBK"/>
          <w:sz w:val="32"/>
          <w:szCs w:val="32"/>
        </w:rPr>
        <w:t>×</w:t>
      </w:r>
      <w:r>
        <w:rPr>
          <w:rFonts w:ascii="Times New Roman" w:hAnsi="Times New Roman" w:eastAsia="方正仿宋_GBK"/>
          <w:sz w:val="32"/>
          <w:szCs w:val="32"/>
        </w:rPr>
        <w:t>0.4</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具体考试时间、地点及考试结果在渝北区政府门户网站大湾镇子网站公布，网址为http://www.ybq.gov.cn/jz/dwz/，请考生留意网站信息。</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加分。以下情况可享受笔试加分</w:t>
      </w:r>
      <w:r>
        <w:rPr>
          <w:rFonts w:hint="eastAsia" w:ascii="Times New Roman" w:hAnsi="Times New Roman" w:eastAsia="方正仿宋_GBK"/>
          <w:sz w:val="32"/>
          <w:szCs w:val="32"/>
        </w:rPr>
        <w:t>，加分最高不超过12分</w:t>
      </w:r>
      <w:r>
        <w:rPr>
          <w:rFonts w:ascii="Times New Roman" w:hAnsi="Times New Roman" w:eastAsia="方正仿宋_GBK"/>
          <w:sz w:val="32"/>
          <w:szCs w:val="32"/>
        </w:rPr>
        <w:t>：</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（1）获得国家级、省级（直辖市）、市级（地级市、直辖市区）党委、政府表彰的依次加12分、8分、6分。</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（2）退役军人加5分。退役军人或国家综合性消防队员，获得一等功、二等功、三等功以及优秀士兵的依次加10分、8分、5分、3分，获个人嘉奖的每次加1分、累计不超过3分。</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大湾镇</w:t>
      </w:r>
      <w:r>
        <w:rPr>
          <w:rFonts w:ascii="Times New Roman" w:hAnsi="Times New Roman" w:eastAsia="方正仿宋_GBK"/>
          <w:sz w:val="32"/>
          <w:szCs w:val="32"/>
        </w:rPr>
        <w:t>本土人才。目前正在大湾镇挂职本土人才，且</w:t>
      </w:r>
      <w:r>
        <w:rPr>
          <w:rFonts w:hint="eastAsia" w:ascii="Times New Roman" w:hAnsi="Times New Roman" w:eastAsia="方正仿宋_GBK"/>
          <w:sz w:val="32"/>
          <w:szCs w:val="32"/>
        </w:rPr>
        <w:t>工作</w:t>
      </w:r>
      <w:r>
        <w:rPr>
          <w:rFonts w:ascii="Times New Roman" w:hAnsi="Times New Roman" w:eastAsia="方正仿宋_GBK"/>
          <w:sz w:val="32"/>
          <w:szCs w:val="32"/>
        </w:rPr>
        <w:t>超过一定期限的，可享受加分：挂职超过6个月的，笔试成绩加10分；超过3个月未满6个月的，笔试成绩加5分；未满3个月的，不加分。以上加分，计算截止日期为笔试当天。</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（4）大湾镇辖区村（居）民。户籍在大湾镇的，笔试成绩加2分；户籍在所报考村的，再加1分。</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体检。体检从考试合格人选中依据考生总成绩按同一职位从高分到低分以招录指标1:1的比例确定，由渝北区人民医院、区中医院、大湾卫生院等按《公务员录用体检通用标准（试行）》（渝人社发〔2017〕46号）执行体检，体检费用由考生自付。</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审查。对体检合格人员，由大湾镇组织人员对其违法违纪、道德品质、现实表现等情况进行初步综合考察后，报区委组织部审查。</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7．对考察合格确定的拟招录人员在大湾镇政府公示栏公示，公示时间为5个工作日。</w:t>
      </w:r>
    </w:p>
    <w:p>
      <w:pPr>
        <w:spacing w:line="56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8．</w:t>
      </w:r>
      <w:r>
        <w:rPr>
          <w:rFonts w:ascii="Times New Roman" w:hAnsi="Times New Roman" w:eastAsia="方正仿宋_GBK"/>
          <w:sz w:val="32"/>
          <w:szCs w:val="32"/>
        </w:rPr>
        <w:t>录用。对体检、审查合格的人员，根据报考岗位、综合成绩，按每个岗位的综合成绩从高分到低分的顺序，按1:1确定拟录用人员。因体检、审查不合格，自动放弃等原因造成的职位空缺，则由报考其他岗位且服从调剂的其他考生中按综合成绩从高分到低分的顺序，依次按程序体检审查后递补。凡被录用人员，应在接到通知之日起3日内报到，不服从分配或逾期未报到者，取消其录用资格。录用人员试用期为3个月，试用期满合格的，予以正式录用，不合格的，解除录用。</w:t>
      </w:r>
    </w:p>
    <w:p>
      <w:pPr>
        <w:spacing w:line="56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、工资待遇</w:t>
      </w:r>
    </w:p>
    <w:p>
      <w:pPr>
        <w:spacing w:line="560" w:lineRule="exact"/>
        <w:ind w:firstLine="645"/>
        <w:rPr>
          <w:rFonts w:ascii="Times New Roman" w:hAnsi="Times New Roman" w:eastAsia="方正仿宋_GBK"/>
          <w:sz w:val="32"/>
          <w:szCs w:val="32"/>
        </w:rPr>
      </w:pPr>
      <w:r>
        <w:rPr>
          <w:rFonts w:ascii="Times New Roman" w:hAnsi="Times New Roman" w:eastAsia="方正仿宋_GBK"/>
          <w:sz w:val="32"/>
          <w:szCs w:val="32"/>
        </w:rPr>
        <w:t>综合服务专干试用期3个月，试用期满后，对考核合格的，录用为村（社区）综合服务专干，补贴待遇按有关文件规定执行。</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六</w:t>
      </w:r>
      <w:r>
        <w:rPr>
          <w:rFonts w:ascii="Times New Roman" w:hAnsi="Times New Roman" w:eastAsia="方正黑体_GBK"/>
          <w:sz w:val="32"/>
          <w:szCs w:val="32"/>
        </w:rPr>
        <w:t>、组织领导</w:t>
      </w:r>
    </w:p>
    <w:p>
      <w:pPr>
        <w:spacing w:line="560" w:lineRule="exact"/>
        <w:ind w:firstLine="645"/>
        <w:rPr>
          <w:rFonts w:ascii="Times New Roman" w:hAnsi="Times New Roman" w:eastAsia="方正仿宋_GBK"/>
          <w:sz w:val="32"/>
          <w:szCs w:val="32"/>
        </w:rPr>
      </w:pPr>
      <w:r>
        <w:rPr>
          <w:rFonts w:ascii="Times New Roman" w:hAnsi="Times New Roman" w:eastAsia="方正仿宋_GBK"/>
          <w:sz w:val="32"/>
          <w:szCs w:val="32"/>
        </w:rPr>
        <w:t>本次招聘工作由大湾镇党委组织实施并负责解释，镇人大、纪委全程监督；咨询电话：67213137，67214010。</w:t>
      </w:r>
    </w:p>
    <w:p>
      <w:pPr>
        <w:spacing w:line="560" w:lineRule="exact"/>
        <w:ind w:firstLine="640" w:firstLineChars="200"/>
        <w:jc w:val="right"/>
        <w:rPr>
          <w:rFonts w:ascii="Times New Roman" w:hAnsi="Times New Roman" w:eastAsia="方正仿宋_GBK"/>
          <w:sz w:val="32"/>
          <w:szCs w:val="32"/>
        </w:rPr>
      </w:pPr>
    </w:p>
    <w:p>
      <w:pPr>
        <w:spacing w:line="56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中共重庆市渝北区大湾镇委员会</w:t>
      </w:r>
    </w:p>
    <w:p>
      <w:pPr>
        <w:spacing w:line="560" w:lineRule="exact"/>
        <w:ind w:right="640"/>
        <w:jc w:val="right"/>
        <w:rPr>
          <w:rFonts w:ascii="Times New Roman" w:eastAsia="方正小标宋_GBK"/>
          <w:w w:val="95"/>
          <w:sz w:val="44"/>
          <w:szCs w:val="44"/>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23</w:t>
      </w:r>
      <w:r>
        <w:rPr>
          <w:rFonts w:ascii="Times New Roman" w:hAnsi="Times New Roman" w:eastAsia="方正仿宋_GBK"/>
          <w:sz w:val="32"/>
          <w:szCs w:val="32"/>
        </w:rPr>
        <w:t>日</w:t>
      </w: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eastAsia="方正小标宋_GBK"/>
          <w:w w:val="95"/>
          <w:sz w:val="44"/>
          <w:szCs w:val="44"/>
        </w:rPr>
      </w:pPr>
    </w:p>
    <w:p>
      <w:pPr>
        <w:spacing w:line="560" w:lineRule="exact"/>
        <w:jc w:val="center"/>
        <w:rPr>
          <w:rFonts w:ascii="Times New Roman" w:hAnsi="Times New Roman" w:eastAsia="方正小标宋_GBK"/>
          <w:w w:val="95"/>
          <w:sz w:val="44"/>
          <w:szCs w:val="44"/>
        </w:rPr>
      </w:pPr>
      <w:r>
        <w:rPr>
          <w:rFonts w:ascii="Times New Roman" w:eastAsia="方正小标宋_GBK"/>
          <w:w w:val="95"/>
          <w:sz w:val="44"/>
          <w:szCs w:val="44"/>
        </w:rPr>
        <w:t>大湾镇应聘村</w:t>
      </w:r>
      <w:r>
        <w:rPr>
          <w:rFonts w:ascii="Times New Roman" w:eastAsia="方正小标宋_GBK"/>
          <w:sz w:val="44"/>
          <w:szCs w:val="44"/>
        </w:rPr>
        <w:t>专职干部</w:t>
      </w:r>
      <w:r>
        <w:rPr>
          <w:rFonts w:ascii="Times New Roman" w:eastAsia="方正小标宋_GBK"/>
          <w:w w:val="95"/>
          <w:sz w:val="44"/>
          <w:szCs w:val="44"/>
        </w:rPr>
        <w:t>信息登记表</w:t>
      </w:r>
    </w:p>
    <w:p>
      <w:pPr>
        <w:spacing w:beforeLines="50" w:line="560" w:lineRule="exact"/>
        <w:ind w:right="-516" w:firstLine="3680" w:firstLineChars="1150"/>
        <w:rPr>
          <w:rFonts w:ascii="Times New Roman" w:hAnsi="Times New Roman" w:eastAsia="方正仿宋_GBK"/>
          <w:sz w:val="32"/>
          <w:szCs w:val="32"/>
        </w:rPr>
      </w:pPr>
      <w:r>
        <w:rPr>
          <w:rFonts w:ascii="Times New Roman" w:eastAsia="方正仿宋_GBK"/>
          <w:sz w:val="32"/>
          <w:szCs w:val="32"/>
        </w:rPr>
        <w:t>填表日期：</w:t>
      </w:r>
      <w:r>
        <w:rPr>
          <w:rFonts w:ascii="Times New Roman" w:hAnsi="Times New Roman" w:eastAsia="方正仿宋_GBK"/>
          <w:sz w:val="32"/>
          <w:szCs w:val="32"/>
        </w:rPr>
        <w:t xml:space="preserve">  </w:t>
      </w:r>
      <w:r>
        <w:rPr>
          <w:rFonts w:ascii="Times New Roman" w:eastAsia="方正仿宋_GBK"/>
          <w:sz w:val="32"/>
          <w:szCs w:val="32"/>
        </w:rPr>
        <w:t>年</w:t>
      </w:r>
      <w:r>
        <w:rPr>
          <w:rFonts w:ascii="Times New Roman" w:hAnsi="Times New Roman" w:eastAsia="方正仿宋_GBK"/>
          <w:sz w:val="32"/>
          <w:szCs w:val="32"/>
        </w:rPr>
        <w:t xml:space="preserve">  </w:t>
      </w:r>
      <w:r>
        <w:rPr>
          <w:rFonts w:ascii="Times New Roman" w:eastAsia="方正仿宋_GBK"/>
          <w:sz w:val="32"/>
          <w:szCs w:val="32"/>
        </w:rPr>
        <w:t>月</w:t>
      </w:r>
      <w:r>
        <w:rPr>
          <w:rFonts w:ascii="Times New Roman" w:hAnsi="Times New Roman" w:eastAsia="方正仿宋_GBK"/>
          <w:sz w:val="32"/>
          <w:szCs w:val="32"/>
        </w:rPr>
        <w:t xml:space="preserve">  </w:t>
      </w:r>
      <w:r>
        <w:rPr>
          <w:rFonts w:ascii="Times New Roman" w:eastAsia="方正仿宋_GBK"/>
          <w:sz w:val="32"/>
          <w:szCs w:val="32"/>
        </w:rPr>
        <w:t>日</w:t>
      </w:r>
    </w:p>
    <w:tbl>
      <w:tblPr>
        <w:tblStyle w:val="7"/>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028"/>
        <w:gridCol w:w="230"/>
        <w:gridCol w:w="797"/>
        <w:gridCol w:w="508"/>
        <w:gridCol w:w="988"/>
        <w:gridCol w:w="77"/>
        <w:gridCol w:w="24"/>
        <w:gridCol w:w="1269"/>
        <w:gridCol w:w="126"/>
        <w:gridCol w:w="1724"/>
        <w:gridCol w:w="62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姓名</w:t>
            </w:r>
          </w:p>
        </w:tc>
        <w:tc>
          <w:tcPr>
            <w:tcW w:w="1258" w:type="dxa"/>
            <w:gridSpan w:val="2"/>
            <w:noWrap/>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1305" w:type="dxa"/>
            <w:gridSpan w:val="2"/>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性别</w:t>
            </w:r>
          </w:p>
        </w:tc>
        <w:tc>
          <w:tcPr>
            <w:tcW w:w="1089" w:type="dxa"/>
            <w:gridSpan w:val="3"/>
            <w:noWrap/>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1269"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出生年月</w:t>
            </w:r>
          </w:p>
        </w:tc>
        <w:tc>
          <w:tcPr>
            <w:tcW w:w="1850" w:type="dxa"/>
            <w:gridSpan w:val="2"/>
            <w:noWrap/>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1616" w:type="dxa"/>
            <w:gridSpan w:val="2"/>
            <w:vMerge w:val="restart"/>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照</w:t>
            </w:r>
          </w:p>
          <w:p>
            <w:pPr>
              <w:spacing w:line="560" w:lineRule="exact"/>
              <w:ind w:firstLine="600" w:firstLineChars="200"/>
              <w:jc w:val="left"/>
              <w:rPr>
                <w:rFonts w:ascii="Times New Roman" w:hAnsi="Times New Roman" w:eastAsia="方正仿宋_GBK"/>
                <w:sz w:val="30"/>
                <w:szCs w:val="30"/>
              </w:rPr>
            </w:pP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籍贯</w:t>
            </w:r>
          </w:p>
        </w:tc>
        <w:tc>
          <w:tcPr>
            <w:tcW w:w="1258" w:type="dxa"/>
            <w:gridSpan w:val="2"/>
            <w:noWrap/>
            <w:tcMar>
              <w:left w:w="0" w:type="dxa"/>
              <w:right w:w="0" w:type="dxa"/>
            </w:tcMar>
            <w:vAlign w:val="center"/>
          </w:tcPr>
          <w:p>
            <w:pPr>
              <w:spacing w:line="560" w:lineRule="exact"/>
              <w:jc w:val="center"/>
              <w:rPr>
                <w:rFonts w:ascii="Times New Roman" w:hAnsi="Times New Roman" w:eastAsia="方正仿宋_GBK"/>
                <w:sz w:val="30"/>
                <w:szCs w:val="30"/>
              </w:rPr>
            </w:pPr>
          </w:p>
        </w:tc>
        <w:tc>
          <w:tcPr>
            <w:tcW w:w="2370" w:type="dxa"/>
            <w:gridSpan w:val="4"/>
            <w:noWrap/>
            <w:tcMar>
              <w:left w:w="0" w:type="dxa"/>
              <w:right w:w="0" w:type="dxa"/>
            </w:tcMar>
            <w:vAlign w:val="center"/>
          </w:tcPr>
          <w:p>
            <w:pPr>
              <w:spacing w:line="300" w:lineRule="exact"/>
              <w:jc w:val="center"/>
              <w:rPr>
                <w:rFonts w:ascii="Times New Roman" w:hAnsi="Times New Roman" w:eastAsia="方正仿宋_GBK"/>
                <w:sz w:val="30"/>
                <w:szCs w:val="30"/>
              </w:rPr>
            </w:pPr>
            <w:r>
              <w:rPr>
                <w:rFonts w:ascii="Times New Roman" w:eastAsia="方正仿宋_GBK"/>
                <w:sz w:val="30"/>
                <w:szCs w:val="30"/>
              </w:rPr>
              <w:t>毕业学校及</w:t>
            </w:r>
          </w:p>
          <w:p>
            <w:pPr>
              <w:spacing w:line="300" w:lineRule="exact"/>
              <w:jc w:val="center"/>
              <w:rPr>
                <w:rFonts w:ascii="Times New Roman" w:hAnsi="Times New Roman" w:eastAsia="方正仿宋_GBK"/>
                <w:sz w:val="30"/>
                <w:szCs w:val="30"/>
              </w:rPr>
            </w:pPr>
            <w:r>
              <w:rPr>
                <w:rFonts w:ascii="Times New Roman" w:eastAsia="方正仿宋_GBK"/>
                <w:sz w:val="30"/>
                <w:szCs w:val="30"/>
              </w:rPr>
              <w:t>专业学历</w:t>
            </w:r>
          </w:p>
        </w:tc>
        <w:tc>
          <w:tcPr>
            <w:tcW w:w="3143" w:type="dxa"/>
            <w:gridSpan w:val="4"/>
            <w:tcMar>
              <w:left w:w="0" w:type="dxa"/>
              <w:right w:w="0" w:type="dxa"/>
            </w:tcMar>
            <w:vAlign w:val="center"/>
          </w:tcPr>
          <w:p>
            <w:pPr>
              <w:spacing w:line="560" w:lineRule="exact"/>
              <w:ind w:left="-250"/>
              <w:jc w:val="center"/>
              <w:rPr>
                <w:rFonts w:ascii="Times New Roman" w:hAnsi="Times New Roman" w:eastAsia="方正仿宋_GBK"/>
                <w:sz w:val="30"/>
                <w:szCs w:val="30"/>
              </w:rPr>
            </w:pPr>
          </w:p>
        </w:tc>
        <w:tc>
          <w:tcPr>
            <w:tcW w:w="1616" w:type="dxa"/>
            <w:gridSpan w:val="2"/>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政治面貌</w:t>
            </w:r>
          </w:p>
        </w:tc>
        <w:tc>
          <w:tcPr>
            <w:tcW w:w="1258" w:type="dxa"/>
            <w:gridSpan w:val="2"/>
            <w:noWrap/>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2370" w:type="dxa"/>
            <w:gridSpan w:val="4"/>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身份证号</w:t>
            </w:r>
          </w:p>
        </w:tc>
        <w:tc>
          <w:tcPr>
            <w:tcW w:w="3143" w:type="dxa"/>
            <w:gridSpan w:val="4"/>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1616" w:type="dxa"/>
            <w:gridSpan w:val="2"/>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家庭住址</w:t>
            </w:r>
          </w:p>
        </w:tc>
        <w:tc>
          <w:tcPr>
            <w:tcW w:w="4921" w:type="dxa"/>
            <w:gridSpan w:val="8"/>
            <w:noWrap/>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1850" w:type="dxa"/>
            <w:gridSpan w:val="2"/>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联系电话</w:t>
            </w:r>
          </w:p>
        </w:tc>
        <w:tc>
          <w:tcPr>
            <w:tcW w:w="1616" w:type="dxa"/>
            <w:gridSpan w:val="2"/>
            <w:noWrap/>
            <w:vAlign w:val="center"/>
          </w:tcPr>
          <w:p>
            <w:pPr>
              <w:spacing w:line="560" w:lineRule="exact"/>
              <w:ind w:firstLine="600" w:firstLineChars="200"/>
              <w:jc w:val="center"/>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户籍地址</w:t>
            </w:r>
          </w:p>
        </w:tc>
        <w:tc>
          <w:tcPr>
            <w:tcW w:w="4921" w:type="dxa"/>
            <w:gridSpan w:val="8"/>
            <w:noWrap/>
            <w:tcMar>
              <w:left w:w="0" w:type="dxa"/>
              <w:right w:w="0" w:type="dxa"/>
            </w:tcMar>
            <w:vAlign w:val="center"/>
          </w:tcPr>
          <w:p>
            <w:pPr>
              <w:spacing w:line="560" w:lineRule="exact"/>
              <w:ind w:firstLine="600" w:firstLineChars="200"/>
              <w:jc w:val="center"/>
              <w:rPr>
                <w:rFonts w:ascii="Times New Roman" w:hAnsi="Times New Roman" w:eastAsia="方正仿宋_GBK"/>
                <w:sz w:val="30"/>
                <w:szCs w:val="30"/>
              </w:rPr>
            </w:pPr>
          </w:p>
        </w:tc>
        <w:tc>
          <w:tcPr>
            <w:tcW w:w="1850" w:type="dxa"/>
            <w:gridSpan w:val="2"/>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健康状况</w:t>
            </w:r>
          </w:p>
        </w:tc>
        <w:tc>
          <w:tcPr>
            <w:tcW w:w="1616" w:type="dxa"/>
            <w:gridSpan w:val="2"/>
            <w:noWrap/>
            <w:vAlign w:val="center"/>
          </w:tcPr>
          <w:p>
            <w:pPr>
              <w:spacing w:line="560" w:lineRule="exact"/>
              <w:ind w:firstLine="600" w:firstLineChars="200"/>
              <w:jc w:val="center"/>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有何专长</w:t>
            </w:r>
          </w:p>
        </w:tc>
        <w:tc>
          <w:tcPr>
            <w:tcW w:w="4921" w:type="dxa"/>
            <w:gridSpan w:val="8"/>
            <w:noWrap/>
            <w:tcMar>
              <w:left w:w="0" w:type="dxa"/>
              <w:right w:w="0" w:type="dxa"/>
            </w:tcMar>
            <w:vAlign w:val="center"/>
          </w:tcPr>
          <w:p>
            <w:pPr>
              <w:spacing w:line="560" w:lineRule="exact"/>
              <w:jc w:val="left"/>
              <w:rPr>
                <w:rFonts w:ascii="Times New Roman" w:hAnsi="Times New Roman" w:eastAsia="方正仿宋_GBK"/>
                <w:sz w:val="30"/>
                <w:szCs w:val="30"/>
              </w:rPr>
            </w:pPr>
          </w:p>
        </w:tc>
        <w:tc>
          <w:tcPr>
            <w:tcW w:w="1850" w:type="dxa"/>
            <w:gridSpan w:val="2"/>
            <w:noWrap/>
            <w:vAlign w:val="center"/>
          </w:tcPr>
          <w:p>
            <w:pPr>
              <w:spacing w:line="560" w:lineRule="exact"/>
              <w:jc w:val="center"/>
              <w:rPr>
                <w:rFonts w:ascii="Times New Roman" w:hAnsi="Times New Roman" w:eastAsia="方正仿宋_GBK"/>
                <w:spacing w:val="-20"/>
                <w:sz w:val="30"/>
                <w:szCs w:val="30"/>
              </w:rPr>
            </w:pPr>
            <w:r>
              <w:rPr>
                <w:rFonts w:ascii="Times New Roman" w:eastAsia="方正仿宋_GBK"/>
                <w:spacing w:val="-20"/>
                <w:sz w:val="30"/>
                <w:szCs w:val="30"/>
              </w:rPr>
              <w:t>婚姻状况</w:t>
            </w:r>
          </w:p>
        </w:tc>
        <w:tc>
          <w:tcPr>
            <w:tcW w:w="1616" w:type="dxa"/>
            <w:gridSpan w:val="2"/>
            <w:noWrap/>
            <w:vAlign w:val="center"/>
          </w:tcPr>
          <w:p>
            <w:pPr>
              <w:spacing w:line="240" w:lineRule="exact"/>
              <w:jc w:val="left"/>
              <w:rPr>
                <w:rFonts w:ascii="Times New Roman" w:hAnsi="Times New Roman" w:eastAsia="方正仿宋_GBK"/>
                <w:szCs w:val="21"/>
              </w:rPr>
            </w:pPr>
            <w:r>
              <w:rPr>
                <w:rFonts w:ascii="Times New Roman" w:eastAsia="方正仿宋_GBK"/>
                <w:szCs w:val="21"/>
              </w:rPr>
              <w:t>未婚</w:t>
            </w:r>
            <w:r>
              <w:rPr>
                <w:rFonts w:ascii="Times New Roman" w:hAnsi="Times New Roman" w:eastAsia="方正仿宋_GBK"/>
                <w:szCs w:val="21"/>
              </w:rPr>
              <w:t>□</w:t>
            </w:r>
            <w:r>
              <w:rPr>
                <w:rFonts w:ascii="Times New Roman" w:eastAsia="方正仿宋_GBK"/>
                <w:szCs w:val="21"/>
              </w:rPr>
              <w:t>已婚</w:t>
            </w:r>
            <w:r>
              <w:rPr>
                <w:rFonts w:ascii="Times New Roman" w:hAnsi="Times New Roman" w:eastAsia="方正仿宋_GBK"/>
                <w:szCs w:val="21"/>
              </w:rPr>
              <w:t>□</w:t>
            </w:r>
          </w:p>
          <w:p>
            <w:pPr>
              <w:spacing w:line="240" w:lineRule="exact"/>
              <w:jc w:val="left"/>
              <w:rPr>
                <w:rFonts w:ascii="Times New Roman" w:hAnsi="Times New Roman" w:eastAsia="方正仿宋_GBK"/>
                <w:szCs w:val="21"/>
              </w:rPr>
            </w:pPr>
            <w:r>
              <w:rPr>
                <w:rFonts w:ascii="Times New Roman" w:eastAsia="方正仿宋_GBK"/>
                <w:szCs w:val="21"/>
              </w:rPr>
              <w:t>离异</w:t>
            </w:r>
            <w:r>
              <w:rPr>
                <w:rFonts w:ascii="Times New Roman" w:hAnsi="Times New Roman" w:eastAsia="方正仿宋_GBK"/>
                <w:szCs w:val="21"/>
              </w:rPr>
              <w:t>□</w:t>
            </w:r>
            <w:r>
              <w:rPr>
                <w:rFonts w:ascii="Times New Roman" w:eastAsia="方正仿宋_GBK"/>
                <w:szCs w:val="21"/>
              </w:rPr>
              <w:t>丧偶</w:t>
            </w:r>
            <w:r>
              <w:rPr>
                <w:rFonts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457"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报考意向</w:t>
            </w:r>
          </w:p>
        </w:tc>
        <w:tc>
          <w:tcPr>
            <w:tcW w:w="4921" w:type="dxa"/>
            <w:gridSpan w:val="8"/>
            <w:noWrap/>
            <w:tcMar>
              <w:left w:w="0" w:type="dxa"/>
              <w:right w:w="0" w:type="dxa"/>
            </w:tcMar>
            <w:vAlign w:val="center"/>
          </w:tcPr>
          <w:p>
            <w:pPr>
              <w:spacing w:line="560" w:lineRule="exact"/>
              <w:jc w:val="left"/>
              <w:rPr>
                <w:rFonts w:ascii="Times New Roman" w:hAnsi="Times New Roman" w:eastAsia="方正仿宋_GBK"/>
                <w:sz w:val="30"/>
                <w:szCs w:val="30"/>
              </w:rPr>
            </w:pPr>
          </w:p>
        </w:tc>
        <w:tc>
          <w:tcPr>
            <w:tcW w:w="1850" w:type="dxa"/>
            <w:gridSpan w:val="2"/>
            <w:noWrap/>
            <w:vAlign w:val="center"/>
          </w:tcPr>
          <w:p>
            <w:pPr>
              <w:spacing w:line="560" w:lineRule="exact"/>
              <w:jc w:val="center"/>
              <w:rPr>
                <w:rFonts w:ascii="Times New Roman" w:hAnsi="Times New Roman" w:eastAsia="方正仿宋_GBK"/>
                <w:spacing w:val="-20"/>
                <w:sz w:val="30"/>
                <w:szCs w:val="30"/>
              </w:rPr>
            </w:pPr>
            <w:r>
              <w:rPr>
                <w:rFonts w:ascii="Times New Roman" w:eastAsia="方正仿宋_GBK"/>
                <w:spacing w:val="-20"/>
                <w:sz w:val="30"/>
                <w:szCs w:val="30"/>
              </w:rPr>
              <w:t>是否服从调配</w:t>
            </w:r>
          </w:p>
        </w:tc>
        <w:tc>
          <w:tcPr>
            <w:tcW w:w="1616" w:type="dxa"/>
            <w:gridSpan w:val="2"/>
            <w:noWrap/>
            <w:vAlign w:val="center"/>
          </w:tcPr>
          <w:p>
            <w:pPr>
              <w:spacing w:line="560" w:lineRule="exact"/>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0" w:hRule="atLeast"/>
          <w:jc w:val="center"/>
        </w:trPr>
        <w:tc>
          <w:tcPr>
            <w:tcW w:w="1457" w:type="dxa"/>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本</w:t>
            </w: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人</w:t>
            </w: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简</w:t>
            </w: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历</w:t>
            </w:r>
          </w:p>
        </w:tc>
        <w:tc>
          <w:tcPr>
            <w:tcW w:w="8387" w:type="dxa"/>
            <w:gridSpan w:val="12"/>
            <w:noWrap/>
            <w:tcMar>
              <w:left w:w="0" w:type="dxa"/>
              <w:right w:w="0" w:type="dxa"/>
            </w:tcMar>
            <w:vAlign w:val="center"/>
          </w:tcPr>
          <w:p>
            <w:pPr>
              <w:spacing w:line="560" w:lineRule="exact"/>
              <w:jc w:val="left"/>
              <w:rPr>
                <w:rFonts w:ascii="Times New Roman" w:hAnsi="Times New Roman" w:eastAsia="方正仿宋_GBK"/>
                <w:sz w:val="30"/>
                <w:szCs w:val="30"/>
              </w:rPr>
            </w:pPr>
            <w:r>
              <w:rPr>
                <w:rFonts w:ascii="Times New Roman" w:hAnsi="Times New Roman" w:eastAsia="方正仿宋_GBK"/>
                <w:sz w:val="30"/>
                <w:szCs w:val="30"/>
              </w:rPr>
              <w:t>20XX.XX—20XX.XX  XX</w:t>
            </w:r>
            <w:r>
              <w:rPr>
                <w:rFonts w:ascii="Times New Roman" w:eastAsia="方正仿宋_GBK"/>
                <w:sz w:val="30"/>
                <w:szCs w:val="30"/>
              </w:rPr>
              <w:t>大学</w:t>
            </w:r>
            <w:r>
              <w:rPr>
                <w:rFonts w:ascii="Times New Roman" w:hAnsi="Times New Roman" w:eastAsia="方正仿宋_GBK"/>
                <w:sz w:val="30"/>
                <w:szCs w:val="30"/>
              </w:rPr>
              <w:t>XX</w:t>
            </w:r>
            <w:r>
              <w:rPr>
                <w:rFonts w:ascii="Times New Roman" w:eastAsia="方正仿宋_GBK"/>
                <w:sz w:val="30"/>
                <w:szCs w:val="30"/>
              </w:rPr>
              <w:t>专业本科</w:t>
            </w:r>
          </w:p>
          <w:p>
            <w:pPr>
              <w:spacing w:line="560" w:lineRule="exact"/>
              <w:jc w:val="left"/>
              <w:rPr>
                <w:rFonts w:ascii="Times New Roman" w:hAnsi="Times New Roman" w:eastAsia="方正仿宋_GBK"/>
                <w:sz w:val="30"/>
                <w:szCs w:val="30"/>
              </w:rPr>
            </w:pPr>
            <w:r>
              <w:rPr>
                <w:rFonts w:ascii="Times New Roman" w:hAnsi="Times New Roman" w:eastAsia="方正仿宋_GBK"/>
                <w:sz w:val="30"/>
                <w:szCs w:val="30"/>
              </w:rPr>
              <w:t>20XX.XX—20XX.XX  XX</w:t>
            </w:r>
            <w:r>
              <w:rPr>
                <w:rFonts w:ascii="Times New Roman" w:eastAsia="方正仿宋_GBK"/>
                <w:sz w:val="30"/>
                <w:szCs w:val="30"/>
              </w:rPr>
              <w:t>单位</w:t>
            </w:r>
            <w:r>
              <w:rPr>
                <w:rFonts w:ascii="Times New Roman" w:hAnsi="Times New Roman" w:eastAsia="方正仿宋_GBK"/>
                <w:sz w:val="30"/>
                <w:szCs w:val="30"/>
              </w:rPr>
              <w:t>XX</w:t>
            </w:r>
            <w:r>
              <w:rPr>
                <w:rFonts w:ascii="Times New Roman" w:eastAsia="方正仿宋_GBK"/>
                <w:sz w:val="30"/>
                <w:szCs w:val="30"/>
              </w:rPr>
              <w:t>职务</w:t>
            </w:r>
          </w:p>
          <w:p>
            <w:pPr>
              <w:spacing w:line="560" w:lineRule="exact"/>
              <w:jc w:val="left"/>
              <w:rPr>
                <w:rFonts w:ascii="Times New Roman" w:hAnsi="Times New Roman" w:eastAsia="方正仿宋_GBK"/>
                <w:sz w:val="30"/>
                <w:szCs w:val="30"/>
              </w:rPr>
            </w:pPr>
            <w:r>
              <w:rPr>
                <w:rFonts w:ascii="Times New Roman" w:hAnsi="Times New Roman" w:eastAsia="方正仿宋_GBK"/>
                <w:sz w:val="30"/>
                <w:szCs w:val="30"/>
              </w:rPr>
              <w:t>20XX.XX—</w:t>
            </w:r>
            <w:r>
              <w:rPr>
                <w:rFonts w:ascii="Times New Roman" w:eastAsia="方正仿宋_GBK"/>
                <w:sz w:val="30"/>
                <w:szCs w:val="30"/>
              </w:rPr>
              <w:t>今</w:t>
            </w:r>
            <w:r>
              <w:rPr>
                <w:rFonts w:ascii="Times New Roman" w:hAnsi="Times New Roman" w:eastAsia="方正仿宋_GBK"/>
                <w:sz w:val="30"/>
                <w:szCs w:val="30"/>
              </w:rPr>
              <w:t xml:space="preserve">  XX</w:t>
            </w:r>
            <w:r>
              <w:rPr>
                <w:rFonts w:ascii="Times New Roman" w:eastAsia="方正仿宋_GBK"/>
                <w:sz w:val="30"/>
                <w:szCs w:val="30"/>
              </w:rPr>
              <w:t>单位</w:t>
            </w:r>
            <w:r>
              <w:rPr>
                <w:rFonts w:ascii="Times New Roman" w:hAnsi="Times New Roman" w:eastAsia="方正仿宋_GBK"/>
                <w:sz w:val="30"/>
                <w:szCs w:val="30"/>
              </w:rPr>
              <w:t>XX</w:t>
            </w:r>
            <w:r>
              <w:rPr>
                <w:rFonts w:ascii="Times New Roman" w:eastAsia="方正仿宋_GBK"/>
                <w:sz w:val="30"/>
                <w:szCs w:val="30"/>
              </w:rPr>
              <w:t>职务</w:t>
            </w:r>
          </w:p>
          <w:p>
            <w:pPr>
              <w:spacing w:line="560" w:lineRule="exact"/>
              <w:jc w:val="left"/>
              <w:rPr>
                <w:rFonts w:ascii="Times New Roman" w:hAnsi="Times New Roman" w:eastAsia="方正仿宋_GBK"/>
                <w:sz w:val="30"/>
                <w:szCs w:val="30"/>
              </w:rPr>
            </w:pPr>
          </w:p>
          <w:p>
            <w:pPr>
              <w:spacing w:line="560" w:lineRule="exact"/>
              <w:jc w:val="left"/>
              <w:rPr>
                <w:rFonts w:ascii="Times New Roman" w:hAnsi="Times New Roman" w:eastAsia="方正仿宋_GBK"/>
                <w:sz w:val="30"/>
                <w:szCs w:val="30"/>
              </w:rPr>
            </w:pPr>
          </w:p>
          <w:p>
            <w:pPr>
              <w:spacing w:line="560" w:lineRule="exact"/>
              <w:jc w:val="left"/>
              <w:rPr>
                <w:rFonts w:ascii="Times New Roman" w:hAnsi="Times New Roman" w:eastAsia="方正仿宋_GBK"/>
                <w:sz w:val="30"/>
                <w:szCs w:val="30"/>
              </w:rPr>
            </w:pPr>
          </w:p>
          <w:p>
            <w:pPr>
              <w:spacing w:line="560" w:lineRule="exact"/>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57" w:type="dxa"/>
            <w:vMerge w:val="restart"/>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家庭成员及主要</w:t>
            </w:r>
          </w:p>
          <w:p>
            <w:pPr>
              <w:spacing w:line="560" w:lineRule="exact"/>
              <w:jc w:val="center"/>
              <w:rPr>
                <w:rFonts w:ascii="Times New Roman" w:hAnsi="Times New Roman" w:eastAsia="方正仿宋_GBK"/>
                <w:sz w:val="30"/>
                <w:szCs w:val="30"/>
              </w:rPr>
            </w:pPr>
            <w:r>
              <w:rPr>
                <w:rFonts w:ascii="Times New Roman" w:eastAsia="方正仿宋_GBK"/>
                <w:sz w:val="30"/>
                <w:szCs w:val="30"/>
              </w:rPr>
              <w:t>社会关系</w:t>
            </w:r>
          </w:p>
        </w:tc>
        <w:tc>
          <w:tcPr>
            <w:tcW w:w="1028" w:type="dxa"/>
            <w:noWrap/>
            <w:tcMar>
              <w:left w:w="0" w:type="dxa"/>
              <w:right w:w="0" w:type="dxa"/>
            </w:tcMar>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称谓</w:t>
            </w:r>
          </w:p>
        </w:tc>
        <w:tc>
          <w:tcPr>
            <w:tcW w:w="1027" w:type="dxa"/>
            <w:gridSpan w:val="2"/>
            <w:noWrap/>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姓名</w:t>
            </w:r>
          </w:p>
        </w:tc>
        <w:tc>
          <w:tcPr>
            <w:tcW w:w="1496" w:type="dxa"/>
            <w:gridSpan w:val="2"/>
            <w:noWrap/>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出生年月</w:t>
            </w:r>
          </w:p>
        </w:tc>
        <w:tc>
          <w:tcPr>
            <w:tcW w:w="1496" w:type="dxa"/>
            <w:gridSpan w:val="4"/>
            <w:noWrap/>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政治面貌</w:t>
            </w:r>
          </w:p>
        </w:tc>
        <w:tc>
          <w:tcPr>
            <w:tcW w:w="2344" w:type="dxa"/>
            <w:gridSpan w:val="2"/>
            <w:noWrap/>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工作单位</w:t>
            </w:r>
          </w:p>
        </w:tc>
        <w:tc>
          <w:tcPr>
            <w:tcW w:w="996" w:type="dxa"/>
            <w:noWrap/>
            <w:vAlign w:val="center"/>
          </w:tcPr>
          <w:p>
            <w:pPr>
              <w:spacing w:line="560" w:lineRule="exact"/>
              <w:jc w:val="center"/>
              <w:rPr>
                <w:rFonts w:ascii="Times New Roman" w:hAnsi="Times New Roman" w:eastAsia="方正仿宋_GBK"/>
                <w:sz w:val="30"/>
                <w:szCs w:val="30"/>
              </w:rPr>
            </w:pPr>
            <w:r>
              <w:rPr>
                <w:rFonts w:ascii="Times New Roman" w:eastAsia="方正仿宋_GBK"/>
                <w:sz w:val="30"/>
                <w:szCs w:val="3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57" w:type="dxa"/>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c>
          <w:tcPr>
            <w:tcW w:w="1028" w:type="dxa"/>
            <w:noWrap/>
            <w:tcMar>
              <w:left w:w="0" w:type="dxa"/>
              <w:right w:w="0" w:type="dxa"/>
            </w:tcMar>
            <w:vAlign w:val="center"/>
          </w:tcPr>
          <w:p>
            <w:pPr>
              <w:spacing w:line="560" w:lineRule="exact"/>
              <w:jc w:val="left"/>
              <w:rPr>
                <w:rFonts w:ascii="Times New Roman" w:hAnsi="Times New Roman" w:eastAsia="方正仿宋_GBK"/>
                <w:sz w:val="30"/>
                <w:szCs w:val="30"/>
              </w:rPr>
            </w:pPr>
          </w:p>
        </w:tc>
        <w:tc>
          <w:tcPr>
            <w:tcW w:w="1027" w:type="dxa"/>
            <w:gridSpan w:val="2"/>
            <w:noWrap/>
            <w:vAlign w:val="center"/>
          </w:tcPr>
          <w:p>
            <w:pPr>
              <w:spacing w:line="560" w:lineRule="exact"/>
              <w:jc w:val="left"/>
              <w:rPr>
                <w:rFonts w:ascii="Times New Roman" w:hAnsi="Times New Roman" w:eastAsia="方正仿宋_GBK"/>
                <w:sz w:val="30"/>
                <w:szCs w:val="30"/>
              </w:rPr>
            </w:pPr>
          </w:p>
        </w:tc>
        <w:tc>
          <w:tcPr>
            <w:tcW w:w="1496" w:type="dxa"/>
            <w:gridSpan w:val="2"/>
            <w:noWrap/>
            <w:vAlign w:val="center"/>
          </w:tcPr>
          <w:p>
            <w:pPr>
              <w:spacing w:line="560" w:lineRule="exact"/>
              <w:jc w:val="left"/>
              <w:rPr>
                <w:rFonts w:ascii="Times New Roman" w:hAnsi="Times New Roman" w:eastAsia="方正仿宋_GBK"/>
                <w:sz w:val="30"/>
                <w:szCs w:val="30"/>
              </w:rPr>
            </w:pPr>
          </w:p>
        </w:tc>
        <w:tc>
          <w:tcPr>
            <w:tcW w:w="1496" w:type="dxa"/>
            <w:gridSpan w:val="4"/>
            <w:noWrap/>
            <w:vAlign w:val="center"/>
          </w:tcPr>
          <w:p>
            <w:pPr>
              <w:spacing w:line="560" w:lineRule="exact"/>
              <w:jc w:val="left"/>
              <w:rPr>
                <w:rFonts w:ascii="Times New Roman" w:hAnsi="Times New Roman" w:eastAsia="方正仿宋_GBK"/>
                <w:sz w:val="30"/>
                <w:szCs w:val="30"/>
              </w:rPr>
            </w:pPr>
          </w:p>
        </w:tc>
        <w:tc>
          <w:tcPr>
            <w:tcW w:w="2344" w:type="dxa"/>
            <w:gridSpan w:val="2"/>
            <w:noWrap/>
            <w:vAlign w:val="center"/>
          </w:tcPr>
          <w:p>
            <w:pPr>
              <w:spacing w:line="560" w:lineRule="exact"/>
              <w:jc w:val="left"/>
              <w:rPr>
                <w:rFonts w:ascii="Times New Roman" w:hAnsi="Times New Roman" w:eastAsia="方正仿宋_GBK"/>
                <w:sz w:val="30"/>
                <w:szCs w:val="30"/>
              </w:rPr>
            </w:pPr>
          </w:p>
        </w:tc>
        <w:tc>
          <w:tcPr>
            <w:tcW w:w="996" w:type="dxa"/>
            <w:noWrap/>
            <w:vAlign w:val="center"/>
          </w:tcPr>
          <w:p>
            <w:pPr>
              <w:spacing w:line="560" w:lineRule="exact"/>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457" w:type="dxa"/>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c>
          <w:tcPr>
            <w:tcW w:w="1028" w:type="dxa"/>
            <w:noWrap/>
            <w:tcMar>
              <w:left w:w="0" w:type="dxa"/>
              <w:right w:w="0" w:type="dxa"/>
            </w:tcMar>
            <w:vAlign w:val="center"/>
          </w:tcPr>
          <w:p>
            <w:pPr>
              <w:spacing w:line="560" w:lineRule="exact"/>
              <w:jc w:val="left"/>
              <w:rPr>
                <w:rFonts w:ascii="Times New Roman" w:hAnsi="Times New Roman" w:eastAsia="方正仿宋_GBK"/>
                <w:sz w:val="30"/>
                <w:szCs w:val="30"/>
              </w:rPr>
            </w:pPr>
          </w:p>
        </w:tc>
        <w:tc>
          <w:tcPr>
            <w:tcW w:w="1027"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4"/>
            <w:noWrap/>
            <w:vAlign w:val="center"/>
          </w:tcPr>
          <w:p>
            <w:pPr>
              <w:spacing w:line="560" w:lineRule="exact"/>
              <w:ind w:firstLine="600" w:firstLineChars="200"/>
              <w:jc w:val="left"/>
              <w:rPr>
                <w:rFonts w:ascii="Times New Roman" w:hAnsi="Times New Roman" w:eastAsia="方正仿宋_GBK"/>
                <w:sz w:val="30"/>
                <w:szCs w:val="30"/>
              </w:rPr>
            </w:pPr>
          </w:p>
        </w:tc>
        <w:tc>
          <w:tcPr>
            <w:tcW w:w="2344"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996" w:type="dxa"/>
            <w:noWrap/>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57" w:type="dxa"/>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c>
          <w:tcPr>
            <w:tcW w:w="1028" w:type="dxa"/>
            <w:noWrap/>
            <w:tcMar>
              <w:left w:w="0" w:type="dxa"/>
              <w:right w:w="0" w:type="dxa"/>
            </w:tcMar>
            <w:vAlign w:val="center"/>
          </w:tcPr>
          <w:p>
            <w:pPr>
              <w:spacing w:line="560" w:lineRule="exact"/>
              <w:jc w:val="left"/>
              <w:rPr>
                <w:rFonts w:ascii="Times New Roman" w:hAnsi="Times New Roman" w:eastAsia="方正仿宋_GBK"/>
                <w:sz w:val="30"/>
                <w:szCs w:val="30"/>
              </w:rPr>
            </w:pPr>
          </w:p>
        </w:tc>
        <w:tc>
          <w:tcPr>
            <w:tcW w:w="1027"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4"/>
            <w:noWrap/>
            <w:vAlign w:val="center"/>
          </w:tcPr>
          <w:p>
            <w:pPr>
              <w:spacing w:line="560" w:lineRule="exact"/>
              <w:ind w:firstLine="600" w:firstLineChars="200"/>
              <w:jc w:val="left"/>
              <w:rPr>
                <w:rFonts w:ascii="Times New Roman" w:hAnsi="Times New Roman" w:eastAsia="方正仿宋_GBK"/>
                <w:sz w:val="30"/>
                <w:szCs w:val="30"/>
              </w:rPr>
            </w:pPr>
          </w:p>
        </w:tc>
        <w:tc>
          <w:tcPr>
            <w:tcW w:w="2344"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996" w:type="dxa"/>
            <w:noWrap/>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57" w:type="dxa"/>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c>
          <w:tcPr>
            <w:tcW w:w="1028" w:type="dxa"/>
            <w:noWrap/>
            <w:tcMar>
              <w:left w:w="0" w:type="dxa"/>
              <w:right w:w="0" w:type="dxa"/>
            </w:tcMar>
            <w:vAlign w:val="center"/>
          </w:tcPr>
          <w:p>
            <w:pPr>
              <w:spacing w:line="560" w:lineRule="exact"/>
              <w:jc w:val="left"/>
              <w:rPr>
                <w:rFonts w:ascii="Times New Roman" w:hAnsi="Times New Roman" w:eastAsia="方正仿宋_GBK"/>
                <w:sz w:val="30"/>
                <w:szCs w:val="30"/>
              </w:rPr>
            </w:pPr>
          </w:p>
        </w:tc>
        <w:tc>
          <w:tcPr>
            <w:tcW w:w="1027"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4"/>
            <w:noWrap/>
            <w:vAlign w:val="center"/>
          </w:tcPr>
          <w:p>
            <w:pPr>
              <w:spacing w:line="560" w:lineRule="exact"/>
              <w:ind w:firstLine="600" w:firstLineChars="200"/>
              <w:jc w:val="left"/>
              <w:rPr>
                <w:rFonts w:ascii="Times New Roman" w:hAnsi="Times New Roman" w:eastAsia="方正仿宋_GBK"/>
                <w:sz w:val="30"/>
                <w:szCs w:val="30"/>
              </w:rPr>
            </w:pPr>
          </w:p>
        </w:tc>
        <w:tc>
          <w:tcPr>
            <w:tcW w:w="2344"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996" w:type="dxa"/>
            <w:noWrap/>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57" w:type="dxa"/>
            <w:vMerge w:val="continue"/>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c>
          <w:tcPr>
            <w:tcW w:w="1028" w:type="dxa"/>
            <w:noWrap/>
            <w:tcMar>
              <w:left w:w="0" w:type="dxa"/>
              <w:right w:w="0" w:type="dxa"/>
            </w:tcMar>
            <w:vAlign w:val="center"/>
          </w:tcPr>
          <w:p>
            <w:pPr>
              <w:spacing w:line="560" w:lineRule="exact"/>
              <w:jc w:val="left"/>
              <w:rPr>
                <w:rFonts w:ascii="Times New Roman" w:hAnsi="Times New Roman" w:eastAsia="方正仿宋_GBK"/>
                <w:spacing w:val="-30"/>
                <w:sz w:val="30"/>
                <w:szCs w:val="30"/>
              </w:rPr>
            </w:pPr>
          </w:p>
        </w:tc>
        <w:tc>
          <w:tcPr>
            <w:tcW w:w="1027"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1496" w:type="dxa"/>
            <w:gridSpan w:val="4"/>
            <w:noWrap/>
            <w:vAlign w:val="center"/>
          </w:tcPr>
          <w:p>
            <w:pPr>
              <w:spacing w:line="560" w:lineRule="exact"/>
              <w:ind w:firstLine="600" w:firstLineChars="200"/>
              <w:jc w:val="left"/>
              <w:rPr>
                <w:rFonts w:ascii="Times New Roman" w:hAnsi="Times New Roman" w:eastAsia="方正仿宋_GBK"/>
                <w:sz w:val="30"/>
                <w:szCs w:val="30"/>
              </w:rPr>
            </w:pPr>
          </w:p>
        </w:tc>
        <w:tc>
          <w:tcPr>
            <w:tcW w:w="2344" w:type="dxa"/>
            <w:gridSpan w:val="2"/>
            <w:noWrap/>
            <w:vAlign w:val="center"/>
          </w:tcPr>
          <w:p>
            <w:pPr>
              <w:spacing w:line="560" w:lineRule="exact"/>
              <w:ind w:firstLine="600" w:firstLineChars="200"/>
              <w:jc w:val="left"/>
              <w:rPr>
                <w:rFonts w:ascii="Times New Roman" w:hAnsi="Times New Roman" w:eastAsia="方正仿宋_GBK"/>
                <w:sz w:val="30"/>
                <w:szCs w:val="30"/>
              </w:rPr>
            </w:pPr>
          </w:p>
        </w:tc>
        <w:tc>
          <w:tcPr>
            <w:tcW w:w="996" w:type="dxa"/>
            <w:noWrap/>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jc w:val="center"/>
        </w:trPr>
        <w:tc>
          <w:tcPr>
            <w:tcW w:w="1457" w:type="dxa"/>
            <w:noWrap/>
            <w:tcMar>
              <w:left w:w="0" w:type="dxa"/>
              <w:right w:w="0" w:type="dxa"/>
            </w:tcMar>
            <w:vAlign w:val="center"/>
          </w:tcPr>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奖</w:t>
            </w:r>
          </w:p>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惩</w:t>
            </w:r>
          </w:p>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情</w:t>
            </w:r>
          </w:p>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况</w:t>
            </w:r>
          </w:p>
        </w:tc>
        <w:tc>
          <w:tcPr>
            <w:tcW w:w="8387" w:type="dxa"/>
            <w:gridSpan w:val="12"/>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1457" w:type="dxa"/>
            <w:noWrap/>
            <w:tcMar>
              <w:left w:w="0" w:type="dxa"/>
              <w:right w:w="0" w:type="dxa"/>
            </w:tcMar>
            <w:vAlign w:val="center"/>
          </w:tcPr>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其</w:t>
            </w:r>
          </w:p>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他</w:t>
            </w:r>
          </w:p>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情</w:t>
            </w:r>
          </w:p>
          <w:p>
            <w:pPr>
              <w:spacing w:line="40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况</w:t>
            </w:r>
          </w:p>
        </w:tc>
        <w:tc>
          <w:tcPr>
            <w:tcW w:w="8387" w:type="dxa"/>
            <w:gridSpan w:val="12"/>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1.</w:t>
            </w:r>
            <w:r>
              <w:rPr>
                <w:rFonts w:ascii="Times New Roman" w:eastAsia="方正仿宋_GBK"/>
                <w:sz w:val="30"/>
                <w:szCs w:val="30"/>
              </w:rPr>
              <w:t>是否存在回避情形（直系亲属或旁系血亲在所报考村任职）</w:t>
            </w:r>
          </w:p>
          <w:p>
            <w:pPr>
              <w:spacing w:line="560"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2.</w:t>
            </w:r>
            <w:r>
              <w:rPr>
                <w:rFonts w:ascii="Times New Roman" w:eastAsia="方正仿宋_GBK"/>
                <w:sz w:val="30"/>
                <w:szCs w:val="30"/>
              </w:rPr>
              <w:t>是否存在影响任职的其他情况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9844" w:type="dxa"/>
            <w:gridSpan w:val="13"/>
            <w:noWrap/>
            <w:tcMar>
              <w:left w:w="0" w:type="dxa"/>
              <w:right w:w="0" w:type="dxa"/>
            </w:tcMar>
            <w:vAlign w:val="center"/>
          </w:tcPr>
          <w:p>
            <w:pPr>
              <w:spacing w:line="560" w:lineRule="exact"/>
              <w:ind w:firstLine="600" w:firstLineChars="200"/>
              <w:jc w:val="left"/>
              <w:rPr>
                <w:rFonts w:ascii="Times New Roman" w:hAnsi="Times New Roman" w:eastAsia="方正仿宋_GBK"/>
                <w:sz w:val="18"/>
                <w:szCs w:val="18"/>
              </w:rPr>
            </w:pPr>
            <w:r>
              <w:rPr>
                <w:rFonts w:ascii="Times New Roman" w:eastAsia="方正仿宋_GBK"/>
                <w:sz w:val="30"/>
                <w:szCs w:val="30"/>
              </w:rPr>
              <w:t>本人承诺上述表格中所填</w:t>
            </w:r>
            <w:r>
              <w:rPr>
                <w:rFonts w:hint="eastAsia" w:ascii="Times New Roman" w:eastAsia="方正仿宋_GBK"/>
                <w:sz w:val="30"/>
                <w:szCs w:val="30"/>
                <w:lang w:eastAsia="zh-CN"/>
              </w:rPr>
              <w:t>内</w:t>
            </w:r>
            <w:bookmarkStart w:id="0" w:name="_GoBack"/>
            <w:bookmarkEnd w:id="0"/>
            <w:r>
              <w:rPr>
                <w:rFonts w:ascii="Times New Roman" w:eastAsia="方正仿宋_GBK"/>
                <w:sz w:val="30"/>
                <w:szCs w:val="30"/>
              </w:rPr>
              <w:t>容完全属实。</w:t>
            </w:r>
          </w:p>
          <w:p>
            <w:pPr>
              <w:spacing w:line="560" w:lineRule="exact"/>
              <w:ind w:firstLine="360" w:firstLineChars="200"/>
              <w:jc w:val="left"/>
              <w:rPr>
                <w:rFonts w:ascii="Times New Roman" w:hAnsi="Times New Roman" w:eastAsia="方正仿宋_GBK"/>
                <w:sz w:val="18"/>
                <w:szCs w:val="18"/>
              </w:rPr>
            </w:pPr>
          </w:p>
          <w:p>
            <w:pPr>
              <w:spacing w:line="560" w:lineRule="exact"/>
              <w:ind w:firstLine="3600" w:firstLineChars="1200"/>
              <w:jc w:val="left"/>
              <w:rPr>
                <w:rFonts w:ascii="Times New Roman" w:hAnsi="Times New Roman" w:eastAsia="方正仿宋_GBK"/>
                <w:sz w:val="30"/>
                <w:szCs w:val="30"/>
              </w:rPr>
            </w:pPr>
            <w:r>
              <w:rPr>
                <w:rFonts w:ascii="Times New Roman" w:eastAsia="方正仿宋_GBK"/>
                <w:sz w:val="30"/>
                <w:szCs w:val="30"/>
              </w:rPr>
              <w:t>签名：</w:t>
            </w: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 xml:space="preserve">  </w:t>
            </w:r>
            <w:r>
              <w:rPr>
                <w:rFonts w:ascii="Times New Roman" w:eastAsia="方正仿宋_GBK"/>
                <w:sz w:val="30"/>
                <w:szCs w:val="30"/>
              </w:rPr>
              <w:t>日期：</w:t>
            </w:r>
            <w:r>
              <w:rPr>
                <w:rFonts w:ascii="Times New Roman" w:hAnsi="Times New Roman" w:eastAsia="方正仿宋_GBK"/>
                <w:sz w:val="30"/>
                <w:szCs w:val="30"/>
              </w:rPr>
              <w:t xml:space="preserve">     </w:t>
            </w:r>
            <w:r>
              <w:rPr>
                <w:rFonts w:ascii="Times New Roman" w:eastAsia="方正仿宋_GBK"/>
                <w:sz w:val="30"/>
                <w:szCs w:val="30"/>
              </w:rPr>
              <w:t>年</w:t>
            </w:r>
            <w:r>
              <w:rPr>
                <w:rFonts w:ascii="Times New Roman" w:hAnsi="Times New Roman" w:eastAsia="方正仿宋_GBK"/>
                <w:sz w:val="30"/>
                <w:szCs w:val="30"/>
              </w:rPr>
              <w:t xml:space="preserve">   </w:t>
            </w:r>
            <w:r>
              <w:rPr>
                <w:rFonts w:ascii="Times New Roman" w:eastAsia="方正仿宋_GBK"/>
                <w:sz w:val="30"/>
                <w:szCs w:val="30"/>
              </w:rPr>
              <w:t>月</w:t>
            </w:r>
            <w:r>
              <w:rPr>
                <w:rFonts w:ascii="Times New Roman" w:hAnsi="Times New Roman" w:eastAsia="方正仿宋_GBK"/>
                <w:sz w:val="30"/>
                <w:szCs w:val="30"/>
              </w:rPr>
              <w:t xml:space="preserve">  </w:t>
            </w:r>
            <w:r>
              <w:rPr>
                <w:rFonts w:ascii="Times New Roman" w:eastAsia="方正仿宋_GBK"/>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1457" w:type="dxa"/>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审</w:t>
            </w: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查</w:t>
            </w: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意</w:t>
            </w: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见</w:t>
            </w:r>
          </w:p>
        </w:tc>
        <w:tc>
          <w:tcPr>
            <w:tcW w:w="8387" w:type="dxa"/>
            <w:gridSpan w:val="12"/>
            <w:noWrap/>
            <w:tcMar>
              <w:left w:w="0" w:type="dxa"/>
              <w:right w:w="0" w:type="dxa"/>
            </w:tcMar>
            <w:vAlign w:val="center"/>
          </w:tcPr>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是否符合报考岗位条件</w:t>
            </w:r>
          </w:p>
          <w:p>
            <w:pPr>
              <w:spacing w:line="560" w:lineRule="exact"/>
              <w:ind w:firstLine="600" w:firstLineChars="200"/>
              <w:jc w:val="left"/>
              <w:rPr>
                <w:rFonts w:ascii="Times New Roman" w:hAnsi="Times New Roman" w:eastAsia="方正仿宋_GBK"/>
                <w:sz w:val="30"/>
                <w:szCs w:val="30"/>
              </w:rPr>
            </w:pPr>
          </w:p>
          <w:p>
            <w:pPr>
              <w:spacing w:line="560" w:lineRule="exact"/>
              <w:ind w:firstLine="600" w:firstLineChars="200"/>
              <w:jc w:val="left"/>
              <w:rPr>
                <w:rFonts w:ascii="Times New Roman" w:hAnsi="Times New Roman" w:eastAsia="方正仿宋_GBK"/>
                <w:sz w:val="30"/>
                <w:szCs w:val="30"/>
              </w:rPr>
            </w:pPr>
            <w:r>
              <w:rPr>
                <w:rFonts w:ascii="Times New Roman" w:eastAsia="方正仿宋_GBK"/>
                <w:sz w:val="30"/>
                <w:szCs w:val="30"/>
              </w:rPr>
              <w:t>审核人签字：</w:t>
            </w:r>
            <w:r>
              <w:rPr>
                <w:rFonts w:ascii="Times New Roman" w:hAnsi="Times New Roman" w:eastAsia="方正仿宋_GBK"/>
                <w:sz w:val="30"/>
                <w:szCs w:val="30"/>
              </w:rPr>
              <w:t xml:space="preserve">                  </w:t>
            </w:r>
            <w:r>
              <w:rPr>
                <w:rFonts w:ascii="Times New Roman" w:eastAsia="方正仿宋_GBK"/>
                <w:sz w:val="30"/>
                <w:szCs w:val="30"/>
              </w:rPr>
              <w:t>时间：</w:t>
            </w:r>
          </w:p>
        </w:tc>
      </w:tr>
    </w:tbl>
    <w:p>
      <w:pPr>
        <w:spacing w:line="560" w:lineRule="exact"/>
        <w:ind w:firstLine="640" w:firstLineChars="200"/>
        <w:jc w:val="left"/>
        <w:rPr>
          <w:rFonts w:ascii="Times New Roman" w:eastAsia="方正仿宋_GBK"/>
          <w:sz w:val="32"/>
          <w:szCs w:val="32"/>
        </w:rPr>
      </w:pPr>
      <w:r>
        <w:rPr>
          <w:rFonts w:ascii="Times New Roman" w:eastAsia="方正仿宋_GBK"/>
          <w:sz w:val="32"/>
          <w:szCs w:val="32"/>
        </w:rPr>
        <w:t>填表说明：</w:t>
      </w: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eastAsia="方正仿宋_GBK"/>
          <w:sz w:val="32"/>
          <w:szCs w:val="32"/>
        </w:rPr>
        <w:t>个人简历从全日制最高学历起填至今，示例：</w:t>
      </w:r>
      <w:r>
        <w:rPr>
          <w:rFonts w:hint="eastAsia" w:ascii="Times New Roman" w:hAnsi="Times New Roman" w:eastAsia="方正仿宋_GBK"/>
          <w:sz w:val="32"/>
          <w:szCs w:val="32"/>
        </w:rPr>
        <w:t>“</w:t>
      </w:r>
      <w:r>
        <w:rPr>
          <w:rFonts w:ascii="Times New Roman" w:hAnsi="Times New Roman" w:eastAsia="方正仿宋_GBK"/>
          <w:sz w:val="32"/>
          <w:szCs w:val="32"/>
        </w:rPr>
        <w:t>2008.09—2012.06</w:t>
      </w:r>
      <w:r>
        <w:rPr>
          <w:rFonts w:ascii="Times New Roman" w:eastAsia="方正仿宋_GBK"/>
          <w:sz w:val="32"/>
          <w:szCs w:val="32"/>
        </w:rPr>
        <w:t>重庆大学土木工程专业本科</w:t>
      </w:r>
      <w:r>
        <w:rPr>
          <w:rFonts w:hint="eastAsia" w:ascii="Times New Roman" w:hAnsi="Times New Roman" w:eastAsia="方正仿宋_GBK"/>
          <w:sz w:val="32"/>
          <w:szCs w:val="32"/>
        </w:rPr>
        <w:t>”</w:t>
      </w:r>
    </w:p>
    <w:p>
      <w:pPr>
        <w:spacing w:line="560" w:lineRule="exact"/>
        <w:ind w:firstLine="640" w:firstLineChars="200"/>
        <w:jc w:val="left"/>
        <w:rPr>
          <w:rFonts w:eastAsia="方正仿宋_GBK"/>
          <w:sz w:val="32"/>
        </w:rPr>
      </w:pPr>
      <w:r>
        <w:rPr>
          <w:rFonts w:ascii="Times New Roman" w:hAnsi="Times New Roman" w:eastAsia="方正仿宋_GBK"/>
          <w:sz w:val="32"/>
          <w:szCs w:val="32"/>
        </w:rPr>
        <w:t>2.</w:t>
      </w:r>
      <w:r>
        <w:rPr>
          <w:rFonts w:ascii="Times New Roman" w:eastAsia="方正仿宋_GBK"/>
          <w:sz w:val="32"/>
          <w:szCs w:val="32"/>
        </w:rPr>
        <w:t>家庭成员及主要社会关系中，家庭成员主要是指应聘者的配偶、子女、父母。重要社会关系是指应聘者的直系血亲、三代以内旁系血亲以及近姻亲中的重要人员，如有现在或曾在渝北区机关、事业（含学校医院）、区属国企人员、大湾镇各村（社区）任职，以及重要海外关系的必须如实填写，没有的可不填写。直系血亲关系：包括祖父母、外祖父母、父母、子女、孙子女、外孙子女；养父母、养子女、继父母、继子女。三代以内旁系血亲关系：包括伯叔姑舅姨、兄弟姐妹、堂兄弟姐妹、表兄弟姐妹、侄子女、甥子女。近姻亲关系：包括配偶的父母、配偶的兄弟姐妹及其配偶、子女的配偶及子女配偶的父母、三代以内旁系血亲的配偶。表格行数不够的，请自行添加行。</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wZjJlODY3ZTNjNWZiNjMyMWY0ODkxZDA0Njc0ZTQifQ=="/>
  </w:docVars>
  <w:rsids>
    <w:rsidRoot w:val="00AB1C2E"/>
    <w:rsid w:val="00000D99"/>
    <w:rsid w:val="00027710"/>
    <w:rsid w:val="000464E3"/>
    <w:rsid w:val="00051DEB"/>
    <w:rsid w:val="00054D39"/>
    <w:rsid w:val="000627AC"/>
    <w:rsid w:val="00064CCA"/>
    <w:rsid w:val="00083BA3"/>
    <w:rsid w:val="0009087D"/>
    <w:rsid w:val="00093F9C"/>
    <w:rsid w:val="000A21A0"/>
    <w:rsid w:val="000A52CB"/>
    <w:rsid w:val="000B0062"/>
    <w:rsid w:val="000D0602"/>
    <w:rsid w:val="000D3336"/>
    <w:rsid w:val="000D4CA6"/>
    <w:rsid w:val="000E3BE0"/>
    <w:rsid w:val="000E6EA1"/>
    <w:rsid w:val="00107E54"/>
    <w:rsid w:val="00111A2F"/>
    <w:rsid w:val="00124B0F"/>
    <w:rsid w:val="00131DDD"/>
    <w:rsid w:val="001349F1"/>
    <w:rsid w:val="001352BD"/>
    <w:rsid w:val="00140162"/>
    <w:rsid w:val="0014161C"/>
    <w:rsid w:val="0014402B"/>
    <w:rsid w:val="00144282"/>
    <w:rsid w:val="001537C4"/>
    <w:rsid w:val="00157A41"/>
    <w:rsid w:val="0016092C"/>
    <w:rsid w:val="00162D13"/>
    <w:rsid w:val="0016600A"/>
    <w:rsid w:val="00167D9C"/>
    <w:rsid w:val="00184343"/>
    <w:rsid w:val="001866D7"/>
    <w:rsid w:val="001A3D65"/>
    <w:rsid w:val="001A6099"/>
    <w:rsid w:val="001B3F34"/>
    <w:rsid w:val="001B5AFD"/>
    <w:rsid w:val="001B612B"/>
    <w:rsid w:val="001C239E"/>
    <w:rsid w:val="001E361E"/>
    <w:rsid w:val="001E6902"/>
    <w:rsid w:val="001F0BFF"/>
    <w:rsid w:val="001F6CFE"/>
    <w:rsid w:val="001F74E4"/>
    <w:rsid w:val="00210A79"/>
    <w:rsid w:val="00226AFF"/>
    <w:rsid w:val="002375E2"/>
    <w:rsid w:val="00237C20"/>
    <w:rsid w:val="00244DA0"/>
    <w:rsid w:val="00245360"/>
    <w:rsid w:val="00256BF2"/>
    <w:rsid w:val="00257F86"/>
    <w:rsid w:val="0026223E"/>
    <w:rsid w:val="00267CE7"/>
    <w:rsid w:val="002734F0"/>
    <w:rsid w:val="00276B5E"/>
    <w:rsid w:val="002825A5"/>
    <w:rsid w:val="0028414C"/>
    <w:rsid w:val="002C5AEA"/>
    <w:rsid w:val="002C5BC7"/>
    <w:rsid w:val="002C7A96"/>
    <w:rsid w:val="002E1548"/>
    <w:rsid w:val="002F45EF"/>
    <w:rsid w:val="002F5AA8"/>
    <w:rsid w:val="002F64AC"/>
    <w:rsid w:val="0031219D"/>
    <w:rsid w:val="003148D5"/>
    <w:rsid w:val="00356B29"/>
    <w:rsid w:val="0037574A"/>
    <w:rsid w:val="00383D00"/>
    <w:rsid w:val="003B186B"/>
    <w:rsid w:val="003B4929"/>
    <w:rsid w:val="003C0B4C"/>
    <w:rsid w:val="003C3674"/>
    <w:rsid w:val="003C5C50"/>
    <w:rsid w:val="003D1EA7"/>
    <w:rsid w:val="003F22B8"/>
    <w:rsid w:val="003F2FB5"/>
    <w:rsid w:val="003F55FB"/>
    <w:rsid w:val="0040701A"/>
    <w:rsid w:val="00431986"/>
    <w:rsid w:val="0044455C"/>
    <w:rsid w:val="00447504"/>
    <w:rsid w:val="00457425"/>
    <w:rsid w:val="00471BA4"/>
    <w:rsid w:val="004737EC"/>
    <w:rsid w:val="0048648B"/>
    <w:rsid w:val="004944FF"/>
    <w:rsid w:val="004A39A4"/>
    <w:rsid w:val="004B7EC9"/>
    <w:rsid w:val="004D105E"/>
    <w:rsid w:val="004D54CC"/>
    <w:rsid w:val="004F1CCA"/>
    <w:rsid w:val="00510E0B"/>
    <w:rsid w:val="005205D3"/>
    <w:rsid w:val="00525A08"/>
    <w:rsid w:val="00526180"/>
    <w:rsid w:val="00533599"/>
    <w:rsid w:val="00544BE8"/>
    <w:rsid w:val="005805F0"/>
    <w:rsid w:val="00582FF9"/>
    <w:rsid w:val="00585C70"/>
    <w:rsid w:val="005943C1"/>
    <w:rsid w:val="0059571A"/>
    <w:rsid w:val="005A5924"/>
    <w:rsid w:val="005A6A55"/>
    <w:rsid w:val="005B05B4"/>
    <w:rsid w:val="005B7128"/>
    <w:rsid w:val="005C5BCC"/>
    <w:rsid w:val="005C6F70"/>
    <w:rsid w:val="005E398A"/>
    <w:rsid w:val="005E4D7A"/>
    <w:rsid w:val="005E6D0B"/>
    <w:rsid w:val="00604C9A"/>
    <w:rsid w:val="0061730C"/>
    <w:rsid w:val="0065041B"/>
    <w:rsid w:val="00667867"/>
    <w:rsid w:val="006718BD"/>
    <w:rsid w:val="0067730E"/>
    <w:rsid w:val="00680E9B"/>
    <w:rsid w:val="00686CD2"/>
    <w:rsid w:val="00690FFC"/>
    <w:rsid w:val="006959E4"/>
    <w:rsid w:val="006A3BC1"/>
    <w:rsid w:val="006A65DE"/>
    <w:rsid w:val="006C6062"/>
    <w:rsid w:val="006D003C"/>
    <w:rsid w:val="006D7500"/>
    <w:rsid w:val="006D776C"/>
    <w:rsid w:val="006E77BA"/>
    <w:rsid w:val="0071140F"/>
    <w:rsid w:val="007122F4"/>
    <w:rsid w:val="00726451"/>
    <w:rsid w:val="00731B99"/>
    <w:rsid w:val="0073596E"/>
    <w:rsid w:val="00741801"/>
    <w:rsid w:val="00764D8B"/>
    <w:rsid w:val="0078374E"/>
    <w:rsid w:val="007A06DC"/>
    <w:rsid w:val="007C2EFB"/>
    <w:rsid w:val="007C3072"/>
    <w:rsid w:val="007C5417"/>
    <w:rsid w:val="007C76F8"/>
    <w:rsid w:val="007E5D0D"/>
    <w:rsid w:val="007F0C71"/>
    <w:rsid w:val="007F6339"/>
    <w:rsid w:val="00812274"/>
    <w:rsid w:val="00813C74"/>
    <w:rsid w:val="00821F88"/>
    <w:rsid w:val="00823F0F"/>
    <w:rsid w:val="0082677A"/>
    <w:rsid w:val="0083579A"/>
    <w:rsid w:val="008464D1"/>
    <w:rsid w:val="00847341"/>
    <w:rsid w:val="0085323F"/>
    <w:rsid w:val="00874A85"/>
    <w:rsid w:val="00875C22"/>
    <w:rsid w:val="008906DC"/>
    <w:rsid w:val="008E29FB"/>
    <w:rsid w:val="00933C29"/>
    <w:rsid w:val="00940BA5"/>
    <w:rsid w:val="00946852"/>
    <w:rsid w:val="00951D6F"/>
    <w:rsid w:val="0095319B"/>
    <w:rsid w:val="00954C47"/>
    <w:rsid w:val="009550C1"/>
    <w:rsid w:val="00972B56"/>
    <w:rsid w:val="009906AF"/>
    <w:rsid w:val="009A18A7"/>
    <w:rsid w:val="009B158D"/>
    <w:rsid w:val="009B1EFF"/>
    <w:rsid w:val="009C0883"/>
    <w:rsid w:val="009C2DD3"/>
    <w:rsid w:val="009C3671"/>
    <w:rsid w:val="009D6B32"/>
    <w:rsid w:val="009E2B2F"/>
    <w:rsid w:val="009E7E01"/>
    <w:rsid w:val="00A00258"/>
    <w:rsid w:val="00A105D5"/>
    <w:rsid w:val="00A1155D"/>
    <w:rsid w:val="00A14E60"/>
    <w:rsid w:val="00A2079F"/>
    <w:rsid w:val="00A214AB"/>
    <w:rsid w:val="00A22A4A"/>
    <w:rsid w:val="00A269CE"/>
    <w:rsid w:val="00A40C9F"/>
    <w:rsid w:val="00A51875"/>
    <w:rsid w:val="00A63F02"/>
    <w:rsid w:val="00A67468"/>
    <w:rsid w:val="00A677AE"/>
    <w:rsid w:val="00A67B0A"/>
    <w:rsid w:val="00A73E9F"/>
    <w:rsid w:val="00A9233F"/>
    <w:rsid w:val="00A935A4"/>
    <w:rsid w:val="00A96F5B"/>
    <w:rsid w:val="00AB1C2E"/>
    <w:rsid w:val="00AD1B57"/>
    <w:rsid w:val="00AD4910"/>
    <w:rsid w:val="00AE4871"/>
    <w:rsid w:val="00AE683E"/>
    <w:rsid w:val="00AF587F"/>
    <w:rsid w:val="00B034FC"/>
    <w:rsid w:val="00B039FC"/>
    <w:rsid w:val="00B1094C"/>
    <w:rsid w:val="00B148AA"/>
    <w:rsid w:val="00B2313E"/>
    <w:rsid w:val="00B34E15"/>
    <w:rsid w:val="00B36C44"/>
    <w:rsid w:val="00B52F0D"/>
    <w:rsid w:val="00B575C8"/>
    <w:rsid w:val="00B76A8A"/>
    <w:rsid w:val="00B82E9B"/>
    <w:rsid w:val="00B830BB"/>
    <w:rsid w:val="00B87408"/>
    <w:rsid w:val="00B90B86"/>
    <w:rsid w:val="00B95EE4"/>
    <w:rsid w:val="00B96D27"/>
    <w:rsid w:val="00BA3476"/>
    <w:rsid w:val="00BB7B4E"/>
    <w:rsid w:val="00BD0A90"/>
    <w:rsid w:val="00BD4C8A"/>
    <w:rsid w:val="00BD5339"/>
    <w:rsid w:val="00C0090D"/>
    <w:rsid w:val="00C01005"/>
    <w:rsid w:val="00C04ADB"/>
    <w:rsid w:val="00C30D77"/>
    <w:rsid w:val="00C323A7"/>
    <w:rsid w:val="00C613F0"/>
    <w:rsid w:val="00C72084"/>
    <w:rsid w:val="00C93B9D"/>
    <w:rsid w:val="00C94951"/>
    <w:rsid w:val="00C94973"/>
    <w:rsid w:val="00CA0E37"/>
    <w:rsid w:val="00CB2C43"/>
    <w:rsid w:val="00CB5568"/>
    <w:rsid w:val="00CC2297"/>
    <w:rsid w:val="00CF03E9"/>
    <w:rsid w:val="00CF3BEA"/>
    <w:rsid w:val="00D0452C"/>
    <w:rsid w:val="00D072FA"/>
    <w:rsid w:val="00D07C0A"/>
    <w:rsid w:val="00D07EC6"/>
    <w:rsid w:val="00D1258F"/>
    <w:rsid w:val="00D34D0D"/>
    <w:rsid w:val="00D50911"/>
    <w:rsid w:val="00D63EAF"/>
    <w:rsid w:val="00D678E8"/>
    <w:rsid w:val="00D71EAC"/>
    <w:rsid w:val="00D73EF5"/>
    <w:rsid w:val="00D838BC"/>
    <w:rsid w:val="00D84C23"/>
    <w:rsid w:val="00D94774"/>
    <w:rsid w:val="00DA2FAA"/>
    <w:rsid w:val="00DC2162"/>
    <w:rsid w:val="00DE01F0"/>
    <w:rsid w:val="00E007AA"/>
    <w:rsid w:val="00E10467"/>
    <w:rsid w:val="00E22E20"/>
    <w:rsid w:val="00E27770"/>
    <w:rsid w:val="00E3030F"/>
    <w:rsid w:val="00E3325A"/>
    <w:rsid w:val="00E4534C"/>
    <w:rsid w:val="00E454C3"/>
    <w:rsid w:val="00E53D10"/>
    <w:rsid w:val="00E61725"/>
    <w:rsid w:val="00E73CB9"/>
    <w:rsid w:val="00E9673C"/>
    <w:rsid w:val="00EA5BAF"/>
    <w:rsid w:val="00EB7F94"/>
    <w:rsid w:val="00EC032E"/>
    <w:rsid w:val="00ED79E7"/>
    <w:rsid w:val="00EF1587"/>
    <w:rsid w:val="00F10397"/>
    <w:rsid w:val="00F10903"/>
    <w:rsid w:val="00F12151"/>
    <w:rsid w:val="00F1251E"/>
    <w:rsid w:val="00F26052"/>
    <w:rsid w:val="00F30B8E"/>
    <w:rsid w:val="00F3184D"/>
    <w:rsid w:val="00F34641"/>
    <w:rsid w:val="00F45238"/>
    <w:rsid w:val="00F4792C"/>
    <w:rsid w:val="00F54B8A"/>
    <w:rsid w:val="00F56D7A"/>
    <w:rsid w:val="00F64087"/>
    <w:rsid w:val="00F66994"/>
    <w:rsid w:val="00F849D3"/>
    <w:rsid w:val="00FB0C63"/>
    <w:rsid w:val="00FE1787"/>
    <w:rsid w:val="00FE5E4C"/>
    <w:rsid w:val="00FE6A72"/>
    <w:rsid w:val="09D701F7"/>
    <w:rsid w:val="17297264"/>
    <w:rsid w:val="22864374"/>
    <w:rsid w:val="23647A3F"/>
    <w:rsid w:val="268416D0"/>
    <w:rsid w:val="26F22400"/>
    <w:rsid w:val="36A738F6"/>
    <w:rsid w:val="36BE11D3"/>
    <w:rsid w:val="3B6A64D1"/>
    <w:rsid w:val="40D6082D"/>
    <w:rsid w:val="491839AD"/>
    <w:rsid w:val="4A0B3800"/>
    <w:rsid w:val="53394028"/>
    <w:rsid w:val="5D3471BC"/>
    <w:rsid w:val="5D875070"/>
    <w:rsid w:val="7A7A3EC7"/>
    <w:rsid w:val="7F4A4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日期 Char"/>
    <w:basedOn w:val="8"/>
    <w:link w:val="2"/>
    <w:semiHidden/>
    <w:qFormat/>
    <w:locked/>
    <w:uiPriority w:val="99"/>
    <w:rPr>
      <w:rFonts w:cs="Times New Roman"/>
    </w:r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qFormat/>
    <w:locked/>
    <w:uiPriority w:val="99"/>
    <w:rPr>
      <w:rFonts w:cs="Times New Roman"/>
      <w:sz w:val="18"/>
      <w:szCs w:val="18"/>
    </w:rPr>
  </w:style>
  <w:style w:type="paragraph" w:customStyle="1" w:styleId="12">
    <w:name w:val="首行缩进"/>
    <w:basedOn w:val="1"/>
    <w:qFormat/>
    <w:uiPriority w:val="99"/>
    <w:pPr>
      <w:spacing w:line="360" w:lineRule="auto"/>
      <w:ind w:firstLine="420" w:firstLineChars="200"/>
    </w:pPr>
    <w:rPr>
      <w:rFonts w:ascii="Times New Roman" w:hAnsi="Times New Roman"/>
      <w:szCs w:val="24"/>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XiTongTianDi.Com</Company>
  <Pages>9</Pages>
  <Words>528</Words>
  <Characters>3015</Characters>
  <Lines>25</Lines>
  <Paragraphs>7</Paragraphs>
  <TotalTime>66</TotalTime>
  <ScaleCrop>false</ScaleCrop>
  <LinksUpToDate>false</LinksUpToDate>
  <CharactersWithSpaces>3536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2024-04-18T06:35:00Z</dcterms:created>
  <dc:creator>XiTongTianDi</dc:creator>
  <cp:lastModifiedBy>Administrator</cp:lastModifiedBy>
  <cp:lastPrinted>2024-04-18T06:33:00Z</cp:lastPrinted>
  <dcterms:modified xsi:type="dcterms:W3CDTF">2024-04-23T09:12:05Z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FDAB4775453E427BB29E871B3EF4C0B6_13</vt:lpwstr>
  </property>
</Properties>
</file>