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方正仿宋_GBK" w:hAnsi="仿宋" w:eastAsia="方正仿宋_GBK" w:cs="仿宋"/>
          <w:color w:val="000000"/>
          <w:kern w:val="0"/>
          <w:sz w:val="32"/>
          <w:szCs w:val="32"/>
        </w:rPr>
      </w:pPr>
    </w:p>
    <w:p>
      <w:pPr>
        <w:spacing w:line="40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附件3</w:t>
      </w:r>
    </w:p>
    <w:p>
      <w:pPr>
        <w:spacing w:line="440" w:lineRule="exact"/>
        <w:jc w:val="center"/>
        <w:rPr>
          <w:rFonts w:ascii="方正小标宋_GBK" w:eastAsia="方正小标宋_GBK"/>
          <w:sz w:val="32"/>
          <w:szCs w:val="32"/>
        </w:rPr>
      </w:pPr>
      <w:bookmarkStart w:id="0" w:name="_GoBack"/>
      <w:r>
        <w:rPr>
          <w:rFonts w:hint="eastAsia" w:ascii="方正小标宋_GBK" w:eastAsia="方正小标宋_GBK"/>
          <w:sz w:val="32"/>
          <w:szCs w:val="32"/>
        </w:rPr>
        <w:t>农村宅基地和建设住宅（规划许可）审批表</w:t>
      </w:r>
      <w:bookmarkEnd w:id="0"/>
    </w:p>
    <w:p>
      <w:pPr>
        <w:spacing w:line="440" w:lineRule="exact"/>
        <w:jc w:val="center"/>
        <w:rPr>
          <w:rFonts w:ascii="方正小标宋_GBK" w:eastAsia="方正小标宋_GBK"/>
          <w:sz w:val="32"/>
          <w:szCs w:val="32"/>
        </w:rPr>
      </w:pPr>
    </w:p>
    <w:tbl>
      <w:tblPr>
        <w:tblStyle w:val="2"/>
        <w:tblpPr w:leftFromText="180" w:rightFromText="180" w:vertAnchor="page" w:horzAnchor="margin" w:tblpXSpec="center" w:tblpY="3191"/>
        <w:tblW w:w="9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578"/>
        <w:gridCol w:w="276"/>
        <w:gridCol w:w="425"/>
        <w:gridCol w:w="712"/>
        <w:gridCol w:w="284"/>
        <w:gridCol w:w="1416"/>
        <w:gridCol w:w="851"/>
        <w:gridCol w:w="709"/>
        <w:gridCol w:w="708"/>
        <w:gridCol w:w="2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_GBK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eastAsia="方正仿宋_GBK" w:cs="仿宋_GB2312"/>
              </w:rPr>
              <w:t>申请户主信息</w:t>
            </w: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eastAsia="方正仿宋_GBK" w:cs="仿宋_GB2312"/>
                <w:szCs w:val="24"/>
              </w:rPr>
            </w:pPr>
            <w:r>
              <w:rPr>
                <w:rFonts w:hint="eastAsia" w:ascii="方正仿宋_GBK" w:eastAsia="方正仿宋_GBK" w:cs="仿宋_GB2312"/>
              </w:rPr>
              <w:t>姓名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eastAsia="方正仿宋_GBK" w:cs="仿宋_GB2312"/>
                <w:szCs w:val="24"/>
              </w:rPr>
            </w:pPr>
            <w:r>
              <w:rPr>
                <w:rFonts w:hint="eastAsia" w:ascii="方正仿宋_GBK" w:eastAsia="方正仿宋_GBK" w:cs="仿宋_GB2312"/>
              </w:rPr>
              <w:t>性别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eastAsia="方正仿宋_GBK" w:cs="仿宋_GB2312"/>
                <w:szCs w:val="24"/>
              </w:rPr>
            </w:pPr>
            <w:r>
              <w:rPr>
                <w:rFonts w:hint="eastAsia" w:ascii="方正仿宋_GBK" w:eastAsia="方正仿宋_GBK" w:cs="仿宋_GB2312"/>
              </w:rPr>
              <w:t>身份证号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eastAsia="方正仿宋_GBK" w:cs="仿宋_GB2312"/>
                <w:szCs w:val="24"/>
              </w:rPr>
            </w:pPr>
            <w:r>
              <w:rPr>
                <w:rFonts w:hint="eastAsia" w:ascii="方正仿宋_GBK" w:eastAsia="方正仿宋_GBK" w:cs="仿宋_GB2312"/>
              </w:rPr>
              <w:t>家庭住址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eastAsia="方正仿宋_GBK" w:cs="仿宋_GB2312"/>
                <w:szCs w:val="24"/>
              </w:rPr>
            </w:pPr>
            <w:r>
              <w:rPr>
                <w:rFonts w:hint="eastAsia" w:ascii="方正仿宋_GBK" w:eastAsia="方正仿宋_GBK" w:cs="仿宋_GB2312"/>
              </w:rPr>
              <w:t>申请理由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eastAsia="方正仿宋_GBK" w:cs="仿宋_GB2312"/>
                <w:sz w:val="28"/>
                <w:szCs w:val="28"/>
              </w:rPr>
            </w:pP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eastAsia="方正仿宋_GBK" w:cs="仿宋_GB2312"/>
                <w:sz w:val="32"/>
                <w:szCs w:val="32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eastAsia="方正仿宋_GBK" w:cs="仿宋_GB2312"/>
                <w:sz w:val="32"/>
                <w:szCs w:val="32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eastAsia="方正仿宋_GBK" w:cs="仿宋_GB2312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eastAsia="方正仿宋_GBK" w:cs="仿宋_GB2312"/>
                <w:sz w:val="32"/>
                <w:szCs w:val="32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eastAsia="方正仿宋_GBK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eastAsia="方正仿宋_GBK" w:cs="仿宋_GB2312"/>
              </w:rPr>
              <w:t>拟批准宅基地及建房情况</w:t>
            </w: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eastAsia="方正仿宋_GBK" w:cs="仿宋_GB2312"/>
                <w:sz w:val="20"/>
                <w:szCs w:val="20"/>
              </w:rPr>
            </w:pPr>
            <w:r>
              <w:rPr>
                <w:rFonts w:hint="eastAsia" w:ascii="方正仿宋_GBK" w:eastAsia="方正仿宋_GBK" w:cs="仿宋_GB2312"/>
                <w:sz w:val="20"/>
                <w:szCs w:val="20"/>
              </w:rPr>
              <w:t>宅基地面积</w:t>
            </w: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eastAsia="方正仿宋_GBK" w:cs="仿宋_GB2312"/>
                <w:sz w:val="20"/>
                <w:szCs w:val="20"/>
              </w:rPr>
            </w:pPr>
            <w:r>
              <w:rPr>
                <w:rFonts w:hint="eastAsia" w:ascii="方正仿宋_GBK" w:eastAsia="方正仿宋_GBK" w:cs="仿宋_GB2312"/>
                <w:sz w:val="20"/>
                <w:szCs w:val="20"/>
              </w:rPr>
              <w:t xml:space="preserve">      m</w:t>
            </w:r>
            <w:r>
              <w:rPr>
                <w:rFonts w:hint="eastAsia" w:ascii="方正仿宋_GBK" w:eastAsia="方正仿宋_GBK" w:cs="仿宋_GB2312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eastAsia="方正仿宋_GBK" w:cs="仿宋_GB2312"/>
                <w:sz w:val="20"/>
                <w:szCs w:val="20"/>
              </w:rPr>
            </w:pPr>
            <w:r>
              <w:rPr>
                <w:rFonts w:hint="eastAsia" w:ascii="方正仿宋_GBK" w:eastAsia="方正仿宋_GBK" w:cs="仿宋_GB2312"/>
                <w:sz w:val="20"/>
                <w:szCs w:val="20"/>
              </w:rPr>
              <w:t>房基占地面积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00" w:firstLineChars="200"/>
              <w:rPr>
                <w:rFonts w:hint="default" w:ascii="方正仿宋_GBK" w:eastAsia="方正仿宋_GBK" w:cs="仿宋_GB2312"/>
                <w:sz w:val="20"/>
                <w:szCs w:val="20"/>
              </w:rPr>
            </w:pPr>
            <w:r>
              <w:rPr>
                <w:rFonts w:hint="eastAsia" w:ascii="方正仿宋_GBK" w:eastAsia="方正仿宋_GBK" w:cs="仿宋_GB2312"/>
                <w:sz w:val="20"/>
                <w:szCs w:val="20"/>
              </w:rPr>
              <w:t>m</w:t>
            </w:r>
            <w:r>
              <w:rPr>
                <w:rFonts w:hint="eastAsia" w:ascii="方正仿宋_GBK" w:eastAsia="方正仿宋_GBK" w:cs="仿宋_GB2312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eastAsia="方正仿宋_GBK" w:cs="仿宋_GB2312"/>
                <w:sz w:val="20"/>
                <w:szCs w:val="20"/>
              </w:rPr>
            </w:pPr>
            <w:r>
              <w:rPr>
                <w:rFonts w:hint="eastAsia" w:ascii="方正仿宋_GBK" w:eastAsia="方正仿宋_GBK" w:cs="仿宋_GB2312"/>
                <w:sz w:val="20"/>
                <w:szCs w:val="20"/>
              </w:rPr>
              <w:t>地址</w:t>
            </w:r>
          </w:p>
        </w:tc>
        <w:tc>
          <w:tcPr>
            <w:tcW w:w="2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eastAsia="方正仿宋_GBK" w:cs="仿宋_GB2312"/>
                <w:szCs w:val="24"/>
              </w:rPr>
            </w:pPr>
            <w:r>
              <w:rPr>
                <w:rFonts w:hint="eastAsia" w:ascii="方正仿宋_GBK" w:eastAsia="方正仿宋_GBK" w:cs="仿宋_GB2312"/>
              </w:rPr>
              <w:t xml:space="preserve">    </w:t>
            </w:r>
            <w:r>
              <w:rPr>
                <w:rFonts w:hint="eastAsia" w:ascii="方正仿宋_GBK" w:eastAsia="方正仿宋_GBK" w:cs="仿宋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eastAsia="方正仿宋_GBK" w:cs="仿宋_GB2312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eastAsia="方正仿宋_GBK" w:cs="仿宋_GB2312"/>
                <w:szCs w:val="24"/>
              </w:rPr>
            </w:pPr>
            <w:r>
              <w:rPr>
                <w:rFonts w:hint="eastAsia" w:ascii="方正仿宋_GBK" w:eastAsia="方正仿宋_GBK" w:cs="仿宋_GB2312"/>
              </w:rPr>
              <w:t>四至</w:t>
            </w:r>
          </w:p>
        </w:tc>
        <w:tc>
          <w:tcPr>
            <w:tcW w:w="51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eastAsia="方正仿宋_GBK" w:cs="仿宋_GB2312"/>
                <w:szCs w:val="24"/>
              </w:rPr>
            </w:pPr>
            <w:r>
              <w:rPr>
                <w:rFonts w:hint="eastAsia" w:ascii="方正仿宋_GBK" w:eastAsia="方正仿宋_GBK" w:cs="仿宋_GB2312"/>
              </w:rPr>
              <w:t>东至:                   南至:</w:t>
            </w:r>
          </w:p>
        </w:tc>
        <w:tc>
          <w:tcPr>
            <w:tcW w:w="22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方正仿宋_GBK" w:eastAsia="方正仿宋_GBK" w:cs="仿宋_GB2312"/>
                <w:szCs w:val="24"/>
              </w:rPr>
            </w:pPr>
            <w:r>
              <w:rPr>
                <w:rFonts w:hint="eastAsia" w:ascii="方正仿宋_GBK" w:eastAsia="方正仿宋_GBK" w:cs="仿宋_GB2312"/>
              </w:rPr>
              <w:t xml:space="preserve">性质：1.原址翻建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630" w:firstLineChars="300"/>
              <w:rPr>
                <w:rFonts w:hint="default" w:ascii="方正仿宋_GBK" w:eastAsia="方正仿宋_GBK" w:cs="仿宋_GB2312"/>
              </w:rPr>
            </w:pPr>
            <w:r>
              <w:rPr>
                <w:rFonts w:hint="eastAsia" w:ascii="方正仿宋_GBK" w:eastAsia="方正仿宋_GBK" w:cs="仿宋_GB2312"/>
              </w:rPr>
              <w:t>2.改扩建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630" w:firstLineChars="300"/>
              <w:rPr>
                <w:rFonts w:hint="default" w:ascii="方正仿宋_GBK" w:eastAsia="方正仿宋_GBK" w:cs="仿宋_GB2312"/>
                <w:szCs w:val="24"/>
              </w:rPr>
            </w:pPr>
            <w:r>
              <w:rPr>
                <w:rFonts w:hint="eastAsia" w:ascii="方正仿宋_GBK" w:eastAsia="方正仿宋_GBK" w:cs="仿宋_GB2312"/>
              </w:rPr>
              <w:t>3.异址新建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eastAsia="方正仿宋_GBK" w:cs="仿宋_GB2312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eastAsia="方正仿宋_GBK" w:cs="仿宋_GB2312"/>
                <w:szCs w:val="24"/>
              </w:rPr>
            </w:pPr>
          </w:p>
        </w:tc>
        <w:tc>
          <w:tcPr>
            <w:tcW w:w="51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eastAsia="方正仿宋_GBK" w:cs="仿宋_GB2312"/>
                <w:szCs w:val="24"/>
              </w:rPr>
            </w:pPr>
            <w:r>
              <w:rPr>
                <w:rFonts w:hint="eastAsia" w:ascii="方正仿宋_GBK" w:eastAsia="方正仿宋_GBK" w:cs="仿宋_GB2312"/>
              </w:rPr>
              <w:t>西至:                   北至:</w:t>
            </w:r>
          </w:p>
        </w:tc>
        <w:tc>
          <w:tcPr>
            <w:tcW w:w="2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eastAsia="方正仿宋_GBK" w:cs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eastAsia="方正仿宋_GBK" w:cs="仿宋_GB2312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eastAsia="方正仿宋_GBK" w:cs="仿宋_GB2312"/>
                <w:szCs w:val="24"/>
              </w:rPr>
            </w:pPr>
            <w:r>
              <w:rPr>
                <w:rFonts w:hint="eastAsia" w:ascii="方正仿宋_GBK" w:eastAsia="方正仿宋_GBK" w:cs="仿宋_GB2312"/>
              </w:rPr>
              <w:t>地类</w:t>
            </w:r>
          </w:p>
        </w:tc>
        <w:tc>
          <w:tcPr>
            <w:tcW w:w="51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eastAsia="方正仿宋_GBK" w:cs="仿宋_GB2312"/>
                <w:szCs w:val="24"/>
              </w:rPr>
            </w:pPr>
            <w:r>
              <w:rPr>
                <w:rFonts w:hint="eastAsia" w:ascii="方正仿宋_GBK" w:eastAsia="方正仿宋_GBK" w:cs="仿宋_GB2312"/>
              </w:rPr>
              <w:t xml:space="preserve">1.建设用地      2.未利用地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eastAsia="方正仿宋_GBK" w:cs="仿宋_GB2312"/>
                <w:szCs w:val="24"/>
              </w:rPr>
            </w:pPr>
            <w:r>
              <w:rPr>
                <w:rFonts w:hint="eastAsia" w:ascii="方正仿宋_GBK" w:eastAsia="方正仿宋_GBK" w:cs="仿宋_GB2312"/>
              </w:rPr>
              <w:t>3.农用地（耕地、林地、草地、其它</w:t>
            </w:r>
            <w:r>
              <w:rPr>
                <w:rFonts w:hint="eastAsia" w:ascii="方正仿宋_GBK" w:eastAsia="方正仿宋_GBK" w:cs="仿宋_GB2312"/>
                <w:u w:val="single"/>
              </w:rPr>
              <w:t xml:space="preserve">       </w:t>
            </w:r>
            <w:r>
              <w:rPr>
                <w:rFonts w:hint="eastAsia" w:ascii="方正仿宋_GBK" w:eastAsia="方正仿宋_GBK" w:cs="仿宋_GB2312"/>
              </w:rPr>
              <w:t>）</w:t>
            </w:r>
          </w:p>
        </w:tc>
        <w:tc>
          <w:tcPr>
            <w:tcW w:w="2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eastAsia="方正仿宋_GBK" w:cs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eastAsia="方正仿宋_GBK" w:cs="仿宋_GB2312"/>
                <w:sz w:val="28"/>
                <w:szCs w:val="28"/>
              </w:rPr>
            </w:pPr>
          </w:p>
        </w:tc>
        <w:tc>
          <w:tcPr>
            <w:tcW w:w="81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2"/>
              <w:tblpPr w:leftFromText="180" w:rightFromText="180" w:vertAnchor="page" w:horzAnchor="margin" w:tblpY="1"/>
              <w:tblOverlap w:val="never"/>
              <w:tblW w:w="788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42"/>
              <w:gridCol w:w="1547"/>
              <w:gridCol w:w="1123"/>
              <w:gridCol w:w="1405"/>
              <w:gridCol w:w="1202"/>
              <w:gridCol w:w="106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8" w:hRule="atLeast"/>
              </w:trPr>
              <w:tc>
                <w:tcPr>
                  <w:tcW w:w="1542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80" w:lineRule="exact"/>
                    <w:ind w:left="0" w:right="0"/>
                    <w:jc w:val="left"/>
                    <w:rPr>
                      <w:rFonts w:hint="default" w:ascii="方正仿宋_GBK" w:eastAsia="方正仿宋_GBK" w:cs="仿宋_GB2312"/>
                      <w:szCs w:val="24"/>
                    </w:rPr>
                  </w:pPr>
                  <w:r>
                    <w:rPr>
                      <w:rFonts w:hint="eastAsia" w:ascii="方正仿宋_GBK" w:eastAsia="方正仿宋_GBK" w:cs="仿宋_GB2312"/>
                    </w:rPr>
                    <w:t>住房建筑面积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80" w:lineRule="exact"/>
                    <w:ind w:left="0" w:right="0" w:firstLine="1050" w:firstLineChars="500"/>
                    <w:jc w:val="left"/>
                    <w:rPr>
                      <w:rFonts w:hint="default" w:ascii="方正仿宋_GBK" w:eastAsia="方正仿宋_GBK" w:cs="仿宋_GB2312"/>
                      <w:szCs w:val="24"/>
                    </w:rPr>
                  </w:pPr>
                  <w:r>
                    <w:rPr>
                      <w:rFonts w:hint="eastAsia" w:ascii="方正仿宋_GBK" w:eastAsia="方正仿宋_GBK" w:cs="仿宋_GB2312"/>
                      <w:szCs w:val="21"/>
                    </w:rPr>
                    <w:t>m</w:t>
                  </w:r>
                  <w:r>
                    <w:rPr>
                      <w:rFonts w:hint="eastAsia" w:ascii="方正仿宋_GBK" w:eastAsia="方正仿宋_GBK" w:cs="仿宋_GB2312"/>
                      <w:szCs w:val="21"/>
                      <w:vertAlign w:val="superscript"/>
                    </w:rPr>
                    <w:t>2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80" w:lineRule="exact"/>
                    <w:ind w:left="0" w:right="0"/>
                    <w:jc w:val="left"/>
                    <w:rPr>
                      <w:rFonts w:hint="default" w:ascii="方正仿宋_GBK" w:eastAsia="方正仿宋_GBK" w:cs="仿宋_GB2312"/>
                      <w:szCs w:val="24"/>
                    </w:rPr>
                  </w:pPr>
                  <w:r>
                    <w:rPr>
                      <w:rFonts w:hint="eastAsia" w:ascii="方正仿宋_GBK" w:eastAsia="方正仿宋_GBK" w:cs="仿宋_GB2312"/>
                    </w:rPr>
                    <w:t>建筑层数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80" w:lineRule="exact"/>
                    <w:ind w:left="0" w:right="0"/>
                    <w:jc w:val="left"/>
                    <w:rPr>
                      <w:rFonts w:hint="default" w:ascii="方正仿宋_GBK" w:eastAsia="方正仿宋_GBK" w:cs="仿宋_GB2312"/>
                      <w:szCs w:val="24"/>
                    </w:rPr>
                  </w:pPr>
                  <w:r>
                    <w:rPr>
                      <w:rFonts w:hint="eastAsia" w:ascii="方正仿宋_GBK" w:eastAsia="方正仿宋_GBK" w:cs="仿宋_GB2312"/>
                    </w:rPr>
                    <w:t xml:space="preserve">        层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80" w:lineRule="exact"/>
                    <w:ind w:left="0" w:right="0"/>
                    <w:jc w:val="left"/>
                    <w:rPr>
                      <w:rFonts w:hint="default" w:ascii="方正仿宋_GBK" w:eastAsia="方正仿宋_GBK" w:cs="仿宋_GB2312"/>
                      <w:szCs w:val="24"/>
                    </w:rPr>
                  </w:pPr>
                  <w:r>
                    <w:rPr>
                      <w:rFonts w:hint="eastAsia" w:ascii="方正仿宋_GBK" w:eastAsia="方正仿宋_GBK" w:cs="仿宋_GB2312"/>
                    </w:rPr>
                    <w:t>建筑高度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80" w:lineRule="exact"/>
                    <w:ind w:left="0" w:right="0"/>
                    <w:jc w:val="left"/>
                    <w:rPr>
                      <w:rFonts w:hint="default" w:ascii="方正仿宋_GBK" w:eastAsia="方正仿宋_GBK" w:cs="仿宋_GB2312"/>
                      <w:szCs w:val="24"/>
                    </w:rPr>
                  </w:pPr>
                  <w:r>
                    <w:rPr>
                      <w:rFonts w:hint="eastAsia" w:ascii="方正仿宋_GBK" w:eastAsia="方正仿宋_GBK" w:cs="仿宋_GB2312"/>
                    </w:rPr>
                    <w:t xml:space="preserve">    </w:t>
                  </w:r>
                  <w:r>
                    <w:rPr>
                      <w:rFonts w:hint="eastAsia" w:ascii="方正仿宋_GBK" w:eastAsia="方正仿宋_GBK" w:cs="仿宋_GB2312"/>
                      <w:szCs w:val="21"/>
                    </w:rPr>
                    <w:t xml:space="preserve">  m</w:t>
                  </w:r>
                  <w:r>
                    <w:rPr>
                      <w:rFonts w:hint="eastAsia" w:ascii="方正仿宋_GBK" w:eastAsia="方正仿宋_GBK" w:cs="仿宋_GB2312"/>
                      <w:szCs w:val="21"/>
                      <w:vertAlign w:val="superscript"/>
                    </w:rPr>
                    <w:t>2</w:t>
                  </w: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方正仿宋_GBK" w:eastAsia="方正仿宋_GBK" w:cs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3" w:hRule="atLeast"/>
        </w:trPr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eastAsia="方正仿宋_GBK" w:cs="仿宋_GB2312"/>
              </w:rPr>
            </w:pPr>
            <w:r>
              <w:rPr>
                <w:rFonts w:hint="eastAsia" w:ascii="方正仿宋_GBK" w:eastAsia="方正仿宋_GBK" w:cs="仿宋_GB2312"/>
              </w:rPr>
              <w:t xml:space="preserve"> 规划建设管理办公室意见</w:t>
            </w:r>
          </w:p>
        </w:tc>
        <w:tc>
          <w:tcPr>
            <w:tcW w:w="76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 w:firstLine="2310" w:firstLineChars="1100"/>
              <w:rPr>
                <w:rFonts w:hint="default" w:ascii="方正仿宋_GBK" w:eastAsia="方正仿宋_GBK" w:cs="仿宋_GB2312"/>
              </w:rPr>
            </w:pPr>
            <w:r>
              <w:rPr>
                <w:rFonts w:hint="eastAsia" w:ascii="方正仿宋_GBK" w:eastAsia="方正仿宋_GBK" w:cs="仿宋_GB2312"/>
              </w:rPr>
              <w:t xml:space="preserve">                              (盖章)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="方正仿宋_GBK" w:eastAsia="方正仿宋_GBK" w:cs="仿宋_GB2312"/>
              </w:rPr>
            </w:pPr>
            <w:r>
              <w:rPr>
                <w:rFonts w:hint="eastAsia" w:ascii="方正仿宋_GBK" w:eastAsia="方正仿宋_GBK" w:cs="仿宋_GB2312"/>
              </w:rPr>
              <w:t>经办人：                      负责人: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</w:trPr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contextualSpacing/>
              <w:jc w:val="center"/>
              <w:rPr>
                <w:rFonts w:hint="default" w:ascii="方正仿宋_GBK" w:eastAsia="方正仿宋_GBK" w:cs="仿宋_GB2312"/>
                <w:szCs w:val="24"/>
              </w:rPr>
            </w:pPr>
            <w:r>
              <w:rPr>
                <w:rFonts w:hint="eastAsia" w:ascii="方正仿宋_GBK" w:eastAsia="方正仿宋_GBK" w:cs="仿宋_GB2312"/>
              </w:rPr>
              <w:t>镇街审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contextualSpacing/>
              <w:jc w:val="center"/>
              <w:rPr>
                <w:rFonts w:hint="default" w:ascii="方正仿宋_GBK" w:eastAsia="方正仿宋_GBK" w:cs="仿宋_GB2312"/>
                <w:szCs w:val="24"/>
              </w:rPr>
            </w:pPr>
            <w:r>
              <w:rPr>
                <w:rFonts w:hint="eastAsia" w:ascii="方正仿宋_GBK" w:eastAsia="方正仿宋_GBK" w:cs="仿宋_GB2312"/>
              </w:rPr>
              <w:t>核批准意见</w:t>
            </w:r>
          </w:p>
        </w:tc>
        <w:tc>
          <w:tcPr>
            <w:tcW w:w="76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360" w:firstLineChars="1600"/>
              <w:contextualSpacing/>
              <w:rPr>
                <w:rFonts w:hint="default" w:ascii="方正仿宋_GBK" w:eastAsia="方正仿宋_GBK" w:cs="仿宋_GB231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310" w:firstLineChars="1100"/>
              <w:contextualSpacing/>
              <w:rPr>
                <w:rFonts w:hint="default" w:ascii="方正仿宋_GBK" w:eastAsia="方正仿宋_GBK" w:cs="仿宋_GB2312"/>
              </w:rPr>
            </w:pPr>
            <w:r>
              <w:rPr>
                <w:rFonts w:hint="eastAsia" w:ascii="方正仿宋_GBK" w:eastAsia="方正仿宋_GBK" w:cs="仿宋_GB2312"/>
              </w:rPr>
              <w:t xml:space="preserve">                              (盖章)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310" w:firstLineChars="1100"/>
              <w:contextualSpacing/>
              <w:rPr>
                <w:rFonts w:hint="default" w:ascii="方正仿宋_GBK" w:eastAsia="方正仿宋_GBK" w:cs="仿宋_GB2312"/>
                <w:szCs w:val="24"/>
              </w:rPr>
            </w:pPr>
            <w:r>
              <w:rPr>
                <w:rFonts w:hint="eastAsia" w:ascii="方正仿宋_GBK" w:eastAsia="方正仿宋_GBK" w:cs="仿宋_GB2312"/>
              </w:rPr>
              <w:t>负责人:                   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97E2C"/>
    <w:rsid w:val="0689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2021-02-03T03:33:00Z</dcterms:created>
  <dc:creator>A</dc:creator>
  <cp:lastModifiedBy>A</cp:lastModifiedBy>
  <dcterms:modified xsi:type="dcterms:W3CDTF">2021-02-03T03:33:34Z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