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69" w:rsidRDefault="002C40E1" w:rsidP="00BE265E">
      <w:pPr>
        <w:widowControl/>
        <w:shd w:val="clear" w:color="auto" w:fill="FFFFFF"/>
        <w:autoSpaceDN w:val="0"/>
        <w:spacing w:line="600" w:lineRule="atLeas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重庆市</w:t>
      </w:r>
      <w:proofErr w:type="gramStart"/>
      <w:r>
        <w:rPr>
          <w:rFonts w:ascii="方正小标宋_GBK" w:eastAsia="方正小标宋_GBK" w:hAnsi="方正小标宋_GBK" w:cs="方正小标宋_GBK" w:hint="eastAsia"/>
          <w:bCs/>
          <w:kern w:val="0"/>
          <w:sz w:val="44"/>
          <w:szCs w:val="44"/>
        </w:rPr>
        <w:t>渝</w:t>
      </w:r>
      <w:proofErr w:type="gramEnd"/>
      <w:r>
        <w:rPr>
          <w:rFonts w:ascii="方正小标宋_GBK" w:eastAsia="方正小标宋_GBK" w:hAnsi="方正小标宋_GBK" w:cs="方正小标宋_GBK" w:hint="eastAsia"/>
          <w:bCs/>
          <w:kern w:val="0"/>
          <w:sz w:val="44"/>
          <w:szCs w:val="44"/>
        </w:rPr>
        <w:t>北区</w:t>
      </w:r>
      <w:proofErr w:type="gramStart"/>
      <w:r>
        <w:rPr>
          <w:rFonts w:ascii="方正小标宋_GBK" w:eastAsia="方正小标宋_GBK" w:hAnsi="方正小标宋_GBK" w:cs="方正小标宋_GBK" w:hint="eastAsia"/>
          <w:bCs/>
          <w:kern w:val="0"/>
          <w:sz w:val="44"/>
          <w:szCs w:val="44"/>
        </w:rPr>
        <w:t>茨</w:t>
      </w:r>
      <w:proofErr w:type="gramEnd"/>
      <w:r>
        <w:rPr>
          <w:rFonts w:ascii="方正小标宋_GBK" w:eastAsia="方正小标宋_GBK" w:hAnsi="方正小标宋_GBK" w:cs="方正小标宋_GBK" w:hint="eastAsia"/>
          <w:bCs/>
          <w:kern w:val="0"/>
          <w:sz w:val="44"/>
          <w:szCs w:val="44"/>
        </w:rPr>
        <w:t>竹镇人民政府</w:t>
      </w:r>
    </w:p>
    <w:p w:rsidR="00021D69" w:rsidRDefault="002C40E1" w:rsidP="00BE265E">
      <w:pPr>
        <w:widowControl/>
        <w:shd w:val="clear" w:color="auto" w:fill="FFFFFF"/>
        <w:autoSpaceDN w:val="0"/>
        <w:spacing w:line="600" w:lineRule="atLeas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bCs/>
          <w:kern w:val="0"/>
          <w:sz w:val="44"/>
          <w:szCs w:val="44"/>
        </w:rPr>
        <w:t>2020年政府信息公开工作年度报告</w:t>
      </w:r>
    </w:p>
    <w:p w:rsidR="00021D69" w:rsidRDefault="00021D69">
      <w:pPr>
        <w:widowControl/>
        <w:shd w:val="clear" w:color="auto" w:fill="FFFFFF"/>
        <w:autoSpaceDN w:val="0"/>
        <w:ind w:firstLine="480"/>
        <w:rPr>
          <w:rFonts w:ascii="Times New Roman" w:eastAsia="方正仿宋_GBK" w:hAnsi="Times New Roman"/>
          <w:kern w:val="0"/>
          <w:sz w:val="32"/>
          <w:szCs w:val="32"/>
        </w:rPr>
      </w:pPr>
    </w:p>
    <w:p w:rsidR="00021D69" w:rsidRDefault="002C40E1" w:rsidP="00BE265E">
      <w:pPr>
        <w:snapToGrid w:val="0"/>
        <w:spacing w:line="56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本年度报告根据《中华人民共和国政府信息公开条例》（国务院令第</w:t>
      </w:r>
      <w:r>
        <w:rPr>
          <w:rFonts w:ascii="Times New Roman" w:eastAsia="方正仿宋_GBK" w:hAnsi="Times New Roman"/>
          <w:color w:val="000000"/>
          <w:sz w:val="32"/>
          <w:szCs w:val="32"/>
          <w:shd w:val="clear" w:color="auto" w:fill="FFFFFF"/>
        </w:rPr>
        <w:t>711</w:t>
      </w:r>
      <w:r>
        <w:rPr>
          <w:rFonts w:ascii="Times New Roman" w:eastAsia="方正仿宋_GBK" w:hAnsi="Times New Roman"/>
          <w:color w:val="000000"/>
          <w:sz w:val="32"/>
          <w:szCs w:val="32"/>
          <w:shd w:val="clear" w:color="auto" w:fill="FFFFFF"/>
        </w:rPr>
        <w:t>号）、《国务院办公厅政府信息与政务公开办公室关于政府信息公开工作年度报告有关事项的通知》（国办公开办函〔</w:t>
      </w:r>
      <w:r>
        <w:rPr>
          <w:rFonts w:ascii="Times New Roman" w:eastAsia="方正仿宋_GBK" w:hAnsi="Times New Roman"/>
          <w:color w:val="000000"/>
          <w:sz w:val="32"/>
          <w:szCs w:val="32"/>
          <w:shd w:val="clear" w:color="auto" w:fill="FFFFFF"/>
        </w:rPr>
        <w:t>2019</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60</w:t>
      </w:r>
      <w:r>
        <w:rPr>
          <w:rFonts w:ascii="Times New Roman" w:eastAsia="方正仿宋_GBK" w:hAnsi="Times New Roman"/>
          <w:color w:val="000000"/>
          <w:sz w:val="32"/>
          <w:szCs w:val="32"/>
          <w:shd w:val="clear" w:color="auto" w:fill="FFFFFF"/>
        </w:rPr>
        <w:t>号）和《重庆市渝北区人民政府办公室关于做好</w:t>
      </w:r>
      <w:r>
        <w:rPr>
          <w:rFonts w:ascii="Times New Roman" w:eastAsia="方正仿宋_GBK" w:hAnsi="Times New Roman"/>
          <w:color w:val="000000"/>
          <w:sz w:val="32"/>
          <w:szCs w:val="32"/>
          <w:shd w:val="clear" w:color="auto" w:fill="FFFFFF"/>
        </w:rPr>
        <w:t>2020</w:t>
      </w:r>
      <w:r>
        <w:rPr>
          <w:rFonts w:ascii="Times New Roman" w:eastAsia="方正仿宋_GBK" w:hAnsi="Times New Roman"/>
          <w:color w:val="000000"/>
          <w:sz w:val="32"/>
          <w:szCs w:val="32"/>
          <w:shd w:val="clear" w:color="auto" w:fill="FFFFFF"/>
        </w:rPr>
        <w:t>年政府信息公开工作年度报告有关工作的通知》要求，结合</w:t>
      </w:r>
      <w:r>
        <w:rPr>
          <w:rFonts w:ascii="Times New Roman" w:eastAsia="方正仿宋_GBK" w:hAnsi="Times New Roman"/>
          <w:color w:val="000000"/>
          <w:sz w:val="32"/>
          <w:szCs w:val="32"/>
          <w:shd w:val="clear" w:color="auto" w:fill="FFFFFF"/>
        </w:rPr>
        <w:t>2020</w:t>
      </w:r>
      <w:r>
        <w:rPr>
          <w:rFonts w:ascii="Times New Roman" w:eastAsia="方正仿宋_GBK" w:hAnsi="Times New Roman"/>
          <w:color w:val="000000"/>
          <w:sz w:val="32"/>
          <w:szCs w:val="32"/>
          <w:shd w:val="clear" w:color="auto" w:fill="FFFFFF"/>
        </w:rPr>
        <w:t>年</w:t>
      </w:r>
      <w:proofErr w:type="gramStart"/>
      <w:r>
        <w:rPr>
          <w:rFonts w:ascii="Times New Roman" w:eastAsia="方正仿宋_GBK" w:hAnsi="Times New Roman"/>
          <w:color w:val="000000"/>
          <w:sz w:val="32"/>
          <w:szCs w:val="32"/>
          <w:shd w:val="clear" w:color="auto" w:fill="FFFFFF"/>
        </w:rPr>
        <w:t>茨</w:t>
      </w:r>
      <w:proofErr w:type="gramEnd"/>
      <w:r>
        <w:rPr>
          <w:rFonts w:ascii="Times New Roman" w:eastAsia="方正仿宋_GBK" w:hAnsi="Times New Roman"/>
          <w:color w:val="000000"/>
          <w:sz w:val="32"/>
          <w:szCs w:val="32"/>
          <w:shd w:val="clear" w:color="auto" w:fill="FFFFFF"/>
        </w:rPr>
        <w:t>竹镇政府信息公开工作实际编制。本年度报告中所列数据的统计期限自</w:t>
      </w:r>
      <w:r>
        <w:rPr>
          <w:rFonts w:ascii="Times New Roman" w:eastAsia="方正仿宋_GBK" w:hAnsi="Times New Roman"/>
          <w:color w:val="000000"/>
          <w:sz w:val="32"/>
          <w:szCs w:val="32"/>
          <w:shd w:val="clear" w:color="auto" w:fill="FFFFFF"/>
        </w:rPr>
        <w:t>2020</w:t>
      </w:r>
      <w:r>
        <w:rPr>
          <w:rFonts w:ascii="Times New Roman" w:eastAsia="方正仿宋_GBK" w:hAnsi="Times New Roman"/>
          <w:color w:val="000000"/>
          <w:sz w:val="32"/>
          <w:szCs w:val="32"/>
          <w:shd w:val="clear" w:color="auto" w:fill="FFFFFF"/>
        </w:rPr>
        <w:t>年</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日起至</w:t>
      </w:r>
      <w:r>
        <w:rPr>
          <w:rFonts w:ascii="Times New Roman" w:eastAsia="方正仿宋_GBK" w:hAnsi="Times New Roman"/>
          <w:color w:val="000000"/>
          <w:sz w:val="32"/>
          <w:szCs w:val="32"/>
          <w:shd w:val="clear" w:color="auto" w:fill="FFFFFF"/>
        </w:rPr>
        <w:t>2020</w:t>
      </w:r>
      <w:r>
        <w:rPr>
          <w:rFonts w:ascii="Times New Roman" w:eastAsia="方正仿宋_GBK" w:hAnsi="Times New Roman"/>
          <w:color w:val="000000"/>
          <w:sz w:val="32"/>
          <w:szCs w:val="32"/>
          <w:shd w:val="clear" w:color="auto" w:fill="FFFFFF"/>
        </w:rPr>
        <w:t>年</w:t>
      </w:r>
      <w:r>
        <w:rPr>
          <w:rFonts w:ascii="Times New Roman" w:eastAsia="方正仿宋_GBK" w:hAnsi="Times New Roman"/>
          <w:color w:val="000000"/>
          <w:sz w:val="32"/>
          <w:szCs w:val="32"/>
          <w:shd w:val="clear" w:color="auto" w:fill="FFFFFF"/>
        </w:rPr>
        <w:t>12</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31</w:t>
      </w:r>
      <w:r>
        <w:rPr>
          <w:rFonts w:ascii="Times New Roman" w:eastAsia="方正仿宋_GBK" w:hAnsi="Times New Roman"/>
          <w:color w:val="000000"/>
          <w:sz w:val="32"/>
          <w:szCs w:val="32"/>
          <w:shd w:val="clear" w:color="auto" w:fill="FFFFFF"/>
        </w:rPr>
        <w:t>日止。</w:t>
      </w:r>
    </w:p>
    <w:p w:rsidR="00021D69" w:rsidRDefault="002C40E1" w:rsidP="00BE265E">
      <w:pPr>
        <w:snapToGrid w:val="0"/>
        <w:spacing w:line="560" w:lineRule="exact"/>
        <w:ind w:firstLineChars="200" w:firstLine="640"/>
        <w:rPr>
          <w:rFonts w:ascii="Times New Roman" w:eastAsia="方正黑体_GBK" w:hAnsi="Times New Roman"/>
          <w:kern w:val="0"/>
          <w:sz w:val="32"/>
          <w:szCs w:val="32"/>
        </w:rPr>
      </w:pPr>
      <w:r>
        <w:rPr>
          <w:rFonts w:ascii="Times New Roman" w:eastAsia="方正黑体_GBK" w:hAnsi="Times New Roman"/>
          <w:bCs/>
          <w:kern w:val="0"/>
          <w:sz w:val="32"/>
          <w:szCs w:val="32"/>
        </w:rPr>
        <w:t>一、总体情况</w:t>
      </w:r>
      <w:bookmarkStart w:id="0" w:name="_GoBack"/>
      <w:bookmarkEnd w:id="0"/>
    </w:p>
    <w:p w:rsidR="00021D69" w:rsidRDefault="002C40E1" w:rsidP="00BE265E">
      <w:pPr>
        <w:widowControl/>
        <w:shd w:val="clear" w:color="auto" w:fill="FFFFFF"/>
        <w:autoSpaceDN w:val="0"/>
        <w:spacing w:line="56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2020</w:t>
      </w:r>
      <w:r>
        <w:rPr>
          <w:rFonts w:ascii="Times New Roman" w:eastAsia="方正仿宋_GBK" w:hAnsi="Times New Roman"/>
          <w:color w:val="000000"/>
          <w:sz w:val="32"/>
          <w:szCs w:val="32"/>
          <w:shd w:val="clear" w:color="auto" w:fill="FFFFFF"/>
        </w:rPr>
        <w:t>年，</w:t>
      </w:r>
      <w:proofErr w:type="gramStart"/>
      <w:r>
        <w:rPr>
          <w:rFonts w:ascii="Times New Roman" w:eastAsia="方正仿宋_GBK" w:hAnsi="Times New Roman"/>
          <w:color w:val="000000"/>
          <w:sz w:val="32"/>
          <w:szCs w:val="32"/>
          <w:shd w:val="clear" w:color="auto" w:fill="FFFFFF"/>
        </w:rPr>
        <w:t>茨</w:t>
      </w:r>
      <w:proofErr w:type="gramEnd"/>
      <w:r>
        <w:rPr>
          <w:rFonts w:ascii="Times New Roman" w:eastAsia="方正仿宋_GBK" w:hAnsi="Times New Roman"/>
          <w:color w:val="000000"/>
          <w:sz w:val="32"/>
          <w:szCs w:val="32"/>
          <w:shd w:val="clear" w:color="auto" w:fill="FFFFFF"/>
        </w:rPr>
        <w:t>竹镇政府全面贯彻落实</w:t>
      </w:r>
      <w:r>
        <w:rPr>
          <w:rFonts w:ascii="Times New Roman" w:eastAsia="方正仿宋_GBK" w:hAnsi="Times New Roman"/>
          <w:color w:val="000000"/>
          <w:kern w:val="0"/>
          <w:sz w:val="32"/>
          <w:szCs w:val="32"/>
        </w:rPr>
        <w:t>《中华人民共和国政府信息公开条例》</w:t>
      </w:r>
      <w:r>
        <w:rPr>
          <w:rFonts w:ascii="Times New Roman" w:eastAsia="方正仿宋_GBK" w:hAnsi="Times New Roman"/>
          <w:color w:val="000000"/>
          <w:sz w:val="32"/>
          <w:szCs w:val="32"/>
          <w:shd w:val="clear" w:color="auto" w:fill="FFFFFF"/>
        </w:rPr>
        <w:t>，坚持以</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公开为常态、不公开为例外</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的原则，有序开展各领域政府信息公开工作。</w:t>
      </w:r>
    </w:p>
    <w:p w:rsidR="00021D69" w:rsidRDefault="002C40E1" w:rsidP="00BE265E">
      <w:pPr>
        <w:widowControl/>
        <w:spacing w:line="560" w:lineRule="exact"/>
        <w:ind w:firstLineChars="200" w:firstLine="640"/>
        <w:rPr>
          <w:rFonts w:ascii="Times New Roman" w:eastAsia="方正楷体_GBK" w:hAnsi="Times New Roman"/>
          <w:color w:val="000000"/>
          <w:kern w:val="0"/>
          <w:sz w:val="32"/>
          <w:szCs w:val="32"/>
        </w:rPr>
      </w:pPr>
      <w:r>
        <w:rPr>
          <w:rFonts w:ascii="Times New Roman" w:eastAsia="方正楷体_GBK" w:hAnsi="Times New Roman"/>
          <w:color w:val="000000"/>
          <w:kern w:val="0"/>
          <w:sz w:val="32"/>
          <w:szCs w:val="32"/>
        </w:rPr>
        <w:t>（一）主动公开情况</w:t>
      </w:r>
      <w:r>
        <w:rPr>
          <w:rFonts w:ascii="Times New Roman" w:eastAsia="方正楷体_GBK" w:hAnsi="Times New Roman"/>
          <w:color w:val="000000"/>
          <w:kern w:val="0"/>
          <w:sz w:val="32"/>
          <w:szCs w:val="32"/>
        </w:rPr>
        <w:t xml:space="preserve"> </w:t>
      </w:r>
    </w:p>
    <w:p w:rsidR="00021D69" w:rsidRDefault="002C40E1" w:rsidP="00BE265E">
      <w:pPr>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2020</w:t>
      </w:r>
      <w:r>
        <w:rPr>
          <w:rFonts w:ascii="Times New Roman" w:eastAsia="方正仿宋_GBK" w:hAnsi="Times New Roman"/>
          <w:bCs/>
          <w:color w:val="000000"/>
          <w:kern w:val="0"/>
          <w:sz w:val="32"/>
          <w:szCs w:val="32"/>
        </w:rPr>
        <w:t>年，根据《渝北区</w:t>
      </w:r>
      <w:r>
        <w:rPr>
          <w:rFonts w:ascii="Times New Roman" w:eastAsia="方正仿宋_GBK" w:hAnsi="Times New Roman"/>
          <w:bCs/>
          <w:color w:val="000000"/>
          <w:kern w:val="0"/>
          <w:sz w:val="32"/>
          <w:szCs w:val="32"/>
        </w:rPr>
        <w:t>25</w:t>
      </w:r>
      <w:r>
        <w:rPr>
          <w:rFonts w:ascii="Times New Roman" w:eastAsia="方正仿宋_GBK" w:hAnsi="Times New Roman"/>
          <w:bCs/>
          <w:color w:val="000000"/>
          <w:kern w:val="0"/>
          <w:sz w:val="32"/>
          <w:szCs w:val="32"/>
        </w:rPr>
        <w:t>个试点领域基层政务公开标准目录》要求，</w:t>
      </w:r>
      <w:proofErr w:type="gramStart"/>
      <w:r>
        <w:rPr>
          <w:rFonts w:ascii="Times New Roman" w:eastAsia="方正仿宋_GBK" w:hAnsi="Times New Roman"/>
          <w:bCs/>
          <w:color w:val="000000"/>
          <w:kern w:val="0"/>
          <w:sz w:val="32"/>
          <w:szCs w:val="32"/>
        </w:rPr>
        <w:t>茨</w:t>
      </w:r>
      <w:proofErr w:type="gramEnd"/>
      <w:r>
        <w:rPr>
          <w:rFonts w:ascii="Times New Roman" w:eastAsia="方正仿宋_GBK" w:hAnsi="Times New Roman"/>
          <w:bCs/>
          <w:color w:val="000000"/>
          <w:kern w:val="0"/>
          <w:sz w:val="32"/>
          <w:szCs w:val="32"/>
        </w:rPr>
        <w:t>竹镇及时主动公开政府信息</w:t>
      </w:r>
      <w:r>
        <w:rPr>
          <w:rFonts w:ascii="Times New Roman" w:eastAsia="方正仿宋_GBK" w:hAnsi="Times New Roman"/>
          <w:bCs/>
          <w:color w:val="000000"/>
          <w:kern w:val="0"/>
          <w:sz w:val="32"/>
          <w:szCs w:val="32"/>
        </w:rPr>
        <w:t>505</w:t>
      </w:r>
      <w:r>
        <w:rPr>
          <w:rFonts w:ascii="Times New Roman" w:eastAsia="方正仿宋_GBK" w:hAnsi="Times New Roman"/>
          <w:bCs/>
          <w:color w:val="000000"/>
          <w:kern w:val="0"/>
          <w:sz w:val="32"/>
          <w:szCs w:val="32"/>
        </w:rPr>
        <w:t>条，主要涉及疫情防控、脱贫攻坚、社会救助、社会保险、安全生产等方面内容。通过上述信息的公布，使老百姓了解了与自身密切相关的各个方面的政策法规，清楚了自己享有哪些权利，同时要承担哪些义务，保障了公民知情权的实现。</w:t>
      </w:r>
      <w:r>
        <w:rPr>
          <w:rFonts w:ascii="Times New Roman" w:eastAsia="方正仿宋_GBK" w:hAnsi="Times New Roman"/>
          <w:bCs/>
          <w:color w:val="000000"/>
          <w:kern w:val="0"/>
          <w:sz w:val="32"/>
          <w:szCs w:val="32"/>
        </w:rPr>
        <w:t xml:space="preserve"> </w:t>
      </w:r>
    </w:p>
    <w:p w:rsidR="00021D69" w:rsidRDefault="002C40E1" w:rsidP="00BE265E">
      <w:pPr>
        <w:spacing w:line="560" w:lineRule="exact"/>
        <w:ind w:firstLineChars="200" w:firstLine="640"/>
        <w:rPr>
          <w:rFonts w:ascii="Times New Roman" w:eastAsia="方正楷体_GBK" w:hAnsi="Times New Roman"/>
          <w:bCs/>
          <w:color w:val="000000"/>
          <w:kern w:val="0"/>
          <w:sz w:val="32"/>
          <w:szCs w:val="32"/>
        </w:rPr>
      </w:pPr>
      <w:r>
        <w:rPr>
          <w:rFonts w:ascii="Times New Roman" w:eastAsia="方正楷体_GBK" w:hAnsi="Times New Roman"/>
          <w:bCs/>
          <w:color w:val="000000"/>
          <w:kern w:val="0"/>
          <w:sz w:val="32"/>
          <w:szCs w:val="32"/>
        </w:rPr>
        <w:t>（二）依申请公开情况</w:t>
      </w:r>
    </w:p>
    <w:p w:rsidR="00021D69" w:rsidRDefault="002C40E1" w:rsidP="00BE265E">
      <w:pPr>
        <w:shd w:val="clear" w:color="auto" w:fill="FFFFFF"/>
        <w:autoSpaceDN w:val="0"/>
        <w:snapToGrid w:val="0"/>
        <w:spacing w:line="560" w:lineRule="exact"/>
        <w:ind w:firstLine="482"/>
        <w:rPr>
          <w:rFonts w:ascii="Times New Roman" w:eastAsia="方正仿宋_GBK" w:hAnsi="Times New Roman"/>
          <w:bCs/>
          <w:color w:val="000000"/>
          <w:kern w:val="0"/>
          <w:sz w:val="32"/>
          <w:szCs w:val="32"/>
        </w:rPr>
      </w:pPr>
      <w:r>
        <w:rPr>
          <w:rFonts w:ascii="Times New Roman" w:eastAsia="方正仿宋_GBK" w:hAnsi="Times New Roman"/>
          <w:sz w:val="32"/>
          <w:szCs w:val="32"/>
        </w:rPr>
        <w:lastRenderedPageBreak/>
        <w:t>为便于公民、法人和其他组织依法获取我镇的政府信息，规范政府信息公开申请提交和接收行为，增进政府信息公开工作方面的沟通理解，我镇修订并对外公开发布了重庆市</w:t>
      </w:r>
      <w:proofErr w:type="gramStart"/>
      <w:r>
        <w:rPr>
          <w:rFonts w:ascii="Times New Roman" w:eastAsia="方正仿宋_GBK" w:hAnsi="Times New Roman"/>
          <w:sz w:val="32"/>
          <w:szCs w:val="32"/>
        </w:rPr>
        <w:t>渝</w:t>
      </w:r>
      <w:proofErr w:type="gramEnd"/>
      <w:r>
        <w:rPr>
          <w:rFonts w:ascii="Times New Roman" w:eastAsia="方正仿宋_GBK" w:hAnsi="Times New Roman"/>
          <w:sz w:val="32"/>
          <w:szCs w:val="32"/>
        </w:rPr>
        <w:t>北区</w:t>
      </w:r>
      <w:proofErr w:type="gramStart"/>
      <w:r>
        <w:rPr>
          <w:rFonts w:ascii="Times New Roman" w:eastAsia="方正仿宋_GBK" w:hAnsi="Times New Roman"/>
          <w:sz w:val="32"/>
          <w:szCs w:val="32"/>
        </w:rPr>
        <w:t>茨</w:t>
      </w:r>
      <w:proofErr w:type="gramEnd"/>
      <w:r>
        <w:rPr>
          <w:rFonts w:ascii="Times New Roman" w:eastAsia="方正仿宋_GBK" w:hAnsi="Times New Roman"/>
          <w:sz w:val="32"/>
          <w:szCs w:val="32"/>
        </w:rPr>
        <w:t>竹镇人民政府信息公开指南。指南中明确了公开渠道及申请公开的方式。</w:t>
      </w:r>
      <w:r>
        <w:rPr>
          <w:rFonts w:ascii="Times New Roman" w:eastAsia="方正仿宋_GBK" w:hAnsi="Times New Roman"/>
          <w:sz w:val="32"/>
          <w:szCs w:val="32"/>
        </w:rPr>
        <w:t>2020</w:t>
      </w:r>
      <w:r>
        <w:rPr>
          <w:rFonts w:ascii="Times New Roman" w:eastAsia="方正仿宋_GBK" w:hAnsi="Times New Roman"/>
          <w:sz w:val="32"/>
          <w:szCs w:val="32"/>
        </w:rPr>
        <w:t>年我镇依申请公开申请事项</w:t>
      </w:r>
      <w:r>
        <w:rPr>
          <w:rFonts w:ascii="Times New Roman" w:eastAsia="方正仿宋_GBK" w:hAnsi="Times New Roman"/>
          <w:sz w:val="32"/>
          <w:szCs w:val="32"/>
        </w:rPr>
        <w:t>0</w:t>
      </w:r>
      <w:r>
        <w:rPr>
          <w:rFonts w:ascii="Times New Roman" w:eastAsia="方正仿宋_GBK" w:hAnsi="Times New Roman"/>
          <w:sz w:val="32"/>
          <w:szCs w:val="32"/>
        </w:rPr>
        <w:t>件。</w:t>
      </w:r>
    </w:p>
    <w:p w:rsidR="00021D69" w:rsidRDefault="002C40E1" w:rsidP="00BE265E">
      <w:pPr>
        <w:spacing w:line="560" w:lineRule="exact"/>
        <w:ind w:firstLineChars="200" w:firstLine="640"/>
        <w:rPr>
          <w:rFonts w:ascii="Times New Roman" w:eastAsia="方正楷体_GBK" w:hAnsi="Times New Roman"/>
          <w:color w:val="000000"/>
          <w:kern w:val="0"/>
          <w:sz w:val="32"/>
          <w:szCs w:val="32"/>
        </w:rPr>
      </w:pPr>
      <w:r>
        <w:rPr>
          <w:rFonts w:ascii="Times New Roman" w:eastAsia="方正楷体_GBK" w:hAnsi="Times New Roman"/>
          <w:color w:val="000000"/>
          <w:kern w:val="0"/>
          <w:sz w:val="32"/>
          <w:szCs w:val="32"/>
        </w:rPr>
        <w:t>（三）政府信息管理情况</w:t>
      </w:r>
    </w:p>
    <w:p w:rsidR="00021D69" w:rsidRDefault="002C40E1" w:rsidP="00BE265E">
      <w:pPr>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sz w:val="32"/>
          <w:szCs w:val="32"/>
        </w:rPr>
        <w:t>在政府信息管理方面，我镇切实履行主体责任，严格落实</w:t>
      </w:r>
      <w:r>
        <w:rPr>
          <w:rFonts w:ascii="Times New Roman" w:eastAsia="方正仿宋_GBK" w:hAnsi="Times New Roman"/>
          <w:sz w:val="32"/>
          <w:szCs w:val="32"/>
        </w:rPr>
        <w:t>“</w:t>
      </w:r>
      <w:r>
        <w:rPr>
          <w:rFonts w:ascii="Times New Roman" w:eastAsia="方正仿宋_GBK" w:hAnsi="Times New Roman"/>
          <w:sz w:val="32"/>
          <w:szCs w:val="32"/>
        </w:rPr>
        <w:t>三审三校</w:t>
      </w:r>
      <w:r>
        <w:rPr>
          <w:rFonts w:ascii="Times New Roman" w:eastAsia="方正仿宋_GBK" w:hAnsi="Times New Roman"/>
          <w:sz w:val="32"/>
          <w:szCs w:val="32"/>
        </w:rPr>
        <w:t>”</w:t>
      </w:r>
      <w:r>
        <w:rPr>
          <w:rFonts w:ascii="Times New Roman" w:eastAsia="方正仿宋_GBK" w:hAnsi="Times New Roman"/>
          <w:sz w:val="32"/>
          <w:szCs w:val="32"/>
        </w:rPr>
        <w:t>制度，对公开公文及相关信息进行公开属性源头认定和发布审查，确保相关情况应报尽报、全面准确。</w:t>
      </w:r>
      <w:r>
        <w:rPr>
          <w:rFonts w:ascii="Times New Roman" w:eastAsia="方正仿宋_GBK" w:hAnsi="Times New Roman"/>
          <w:bCs/>
          <w:color w:val="000000"/>
          <w:kern w:val="0"/>
          <w:sz w:val="32"/>
          <w:szCs w:val="32"/>
        </w:rPr>
        <w:t>严格政府信息公开范围、内容、格式，规范工作流程，加强政府信息的标准化规范化和信息化管理</w:t>
      </w:r>
      <w:r>
        <w:rPr>
          <w:rFonts w:ascii="Times New Roman" w:eastAsia="方正仿宋_GBK" w:hAnsi="Times New Roman"/>
          <w:sz w:val="32"/>
          <w:szCs w:val="32"/>
        </w:rPr>
        <w:t>。</w:t>
      </w:r>
      <w:r>
        <w:rPr>
          <w:rFonts w:ascii="Times New Roman" w:eastAsia="方正仿宋_GBK" w:hAnsi="Times New Roman"/>
          <w:bCs/>
          <w:color w:val="000000"/>
          <w:kern w:val="0"/>
          <w:sz w:val="32"/>
          <w:szCs w:val="32"/>
        </w:rPr>
        <w:t>对政府信息实施动态管理，及时调整更新信息公开内容。</w:t>
      </w:r>
    </w:p>
    <w:p w:rsidR="00021D69" w:rsidRDefault="002C40E1" w:rsidP="00BE265E">
      <w:pPr>
        <w:spacing w:line="560" w:lineRule="exact"/>
        <w:ind w:firstLineChars="200" w:firstLine="640"/>
        <w:rPr>
          <w:rFonts w:ascii="Times New Roman" w:eastAsia="方正楷体_GBK" w:hAnsi="Times New Roman"/>
          <w:color w:val="000000"/>
          <w:kern w:val="0"/>
          <w:sz w:val="32"/>
          <w:szCs w:val="32"/>
        </w:rPr>
      </w:pPr>
      <w:r>
        <w:rPr>
          <w:rFonts w:ascii="Times New Roman" w:eastAsia="方正楷体_GBK" w:hAnsi="Times New Roman"/>
          <w:color w:val="000000"/>
          <w:kern w:val="0"/>
          <w:sz w:val="32"/>
          <w:szCs w:val="32"/>
        </w:rPr>
        <w:t>（四）平台建设</w:t>
      </w:r>
      <w:r>
        <w:rPr>
          <w:rFonts w:ascii="Times New Roman" w:eastAsia="方正楷体_GBK" w:hAnsi="Times New Roman"/>
          <w:color w:val="000000"/>
          <w:kern w:val="0"/>
          <w:sz w:val="32"/>
          <w:szCs w:val="32"/>
        </w:rPr>
        <w:t xml:space="preserve"> </w:t>
      </w:r>
    </w:p>
    <w:p w:rsidR="00021D69" w:rsidRDefault="002C40E1" w:rsidP="00BE265E">
      <w:pPr>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我镇现有公开平台主要为</w:t>
      </w:r>
      <w:proofErr w:type="gramStart"/>
      <w:r>
        <w:rPr>
          <w:rFonts w:ascii="Times New Roman" w:eastAsia="方正仿宋_GBK" w:hAnsi="Times New Roman"/>
          <w:bCs/>
          <w:color w:val="000000"/>
          <w:kern w:val="0"/>
          <w:sz w:val="32"/>
          <w:szCs w:val="32"/>
        </w:rPr>
        <w:t>微信公众号</w:t>
      </w:r>
      <w:proofErr w:type="gramEnd"/>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美丽茨竹</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2020</w:t>
      </w:r>
      <w:r>
        <w:rPr>
          <w:rFonts w:ascii="Times New Roman" w:eastAsia="方正仿宋_GBK" w:hAnsi="Times New Roman"/>
          <w:bCs/>
          <w:color w:val="000000"/>
          <w:kern w:val="0"/>
          <w:sz w:val="32"/>
          <w:szCs w:val="32"/>
        </w:rPr>
        <w:t>年累计对外发布疫情防控宣传、重大项目建设情况、相关法律法规政策落实情况相关信息</w:t>
      </w:r>
      <w:r>
        <w:rPr>
          <w:rFonts w:ascii="Times New Roman" w:eastAsia="方正仿宋_GBK" w:hAnsi="Times New Roman"/>
          <w:bCs/>
          <w:color w:val="000000"/>
          <w:kern w:val="0"/>
          <w:sz w:val="32"/>
          <w:szCs w:val="32"/>
        </w:rPr>
        <w:t>200</w:t>
      </w:r>
      <w:r>
        <w:rPr>
          <w:rFonts w:ascii="Times New Roman" w:eastAsia="方正仿宋_GBK" w:hAnsi="Times New Roman"/>
          <w:bCs/>
          <w:color w:val="000000"/>
          <w:kern w:val="0"/>
          <w:sz w:val="32"/>
          <w:szCs w:val="32"/>
        </w:rPr>
        <w:t>余条。同时确定专人定期对平台进行维护，做到及时更新，为政府信息公开提供平台支撑，保障公民、法人和其他组织的知情权。</w:t>
      </w:r>
    </w:p>
    <w:p w:rsidR="00021D69" w:rsidRDefault="00BE265E" w:rsidP="00BE265E">
      <w:pPr>
        <w:spacing w:line="560" w:lineRule="exact"/>
        <w:ind w:firstLineChars="200" w:firstLine="640"/>
        <w:rPr>
          <w:rFonts w:ascii="Times New Roman" w:eastAsia="方正黑体_GBK" w:hAnsi="Times New Roman"/>
          <w:bCs/>
          <w:kern w:val="0"/>
          <w:sz w:val="32"/>
          <w:szCs w:val="32"/>
        </w:rPr>
      </w:pPr>
      <w:r>
        <w:rPr>
          <w:rFonts w:ascii="Times New Roman" w:eastAsia="方正楷体_GBK" w:hAnsi="Times New Roman" w:hint="eastAsia"/>
          <w:bCs/>
          <w:color w:val="000000"/>
          <w:kern w:val="0"/>
          <w:sz w:val="32"/>
          <w:szCs w:val="32"/>
        </w:rPr>
        <w:t>（五）</w:t>
      </w:r>
      <w:r w:rsidR="002C40E1">
        <w:rPr>
          <w:rFonts w:ascii="Times New Roman" w:eastAsia="方正楷体_GBK" w:hAnsi="Times New Roman"/>
          <w:bCs/>
          <w:color w:val="000000"/>
          <w:kern w:val="0"/>
          <w:sz w:val="32"/>
          <w:szCs w:val="32"/>
        </w:rPr>
        <w:t>监督保障</w:t>
      </w:r>
    </w:p>
    <w:p w:rsidR="00021D69" w:rsidRDefault="002C40E1" w:rsidP="00BE265E">
      <w:pPr>
        <w:spacing w:line="560" w:lineRule="exact"/>
        <w:ind w:firstLineChars="200" w:firstLine="640"/>
        <w:rPr>
          <w:rFonts w:ascii="Times New Roman" w:eastAsia="方正黑体_GBK" w:hAnsi="Times New Roman"/>
          <w:bCs/>
          <w:kern w:val="0"/>
          <w:sz w:val="32"/>
          <w:szCs w:val="32"/>
        </w:rPr>
      </w:pPr>
      <w:r>
        <w:rPr>
          <w:rFonts w:ascii="Times New Roman" w:eastAsia="方正仿宋_GBK" w:hAnsi="Times New Roman"/>
          <w:sz w:val="32"/>
          <w:szCs w:val="32"/>
        </w:rPr>
        <w:t>按照《政府信息公开条例》要求，加强对政府信息公开工作的考核，将政府信息公开工作纳入镇属各部门目标绩效考核，督促镇属各部门按照要求做好本部门工作领域的</w:t>
      </w:r>
      <w:r>
        <w:rPr>
          <w:rFonts w:ascii="Times New Roman" w:eastAsia="方正仿宋_GBK" w:hAnsi="Times New Roman" w:hint="eastAsia"/>
          <w:sz w:val="32"/>
          <w:szCs w:val="32"/>
        </w:rPr>
        <w:t>权力</w:t>
      </w:r>
      <w:r>
        <w:rPr>
          <w:rFonts w:ascii="Times New Roman" w:eastAsia="方正仿宋_GBK" w:hAnsi="Times New Roman"/>
          <w:sz w:val="32"/>
          <w:szCs w:val="32"/>
        </w:rPr>
        <w:t>事项、管理服</w:t>
      </w:r>
      <w:proofErr w:type="gramStart"/>
      <w:r>
        <w:rPr>
          <w:rFonts w:ascii="Times New Roman" w:eastAsia="方正仿宋_GBK" w:hAnsi="Times New Roman"/>
          <w:sz w:val="32"/>
          <w:szCs w:val="32"/>
        </w:rPr>
        <w:lastRenderedPageBreak/>
        <w:t>务</w:t>
      </w:r>
      <w:proofErr w:type="gramEnd"/>
      <w:r>
        <w:rPr>
          <w:rFonts w:ascii="Times New Roman" w:eastAsia="方正仿宋_GBK" w:hAnsi="Times New Roman"/>
          <w:sz w:val="32"/>
          <w:szCs w:val="32"/>
        </w:rPr>
        <w:t>事项及相关工作动态信息等内容报送，确保政府信息公开工作有序开展。</w:t>
      </w:r>
    </w:p>
    <w:p w:rsidR="00021D69" w:rsidRDefault="002C40E1" w:rsidP="00BE265E">
      <w:pPr>
        <w:widowControl/>
        <w:shd w:val="clear" w:color="auto" w:fill="FFFFFF"/>
        <w:autoSpaceDN w:val="0"/>
        <w:spacing w:after="240" w:line="560" w:lineRule="exact"/>
        <w:ind w:firstLineChars="200" w:firstLine="640"/>
        <w:rPr>
          <w:rFonts w:ascii="Times New Roman" w:eastAsia="方正黑体_GBK" w:hAnsi="Times New Roman"/>
          <w:kern w:val="0"/>
          <w:sz w:val="32"/>
          <w:szCs w:val="32"/>
        </w:rPr>
      </w:pPr>
      <w:r>
        <w:rPr>
          <w:rFonts w:ascii="Times New Roman" w:eastAsia="方正黑体_GBK" w:hAnsi="Times New Roman"/>
          <w:bCs/>
          <w:kern w:val="0"/>
          <w:sz w:val="32"/>
          <w:szCs w:val="32"/>
        </w:rPr>
        <w:t>二、主动公开政府信息情况</w:t>
      </w:r>
    </w:p>
    <w:tbl>
      <w:tblPr>
        <w:tblW w:w="0" w:type="auto"/>
        <w:jc w:val="center"/>
        <w:tblLayout w:type="fixed"/>
        <w:tblCellMar>
          <w:left w:w="0" w:type="dxa"/>
          <w:right w:w="0" w:type="dxa"/>
        </w:tblCellMar>
        <w:tblLook w:val="04A0" w:firstRow="1" w:lastRow="0" w:firstColumn="1" w:lastColumn="0" w:noHBand="0" w:noVBand="1"/>
      </w:tblPr>
      <w:tblGrid>
        <w:gridCol w:w="3113"/>
        <w:gridCol w:w="1875"/>
        <w:gridCol w:w="1271"/>
        <w:gridCol w:w="1881"/>
      </w:tblGrid>
      <w:tr w:rsidR="00021D69">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第二十条第（一）项</w:t>
            </w:r>
          </w:p>
        </w:tc>
      </w:tr>
      <w:tr w:rsidR="00021D69">
        <w:trPr>
          <w:trHeight w:val="6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本年新</w:t>
            </w:r>
            <w:r>
              <w:rPr>
                <w:rFonts w:ascii="Times New Roman" w:eastAsia="方正仿宋_GBK" w:hAnsi="Times New Roman"/>
                <w:kern w:val="0"/>
                <w:sz w:val="20"/>
                <w:szCs w:val="20"/>
              </w:rPr>
              <w:br w:type="textWrapping" w:clear="all"/>
            </w:r>
            <w:r>
              <w:rPr>
                <w:rFonts w:ascii="Times New Roman" w:eastAsia="方正仿宋_GBK" w:hAnsi="Times New Roman"/>
                <w:kern w:val="0"/>
                <w:sz w:val="20"/>
                <w:szCs w:val="20"/>
              </w:rPr>
              <w:t>制作数量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本年新</w:t>
            </w:r>
            <w:r>
              <w:rPr>
                <w:rFonts w:ascii="Times New Roman" w:eastAsia="方正仿宋_GBK" w:hAnsi="Times New Roman"/>
                <w:kern w:val="0"/>
                <w:sz w:val="20"/>
                <w:szCs w:val="20"/>
              </w:rPr>
              <w:br w:type="textWrapping" w:clear="all"/>
            </w:r>
            <w:r>
              <w:rPr>
                <w:rFonts w:ascii="Times New Roman" w:eastAsia="方正仿宋_GBK" w:hAnsi="Times New Roman"/>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对外公开总数量</w:t>
            </w:r>
          </w:p>
        </w:tc>
      </w:tr>
      <w:tr w:rsidR="00021D69">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w:t>
            </w:r>
            <w:r>
              <w:rPr>
                <w:rFonts w:ascii="Times New Roman" w:eastAsia="方正仿宋_GBK" w:hAnsi="Times New Roman"/>
                <w:kern w:val="0"/>
                <w:sz w:val="20"/>
                <w:szCs w:val="20"/>
              </w:rPr>
              <w:t xml:space="preserve">　　</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0</w:t>
            </w:r>
          </w:p>
        </w:tc>
      </w:tr>
      <w:tr w:rsidR="00021D69">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ind w:firstLineChars="300" w:firstLine="600"/>
              <w:rPr>
                <w:rFonts w:ascii="Times New Roman" w:eastAsia="方正仿宋_GBK" w:hAnsi="Times New Roman"/>
                <w:kern w:val="0"/>
                <w:sz w:val="24"/>
              </w:rPr>
            </w:pP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6</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6 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6</w:t>
            </w:r>
            <w:r>
              <w:rPr>
                <w:rFonts w:ascii="Times New Roman" w:eastAsia="方正仿宋_GBK" w:hAnsi="Times New Roman"/>
                <w:kern w:val="0"/>
                <w:sz w:val="20"/>
                <w:szCs w:val="20"/>
              </w:rPr>
              <w:t xml:space="preserve">　</w:t>
            </w:r>
          </w:p>
        </w:tc>
      </w:tr>
      <w:tr w:rsidR="00021D69">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第二十条第（五）项</w:t>
            </w:r>
          </w:p>
        </w:tc>
      </w:tr>
      <w:tr w:rsidR="00021D69">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本年增</w:t>
            </w:r>
            <w:r>
              <w:rPr>
                <w:rFonts w:ascii="Times New Roman" w:eastAsia="方正仿宋_GBK" w:hAnsi="Times New Roman"/>
                <w:kern w:val="0"/>
                <w:sz w:val="20"/>
                <w:szCs w:val="20"/>
              </w:rPr>
              <w:t>/</w:t>
            </w:r>
            <w:r>
              <w:rPr>
                <w:rFonts w:ascii="Times New Roman" w:eastAsia="方正仿宋_GBK" w:hAnsi="Times New Roman"/>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处理决定数量</w:t>
            </w:r>
          </w:p>
        </w:tc>
      </w:tr>
      <w:tr w:rsidR="00021D69">
        <w:trPr>
          <w:trHeight w:val="528"/>
          <w:jc w:val="center"/>
        </w:trPr>
        <w:tc>
          <w:tcPr>
            <w:tcW w:w="3113" w:type="dxa"/>
            <w:tcBorders>
              <w:top w:val="nil"/>
              <w:left w:val="single" w:sz="8" w:space="0" w:color="auto"/>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行政许可</w:t>
            </w:r>
          </w:p>
        </w:tc>
        <w:tc>
          <w:tcPr>
            <w:tcW w:w="1875" w:type="dxa"/>
            <w:tcBorders>
              <w:top w:val="nil"/>
              <w:left w:val="nil"/>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11</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w:t>
            </w:r>
            <w:r>
              <w:rPr>
                <w:rFonts w:ascii="Times New Roman" w:eastAsia="方正仿宋_GBK" w:hAnsi="Times New Roman"/>
                <w:kern w:val="0"/>
                <w:sz w:val="20"/>
                <w:szCs w:val="20"/>
              </w:rPr>
              <w:t xml:space="preserve">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hint="eastAsia"/>
                <w:kern w:val="0"/>
                <w:sz w:val="20"/>
                <w:szCs w:val="20"/>
              </w:rPr>
              <w:t>210</w:t>
            </w:r>
            <w:r>
              <w:rPr>
                <w:rFonts w:ascii="Times New Roman" w:eastAsia="方正仿宋_GBK" w:hAnsi="Times New Roman"/>
                <w:kern w:val="0"/>
                <w:sz w:val="20"/>
                <w:szCs w:val="20"/>
              </w:rPr>
              <w:t xml:space="preserve">　</w:t>
            </w:r>
          </w:p>
        </w:tc>
      </w:tr>
      <w:tr w:rsidR="00021D69">
        <w:trPr>
          <w:trHeight w:val="550"/>
          <w:jc w:val="center"/>
        </w:trPr>
        <w:tc>
          <w:tcPr>
            <w:tcW w:w="3113" w:type="dxa"/>
            <w:tcBorders>
              <w:top w:val="nil"/>
              <w:left w:val="single" w:sz="8" w:space="0" w:color="auto"/>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其他对外管理服务事项</w:t>
            </w:r>
          </w:p>
        </w:tc>
        <w:tc>
          <w:tcPr>
            <w:tcW w:w="1875" w:type="dxa"/>
            <w:tcBorders>
              <w:top w:val="nil"/>
              <w:left w:val="nil"/>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xml:space="preserve">　</w:t>
            </w:r>
            <w:r>
              <w:rPr>
                <w:rFonts w:ascii="Times New Roman" w:eastAsia="方正仿宋_GBK" w:hAnsi="Times New Roman" w:hint="eastAsia"/>
                <w:kern w:val="0"/>
                <w:sz w:val="20"/>
                <w:szCs w:val="20"/>
              </w:rPr>
              <w:t>85</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xml:space="preserve">　</w:t>
            </w:r>
            <w:r>
              <w:rPr>
                <w:rFonts w:ascii="Times New Roman" w:eastAsia="方正仿宋_GBK" w:hAnsi="Times New Roman"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hint="eastAsia"/>
                <w:kern w:val="0"/>
                <w:sz w:val="20"/>
                <w:szCs w:val="20"/>
              </w:rPr>
              <w:t>272</w:t>
            </w:r>
          </w:p>
        </w:tc>
      </w:tr>
      <w:tr w:rsidR="00021D69">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第二十条第（六）项</w:t>
            </w:r>
          </w:p>
        </w:tc>
      </w:tr>
      <w:tr w:rsidR="00021D69">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本年增</w:t>
            </w:r>
            <w:r>
              <w:rPr>
                <w:rFonts w:ascii="Times New Roman" w:eastAsia="方正仿宋_GBK" w:hAnsi="Times New Roman"/>
                <w:kern w:val="0"/>
                <w:sz w:val="20"/>
                <w:szCs w:val="20"/>
              </w:rPr>
              <w:t>/</w:t>
            </w:r>
            <w:r>
              <w:rPr>
                <w:rFonts w:ascii="Times New Roman" w:eastAsia="方正仿宋_GBK" w:hAnsi="Times New Roman"/>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处理决定数量</w:t>
            </w:r>
          </w:p>
        </w:tc>
      </w:tr>
      <w:tr w:rsidR="00021D69">
        <w:trPr>
          <w:trHeight w:val="430"/>
          <w:jc w:val="center"/>
        </w:trPr>
        <w:tc>
          <w:tcPr>
            <w:tcW w:w="3113" w:type="dxa"/>
            <w:tcBorders>
              <w:top w:val="nil"/>
              <w:left w:val="single" w:sz="8" w:space="0" w:color="auto"/>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行政处罚</w:t>
            </w:r>
          </w:p>
        </w:tc>
        <w:tc>
          <w:tcPr>
            <w:tcW w:w="1875" w:type="dxa"/>
            <w:tcBorders>
              <w:top w:val="nil"/>
              <w:left w:val="nil"/>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9</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+9</w:t>
            </w:r>
            <w:r>
              <w:rPr>
                <w:rFonts w:ascii="Times New Roman" w:eastAsia="方正仿宋_GBK" w:hAnsi="Times New Roman"/>
                <w:kern w:val="0"/>
                <w:sz w:val="20"/>
                <w:szCs w:val="20"/>
              </w:rPr>
              <w:t xml:space="preserve">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hint="eastAsia"/>
                <w:kern w:val="0"/>
                <w:sz w:val="20"/>
                <w:szCs w:val="20"/>
              </w:rPr>
              <w:t>8</w:t>
            </w:r>
            <w:r>
              <w:rPr>
                <w:rFonts w:ascii="Times New Roman" w:eastAsia="方正仿宋_GBK" w:hAnsi="Times New Roman"/>
                <w:kern w:val="0"/>
                <w:sz w:val="20"/>
                <w:szCs w:val="20"/>
              </w:rPr>
              <w:t xml:space="preserve">　</w:t>
            </w:r>
          </w:p>
        </w:tc>
      </w:tr>
      <w:tr w:rsidR="00021D69">
        <w:trPr>
          <w:trHeight w:val="409"/>
          <w:jc w:val="center"/>
        </w:trPr>
        <w:tc>
          <w:tcPr>
            <w:tcW w:w="3113" w:type="dxa"/>
            <w:tcBorders>
              <w:top w:val="nil"/>
              <w:left w:val="single" w:sz="8" w:space="0" w:color="auto"/>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行政强制</w:t>
            </w:r>
          </w:p>
        </w:tc>
        <w:tc>
          <w:tcPr>
            <w:tcW w:w="1875" w:type="dxa"/>
            <w:tcBorders>
              <w:top w:val="nil"/>
              <w:left w:val="nil"/>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3</w:t>
            </w:r>
            <w:r>
              <w:rPr>
                <w:rFonts w:ascii="Times New Roman" w:eastAsia="方正仿宋_GBK" w:hAnsi="Times New Roman"/>
                <w:kern w:val="0"/>
                <w:sz w:val="20"/>
                <w:szCs w:val="20"/>
              </w:rPr>
              <w:t xml:space="preserve">　</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+3</w:t>
            </w:r>
            <w:r>
              <w:rPr>
                <w:rFonts w:ascii="Times New Roman" w:eastAsia="方正仿宋_GBK" w:hAnsi="Times New Roman"/>
                <w:kern w:val="0"/>
                <w:sz w:val="20"/>
                <w:szCs w:val="20"/>
              </w:rPr>
              <w:t xml:space="preserve">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hint="eastAsia"/>
                <w:kern w:val="0"/>
                <w:sz w:val="20"/>
                <w:szCs w:val="20"/>
              </w:rPr>
              <w:t>0</w:t>
            </w:r>
            <w:r>
              <w:rPr>
                <w:rFonts w:ascii="Times New Roman" w:eastAsia="方正仿宋_GBK" w:hAnsi="Times New Roman"/>
                <w:kern w:val="0"/>
                <w:sz w:val="20"/>
                <w:szCs w:val="20"/>
              </w:rPr>
              <w:t xml:space="preserve">　</w:t>
            </w:r>
          </w:p>
        </w:tc>
      </w:tr>
      <w:tr w:rsidR="00021D69">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第二十条第（八）项</w:t>
            </w:r>
          </w:p>
        </w:tc>
      </w:tr>
      <w:tr w:rsidR="00021D69" w:rsidTr="00BE265E">
        <w:trPr>
          <w:trHeight w:val="52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上一年项目数量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本年增</w:t>
            </w:r>
            <w:r>
              <w:rPr>
                <w:rFonts w:ascii="Times New Roman" w:eastAsia="方正仿宋_GBK" w:hAnsi="Times New Roman"/>
                <w:kern w:val="0"/>
                <w:sz w:val="20"/>
                <w:szCs w:val="20"/>
              </w:rPr>
              <w:t>/</w:t>
            </w:r>
            <w:r>
              <w:rPr>
                <w:rFonts w:ascii="Times New Roman" w:eastAsia="方正仿宋_GBK" w:hAnsi="Times New Roman"/>
                <w:kern w:val="0"/>
                <w:sz w:val="20"/>
                <w:szCs w:val="20"/>
              </w:rPr>
              <w:t>减</w:t>
            </w:r>
          </w:p>
        </w:tc>
      </w:tr>
      <w:tr w:rsidR="00021D69">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行政事业性收费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w:t>
            </w:r>
            <w:r>
              <w:rPr>
                <w:rFonts w:ascii="Times New Roman" w:eastAsia="方正仿宋_GBK" w:hAnsi="Times New Roman"/>
                <w:kern w:val="0"/>
                <w:sz w:val="20"/>
                <w:szCs w:val="20"/>
              </w:rPr>
              <w:t xml:space="preserve">　</w:t>
            </w:r>
          </w:p>
        </w:tc>
        <w:tc>
          <w:tcPr>
            <w:tcW w:w="3152"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trHeight w:val="476"/>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第二十条第（九）项</w:t>
            </w:r>
          </w:p>
        </w:tc>
      </w:tr>
      <w:tr w:rsidR="00021D69">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采购项目数量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proofErr w:type="gramStart"/>
            <w:r>
              <w:rPr>
                <w:rFonts w:ascii="Times New Roman" w:eastAsia="方正仿宋_GBK" w:hAnsi="Times New Roman"/>
                <w:kern w:val="0"/>
                <w:sz w:val="20"/>
                <w:szCs w:val="20"/>
              </w:rPr>
              <w:t>采购总</w:t>
            </w:r>
            <w:proofErr w:type="gramEnd"/>
            <w:r>
              <w:rPr>
                <w:rFonts w:ascii="Times New Roman" w:eastAsia="方正仿宋_GBK" w:hAnsi="Times New Roman"/>
                <w:kern w:val="0"/>
                <w:sz w:val="20"/>
                <w:szCs w:val="20"/>
              </w:rPr>
              <w:t>金额</w:t>
            </w:r>
          </w:p>
        </w:tc>
      </w:tr>
      <w:tr w:rsidR="00021D69" w:rsidTr="00BE265E">
        <w:trPr>
          <w:trHeight w:val="6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政府集中采购</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9</w:t>
            </w:r>
          </w:p>
        </w:tc>
        <w:tc>
          <w:tcPr>
            <w:tcW w:w="3152"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4"/>
              </w:rPr>
              <w:t>3440</w:t>
            </w:r>
            <w:r>
              <w:rPr>
                <w:rFonts w:ascii="Times New Roman" w:eastAsia="方正仿宋_GBK" w:hAnsi="Times New Roman"/>
                <w:kern w:val="0"/>
                <w:sz w:val="24"/>
              </w:rPr>
              <w:t>万元</w:t>
            </w:r>
          </w:p>
        </w:tc>
      </w:tr>
    </w:tbl>
    <w:p w:rsidR="00021D69" w:rsidRDefault="002C40E1">
      <w:pPr>
        <w:widowControl/>
        <w:shd w:val="clear" w:color="auto" w:fill="FFFFFF"/>
        <w:autoSpaceDN w:val="0"/>
        <w:spacing w:after="240"/>
        <w:ind w:firstLine="480"/>
        <w:rPr>
          <w:rFonts w:ascii="Times New Roman" w:eastAsia="方正黑体_GBK" w:hAnsi="Times New Roman"/>
          <w:kern w:val="0"/>
          <w:sz w:val="32"/>
          <w:szCs w:val="32"/>
        </w:rPr>
      </w:pPr>
      <w:r>
        <w:rPr>
          <w:rFonts w:ascii="Times New Roman" w:eastAsia="方正黑体_GBK" w:hAnsi="Times New Roman"/>
          <w:bCs/>
          <w:kern w:val="0"/>
          <w:sz w:val="32"/>
          <w:szCs w:val="32"/>
        </w:rPr>
        <w:t>三、收到和处理政府信息公开申请情况</w:t>
      </w:r>
    </w:p>
    <w:tbl>
      <w:tblPr>
        <w:tblW w:w="9171" w:type="dxa"/>
        <w:jc w:val="center"/>
        <w:tblLayout w:type="fixed"/>
        <w:tblCellMar>
          <w:left w:w="0" w:type="dxa"/>
          <w:right w:w="0" w:type="dxa"/>
        </w:tblCellMar>
        <w:tblLook w:val="04A0" w:firstRow="1" w:lastRow="0" w:firstColumn="1" w:lastColumn="0" w:noHBand="0" w:noVBand="1"/>
      </w:tblPr>
      <w:tblGrid>
        <w:gridCol w:w="499"/>
        <w:gridCol w:w="865"/>
        <w:gridCol w:w="2384"/>
        <w:gridCol w:w="700"/>
        <w:gridCol w:w="676"/>
        <w:gridCol w:w="774"/>
        <w:gridCol w:w="834"/>
        <w:gridCol w:w="1001"/>
        <w:gridCol w:w="729"/>
        <w:gridCol w:w="709"/>
      </w:tblGrid>
      <w:tr w:rsidR="00021D69">
        <w:trPr>
          <w:cantSplit/>
          <w:trHeight w:val="271"/>
          <w:jc w:val="center"/>
        </w:trPr>
        <w:tc>
          <w:tcPr>
            <w:tcW w:w="3748"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021D69">
            <w:pPr>
              <w:widowControl/>
              <w:autoSpaceDN w:val="0"/>
              <w:jc w:val="center"/>
              <w:rPr>
                <w:rFonts w:ascii="Times New Roman" w:eastAsia="方正仿宋_GBK" w:hAnsi="Times New Roman"/>
                <w:kern w:val="0"/>
                <w:sz w:val="24"/>
              </w:rPr>
            </w:pPr>
          </w:p>
        </w:tc>
        <w:tc>
          <w:tcPr>
            <w:tcW w:w="542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申请人情况</w:t>
            </w:r>
          </w:p>
        </w:tc>
      </w:tr>
      <w:tr w:rsidR="00021D69">
        <w:trPr>
          <w:cantSplit/>
          <w:trHeight w:val="143"/>
          <w:jc w:val="center"/>
        </w:trPr>
        <w:tc>
          <w:tcPr>
            <w:tcW w:w="3748" w:type="dxa"/>
            <w:gridSpan w:val="3"/>
            <w:vMerge/>
            <w:tcBorders>
              <w:top w:val="single" w:sz="8" w:space="0" w:color="auto"/>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7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自然人</w:t>
            </w:r>
          </w:p>
        </w:tc>
        <w:tc>
          <w:tcPr>
            <w:tcW w:w="401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法人或其他组织</w:t>
            </w:r>
          </w:p>
        </w:tc>
        <w:tc>
          <w:tcPr>
            <w:tcW w:w="7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总计</w:t>
            </w:r>
          </w:p>
        </w:tc>
      </w:tr>
      <w:tr w:rsidR="00021D69">
        <w:trPr>
          <w:cantSplit/>
          <w:trHeight w:val="143"/>
          <w:jc w:val="center"/>
        </w:trPr>
        <w:tc>
          <w:tcPr>
            <w:tcW w:w="3748" w:type="dxa"/>
            <w:gridSpan w:val="3"/>
            <w:vMerge/>
            <w:tcBorders>
              <w:top w:val="single" w:sz="8" w:space="0" w:color="auto"/>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700"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商业企业</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科研机构</w:t>
            </w:r>
          </w:p>
        </w:tc>
        <w:tc>
          <w:tcPr>
            <w:tcW w:w="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社会公益组织</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法律服务机构</w:t>
            </w:r>
          </w:p>
        </w:tc>
        <w:tc>
          <w:tcPr>
            <w:tcW w:w="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其他</w:t>
            </w:r>
          </w:p>
        </w:tc>
        <w:tc>
          <w:tcPr>
            <w:tcW w:w="709" w:type="dxa"/>
            <w:vMerge/>
            <w:tcBorders>
              <w:top w:val="single" w:sz="8" w:space="0" w:color="auto"/>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r>
      <w:tr w:rsidR="00021D69">
        <w:trPr>
          <w:trHeight w:val="256"/>
          <w:jc w:val="center"/>
        </w:trPr>
        <w:tc>
          <w:tcPr>
            <w:tcW w:w="3748" w:type="dxa"/>
            <w:gridSpan w:val="3"/>
            <w:tcBorders>
              <w:top w:val="nil"/>
              <w:left w:val="single" w:sz="8" w:space="0" w:color="auto"/>
              <w:bottom w:val="single" w:sz="8" w:space="0" w:color="auto"/>
              <w:right w:val="single" w:sz="8" w:space="0" w:color="auto"/>
            </w:tcBorders>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一、本年新收政府信息公开申请数量</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trHeight w:val="271"/>
          <w:jc w:val="center"/>
        </w:trPr>
        <w:tc>
          <w:tcPr>
            <w:tcW w:w="3748" w:type="dxa"/>
            <w:gridSpan w:val="3"/>
            <w:tcBorders>
              <w:top w:val="nil"/>
              <w:left w:val="single" w:sz="8" w:space="0" w:color="auto"/>
              <w:bottom w:val="single" w:sz="8" w:space="0" w:color="auto"/>
              <w:right w:val="single" w:sz="8" w:space="0" w:color="auto"/>
            </w:tcBorders>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二、上年结转政府信息公开申请数量</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256"/>
          <w:jc w:val="center"/>
        </w:trPr>
        <w:tc>
          <w:tcPr>
            <w:tcW w:w="499" w:type="dxa"/>
            <w:vMerge w:val="restart"/>
            <w:tcBorders>
              <w:top w:val="nil"/>
              <w:left w:val="single" w:sz="8" w:space="0" w:color="auto"/>
              <w:bottom w:val="single" w:sz="8" w:space="0" w:color="auto"/>
              <w:right w:val="single" w:sz="8" w:space="0" w:color="auto"/>
            </w:tcBorders>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三、本年度办理结果</w:t>
            </w:r>
          </w:p>
        </w:tc>
        <w:tc>
          <w:tcPr>
            <w:tcW w:w="3249" w:type="dxa"/>
            <w:gridSpan w:val="2"/>
            <w:tcBorders>
              <w:top w:val="nil"/>
              <w:left w:val="nil"/>
              <w:bottom w:val="single" w:sz="8" w:space="0" w:color="auto"/>
              <w:right w:val="single" w:sz="8" w:space="0" w:color="auto"/>
            </w:tcBorders>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（一）予以公开</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3249" w:type="dxa"/>
            <w:gridSpan w:val="2"/>
            <w:tcBorders>
              <w:top w:val="nil"/>
              <w:left w:val="nil"/>
              <w:bottom w:val="single" w:sz="8" w:space="0" w:color="auto"/>
              <w:right w:val="single" w:sz="8" w:space="0" w:color="auto"/>
            </w:tcBorders>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（二）部分公开</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（三）不予公开</w:t>
            </w: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1.</w:t>
            </w:r>
            <w:r>
              <w:rPr>
                <w:rFonts w:ascii="Times New Roman" w:eastAsia="方正仿宋_GBK" w:hAnsi="Times New Roman"/>
                <w:kern w:val="0"/>
                <w:sz w:val="20"/>
                <w:szCs w:val="20"/>
              </w:rPr>
              <w:t>属于国家秘密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27"/>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2.</w:t>
            </w:r>
            <w:r>
              <w:rPr>
                <w:rFonts w:ascii="Times New Roman" w:eastAsia="方正仿宋_GBK" w:hAnsi="Times New Roman"/>
                <w:kern w:val="0"/>
                <w:sz w:val="20"/>
                <w:szCs w:val="20"/>
              </w:rPr>
              <w:t>其他法律行政法规禁止公开</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3.</w:t>
            </w:r>
            <w:r>
              <w:rPr>
                <w:rFonts w:ascii="Times New Roman" w:eastAsia="方正仿宋_GBK" w:hAnsi="Times New Roman"/>
                <w:kern w:val="0"/>
                <w:sz w:val="20"/>
                <w:szCs w:val="20"/>
              </w:rPr>
              <w:t>危及</w:t>
            </w:r>
            <w:r>
              <w:rPr>
                <w:rFonts w:ascii="Times New Roman" w:eastAsia="方正仿宋_GBK" w:hAnsi="Times New Roman"/>
                <w:kern w:val="0"/>
                <w:sz w:val="20"/>
                <w:szCs w:val="20"/>
              </w:rPr>
              <w:t>“</w:t>
            </w:r>
            <w:r>
              <w:rPr>
                <w:rFonts w:ascii="Times New Roman" w:eastAsia="方正仿宋_GBK" w:hAnsi="Times New Roman"/>
                <w:kern w:val="0"/>
                <w:sz w:val="20"/>
                <w:szCs w:val="20"/>
              </w:rPr>
              <w:t>三安全</w:t>
            </w:r>
            <w:proofErr w:type="gramStart"/>
            <w:r>
              <w:rPr>
                <w:rFonts w:ascii="Times New Roman" w:eastAsia="方正仿宋_GBK" w:hAnsi="Times New Roman"/>
                <w:kern w:val="0"/>
                <w:sz w:val="20"/>
                <w:szCs w:val="20"/>
              </w:rPr>
              <w:t>一</w:t>
            </w:r>
            <w:proofErr w:type="gramEnd"/>
            <w:r>
              <w:rPr>
                <w:rFonts w:ascii="Times New Roman" w:eastAsia="方正仿宋_GBK" w:hAnsi="Times New Roman"/>
                <w:kern w:val="0"/>
                <w:sz w:val="20"/>
                <w:szCs w:val="20"/>
              </w:rPr>
              <w:t>稳定</w:t>
            </w:r>
            <w:r>
              <w:rPr>
                <w:rFonts w:ascii="Times New Roman" w:eastAsia="方正仿宋_GBK" w:hAnsi="Times New Roman"/>
                <w:kern w:val="0"/>
                <w:sz w:val="20"/>
                <w:szCs w:val="20"/>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4.</w:t>
            </w:r>
            <w:r>
              <w:rPr>
                <w:rFonts w:ascii="Times New Roman" w:eastAsia="方正仿宋_GBK" w:hAnsi="Times New Roman"/>
                <w:kern w:val="0"/>
                <w:sz w:val="20"/>
                <w:szCs w:val="20"/>
              </w:rPr>
              <w:t>保护第三方合法权益</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27"/>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5.</w:t>
            </w:r>
            <w:r>
              <w:rPr>
                <w:rFonts w:ascii="Times New Roman" w:eastAsia="方正仿宋_GBK" w:hAnsi="Times New Roman"/>
                <w:kern w:val="0"/>
                <w:sz w:val="20"/>
                <w:szCs w:val="20"/>
              </w:rPr>
              <w:t>属于三类内部事务信息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6.</w:t>
            </w:r>
            <w:r>
              <w:rPr>
                <w:rFonts w:ascii="Times New Roman" w:eastAsia="方正仿宋_GBK" w:hAnsi="Times New Roman"/>
                <w:kern w:val="0"/>
                <w:sz w:val="20"/>
                <w:szCs w:val="20"/>
              </w:rPr>
              <w:t>属于四类过程性信息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7.</w:t>
            </w:r>
            <w:r>
              <w:rPr>
                <w:rFonts w:ascii="Times New Roman" w:eastAsia="方正仿宋_GBK" w:hAnsi="Times New Roman"/>
                <w:kern w:val="0"/>
                <w:sz w:val="20"/>
                <w:szCs w:val="20"/>
              </w:rPr>
              <w:t>属于行政执法案卷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271"/>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8.</w:t>
            </w:r>
            <w:r>
              <w:rPr>
                <w:rFonts w:ascii="Times New Roman" w:eastAsia="方正仿宋_GBK" w:hAnsi="Times New Roman"/>
                <w:kern w:val="0"/>
                <w:sz w:val="20"/>
                <w:szCs w:val="20"/>
              </w:rPr>
              <w:t>属于行政查询事项</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（四）无法提供</w:t>
            </w: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1.</w:t>
            </w:r>
            <w:r>
              <w:rPr>
                <w:rFonts w:ascii="Times New Roman" w:eastAsia="方正仿宋_GBK" w:hAnsi="Times New Roman"/>
                <w:kern w:val="0"/>
                <w:sz w:val="20"/>
                <w:szCs w:val="20"/>
              </w:rPr>
              <w:t>本机关不掌握相关政府信息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27"/>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2.</w:t>
            </w:r>
            <w:r>
              <w:rPr>
                <w:rFonts w:ascii="Times New Roman" w:eastAsia="方正仿宋_GBK" w:hAnsi="Times New Roman"/>
                <w:kern w:val="0"/>
                <w:sz w:val="20"/>
                <w:szCs w:val="20"/>
              </w:rPr>
              <w:t>没有现成信息需要另行制作</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3.</w:t>
            </w:r>
            <w:r>
              <w:rPr>
                <w:rFonts w:ascii="Times New Roman" w:eastAsia="方正仿宋_GBK" w:hAnsi="Times New Roman"/>
                <w:kern w:val="0"/>
                <w:sz w:val="20"/>
                <w:szCs w:val="20"/>
              </w:rPr>
              <w:t>补</w:t>
            </w:r>
            <w:r>
              <w:rPr>
                <w:rFonts w:ascii="Times New Roman" w:eastAsia="方正仿宋_GBK" w:hAnsi="Times New Roman"/>
                <w:spacing w:val="-10"/>
                <w:kern w:val="0"/>
                <w:sz w:val="20"/>
                <w:szCs w:val="20"/>
              </w:rPr>
              <w:t>正后申请内容仍不明确</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（五）</w:t>
            </w:r>
            <w:proofErr w:type="gramStart"/>
            <w:r>
              <w:rPr>
                <w:rFonts w:ascii="Times New Roman" w:eastAsia="方正仿宋_GBK" w:hAnsi="Times New Roman"/>
                <w:kern w:val="0"/>
                <w:sz w:val="20"/>
                <w:szCs w:val="20"/>
              </w:rPr>
              <w:t>不予处理</w:t>
            </w:r>
            <w:proofErr w:type="gramEnd"/>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1.</w:t>
            </w:r>
            <w:r>
              <w:rPr>
                <w:rFonts w:ascii="Times New Roman" w:eastAsia="方正仿宋_GBK" w:hAnsi="Times New Roman"/>
                <w:kern w:val="0"/>
                <w:sz w:val="20"/>
                <w:szCs w:val="20"/>
              </w:rPr>
              <w:t>信访举报投诉类申请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271"/>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2.</w:t>
            </w:r>
            <w:r>
              <w:rPr>
                <w:rFonts w:ascii="Times New Roman" w:eastAsia="方正仿宋_GBK" w:hAnsi="Times New Roman"/>
                <w:kern w:val="0"/>
                <w:sz w:val="20"/>
                <w:szCs w:val="20"/>
              </w:rPr>
              <w:t>重复申请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3.</w:t>
            </w:r>
            <w:r>
              <w:rPr>
                <w:rFonts w:ascii="Times New Roman" w:eastAsia="方正仿宋_GBK" w:hAnsi="Times New Roman"/>
                <w:kern w:val="0"/>
                <w:sz w:val="20"/>
                <w:szCs w:val="20"/>
              </w:rPr>
              <w:t>要求提供公开出版物</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4.</w:t>
            </w:r>
            <w:r>
              <w:rPr>
                <w:rFonts w:ascii="Times New Roman" w:eastAsia="方正仿宋_GBK" w:hAnsi="Times New Roman"/>
                <w:kern w:val="0"/>
                <w:sz w:val="20"/>
                <w:szCs w:val="20"/>
              </w:rPr>
              <w:t>无正当理由大量反复申请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784"/>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5.</w:t>
            </w:r>
            <w:r>
              <w:rPr>
                <w:rFonts w:ascii="Times New Roman" w:eastAsia="方正仿宋_GBK" w:hAnsi="Times New Roman"/>
                <w:kern w:val="0"/>
                <w:sz w:val="20"/>
                <w:szCs w:val="20"/>
              </w:rPr>
              <w:t>要求行政机关确认或重新出具已获取信息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3249" w:type="dxa"/>
            <w:gridSpan w:val="2"/>
            <w:tcBorders>
              <w:top w:val="nil"/>
              <w:left w:val="nil"/>
              <w:bottom w:val="single" w:sz="8" w:space="0" w:color="auto"/>
              <w:right w:val="single" w:sz="8" w:space="0" w:color="auto"/>
            </w:tcBorders>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（六）其他处理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3249" w:type="dxa"/>
            <w:gridSpan w:val="2"/>
            <w:tcBorders>
              <w:top w:val="nil"/>
              <w:left w:val="nil"/>
              <w:bottom w:val="single" w:sz="8" w:space="0" w:color="auto"/>
              <w:right w:val="single" w:sz="8" w:space="0" w:color="auto"/>
            </w:tcBorders>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（七）总计</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r w:rsidR="00021D69" w:rsidTr="00BE265E">
        <w:trPr>
          <w:trHeight w:val="585"/>
          <w:jc w:val="center"/>
        </w:trPr>
        <w:tc>
          <w:tcPr>
            <w:tcW w:w="3748" w:type="dxa"/>
            <w:gridSpan w:val="3"/>
            <w:tcBorders>
              <w:top w:val="nil"/>
              <w:left w:val="single" w:sz="8" w:space="0" w:color="auto"/>
              <w:bottom w:val="single" w:sz="8" w:space="0" w:color="auto"/>
              <w:right w:val="single" w:sz="8" w:space="0" w:color="auto"/>
            </w:tcBorders>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0"/>
                <w:szCs w:val="20"/>
              </w:rPr>
              <w:t>四、结转下年度继续办理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r>
    </w:tbl>
    <w:p w:rsidR="00021D69" w:rsidRDefault="002C40E1" w:rsidP="00BE265E">
      <w:pPr>
        <w:widowControl/>
        <w:shd w:val="clear" w:color="auto" w:fill="FFFFFF"/>
        <w:autoSpaceDN w:val="0"/>
        <w:ind w:firstLineChars="200" w:firstLine="640"/>
        <w:rPr>
          <w:rFonts w:ascii="Times New Roman" w:eastAsia="方正黑体_GBK" w:hAnsi="Times New Roman"/>
          <w:kern w:val="0"/>
          <w:sz w:val="32"/>
          <w:szCs w:val="32"/>
        </w:rPr>
      </w:pPr>
      <w:r>
        <w:rPr>
          <w:rFonts w:ascii="Times New Roman" w:eastAsia="方正黑体_GBK" w:hAnsi="Times New Roman"/>
          <w:bCs/>
          <w:kern w:val="0"/>
          <w:sz w:val="32"/>
          <w:szCs w:val="32"/>
        </w:rPr>
        <w:lastRenderedPageBreak/>
        <w:t>四、政府信息公开行政复议、行政诉讼情况</w:t>
      </w:r>
    </w:p>
    <w:tbl>
      <w:tblPr>
        <w:tblW w:w="9071"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021D69">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行政诉讼</w:t>
            </w:r>
          </w:p>
        </w:tc>
      </w:tr>
      <w:tr w:rsidR="00021D69">
        <w:trPr>
          <w:cantSplit/>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复议后起诉</w:t>
            </w:r>
          </w:p>
        </w:tc>
      </w:tr>
      <w:tr w:rsidR="00021D69">
        <w:trPr>
          <w:cantSplit/>
          <w:jc w:val="center"/>
        </w:trPr>
        <w:tc>
          <w:tcPr>
            <w:tcW w:w="604" w:type="dxa"/>
            <w:vMerge/>
            <w:tcBorders>
              <w:top w:val="nil"/>
              <w:left w:val="single" w:sz="8" w:space="0" w:color="auto"/>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604" w:type="dxa"/>
            <w:vMerge/>
            <w:tcBorders>
              <w:top w:val="nil"/>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604" w:type="dxa"/>
            <w:vMerge/>
            <w:tcBorders>
              <w:top w:val="single" w:sz="8" w:space="0" w:color="auto"/>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604" w:type="dxa"/>
            <w:vMerge/>
            <w:tcBorders>
              <w:top w:val="single" w:sz="8" w:space="0" w:color="auto"/>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658" w:type="dxa"/>
            <w:vMerge/>
            <w:tcBorders>
              <w:top w:val="single" w:sz="8" w:space="0" w:color="auto"/>
              <w:left w:val="nil"/>
              <w:bottom w:val="single" w:sz="8" w:space="0" w:color="auto"/>
              <w:right w:val="single" w:sz="8" w:space="0" w:color="auto"/>
            </w:tcBorders>
            <w:vAlign w:val="center"/>
          </w:tcPr>
          <w:p w:rsidR="00021D69" w:rsidRDefault="00021D69">
            <w:pPr>
              <w:widowControl/>
              <w:jc w:val="left"/>
              <w:rPr>
                <w:rFonts w:ascii="Times New Roman" w:eastAsia="方正仿宋_GBK" w:hAnsi="Times New Roman"/>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总计</w:t>
            </w:r>
          </w:p>
        </w:tc>
      </w:tr>
      <w:tr w:rsidR="00021D69">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center"/>
              <w:rPr>
                <w:rFonts w:ascii="Times New Roman" w:eastAsia="方正仿宋_GBK" w:hAnsi="Times New Roman"/>
                <w:kern w:val="0"/>
                <w:sz w:val="24"/>
              </w:rPr>
            </w:pPr>
            <w:r>
              <w:rPr>
                <w:rFonts w:ascii="Times New Roman" w:eastAsia="方正仿宋_GBK" w:hAnsi="Times New Roman"/>
                <w:kern w:val="0"/>
                <w:sz w:val="20"/>
                <w:szCs w:val="20"/>
              </w:rPr>
              <w:t>0 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21D69" w:rsidRDefault="002C40E1">
            <w:pPr>
              <w:widowControl/>
              <w:autoSpaceDN w:val="0"/>
              <w:jc w:val="left"/>
              <w:rPr>
                <w:rFonts w:ascii="Times New Roman" w:eastAsia="方正仿宋_GBK" w:hAnsi="Times New Roman"/>
                <w:kern w:val="0"/>
                <w:sz w:val="24"/>
              </w:rPr>
            </w:pPr>
            <w:r>
              <w:rPr>
                <w:rFonts w:ascii="Times New Roman" w:eastAsia="方正仿宋_GBK" w:hAnsi="Times New Roman"/>
                <w:kern w:val="0"/>
                <w:sz w:val="24"/>
              </w:rPr>
              <w:t xml:space="preserve"> 0</w:t>
            </w:r>
          </w:p>
        </w:tc>
      </w:tr>
    </w:tbl>
    <w:p w:rsidR="00021D69" w:rsidRPr="00BE265E" w:rsidRDefault="002C40E1" w:rsidP="00BE265E">
      <w:pPr>
        <w:widowControl/>
        <w:shd w:val="clear" w:color="auto" w:fill="FFFFFF"/>
        <w:autoSpaceDN w:val="0"/>
        <w:ind w:firstLineChars="200" w:firstLine="640"/>
        <w:rPr>
          <w:rFonts w:ascii="Times New Roman" w:eastAsia="方正黑体_GBK" w:hAnsi="Times New Roman"/>
          <w:bCs/>
          <w:kern w:val="0"/>
          <w:sz w:val="32"/>
          <w:szCs w:val="32"/>
        </w:rPr>
      </w:pPr>
      <w:r>
        <w:rPr>
          <w:rFonts w:ascii="Times New Roman" w:eastAsia="方正黑体_GBK" w:hAnsi="Times New Roman"/>
          <w:bCs/>
          <w:kern w:val="0"/>
          <w:sz w:val="32"/>
          <w:szCs w:val="32"/>
        </w:rPr>
        <w:t>五、存在的主要问题及改进情况</w:t>
      </w:r>
    </w:p>
    <w:p w:rsidR="00021D69" w:rsidRPr="00BE265E" w:rsidRDefault="00BE265E" w:rsidP="00BE265E">
      <w:pPr>
        <w:spacing w:line="560" w:lineRule="exact"/>
        <w:ind w:firstLineChars="200" w:firstLine="640"/>
        <w:rPr>
          <w:rFonts w:ascii="Times New Roman" w:eastAsia="方正楷体_GBK" w:hAnsi="Times New Roman"/>
          <w:kern w:val="0"/>
          <w:sz w:val="32"/>
          <w:szCs w:val="32"/>
        </w:rPr>
      </w:pPr>
      <w:r w:rsidRPr="00BE265E">
        <w:rPr>
          <w:rFonts w:ascii="Times New Roman" w:eastAsia="方正楷体_GBK" w:hAnsi="Times New Roman" w:hint="eastAsia"/>
          <w:kern w:val="0"/>
          <w:sz w:val="32"/>
          <w:szCs w:val="32"/>
        </w:rPr>
        <w:t>（一）</w:t>
      </w:r>
      <w:r w:rsidR="002C40E1" w:rsidRPr="00BE265E">
        <w:rPr>
          <w:rFonts w:ascii="Times New Roman" w:eastAsia="方正楷体_GBK" w:hAnsi="Times New Roman"/>
          <w:kern w:val="0"/>
          <w:sz w:val="32"/>
          <w:szCs w:val="32"/>
        </w:rPr>
        <w:t>主要存在的问题</w:t>
      </w:r>
    </w:p>
    <w:p w:rsidR="00021D69" w:rsidRDefault="002C40E1" w:rsidP="00BE265E">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2020</w:t>
      </w:r>
      <w:r>
        <w:rPr>
          <w:rFonts w:ascii="Times New Roman" w:eastAsia="方正仿宋_GBK" w:hAnsi="Times New Roman"/>
          <w:kern w:val="0"/>
          <w:sz w:val="32"/>
          <w:szCs w:val="32"/>
        </w:rPr>
        <w:t>年，我镇政府信息公开工作虽然取得较好成效，</w:t>
      </w:r>
      <w:r>
        <w:rPr>
          <w:rFonts w:ascii="Times New Roman" w:eastAsia="方正仿宋_GBK" w:hAnsi="Times New Roman" w:hint="eastAsia"/>
          <w:kern w:val="0"/>
          <w:sz w:val="32"/>
          <w:szCs w:val="32"/>
        </w:rPr>
        <w:t>但在前期工作中也存在一些小问题，比如</w:t>
      </w:r>
      <w:r>
        <w:rPr>
          <w:rFonts w:ascii="Times New Roman" w:eastAsia="方正仿宋_GBK" w:hAnsi="Times New Roman"/>
          <w:kern w:val="0"/>
          <w:sz w:val="32"/>
          <w:szCs w:val="32"/>
        </w:rPr>
        <w:t>政府信息公开工作机制有待进一步健全，制度执行力度有待加强，政府信息公开的主动性、及时性仍需提高。</w:t>
      </w:r>
    </w:p>
    <w:p w:rsidR="00021D69" w:rsidRDefault="002C40E1" w:rsidP="00BE265E">
      <w:pPr>
        <w:spacing w:line="560" w:lineRule="exact"/>
        <w:ind w:firstLineChars="200" w:firstLine="640"/>
        <w:rPr>
          <w:rFonts w:ascii="Times New Roman" w:eastAsia="方正仿宋_GBK" w:hAnsi="Times New Roman"/>
          <w:kern w:val="0"/>
          <w:sz w:val="32"/>
          <w:szCs w:val="32"/>
        </w:rPr>
      </w:pPr>
      <w:r>
        <w:rPr>
          <w:rFonts w:ascii="Times New Roman" w:eastAsia="方正楷体_GBK" w:hAnsi="Times New Roman"/>
          <w:kern w:val="0"/>
          <w:sz w:val="32"/>
          <w:szCs w:val="32"/>
        </w:rPr>
        <w:t>（二）改进情况</w:t>
      </w:r>
    </w:p>
    <w:p w:rsidR="00021D69" w:rsidRDefault="002C40E1" w:rsidP="00BE265E">
      <w:pPr>
        <w:spacing w:line="560" w:lineRule="exact"/>
        <w:ind w:firstLineChars="200" w:firstLine="640"/>
        <w:rPr>
          <w:rFonts w:ascii="Times New Roman" w:eastAsia="方正黑体_GBK" w:hAnsi="Times New Roman"/>
          <w:bCs/>
          <w:kern w:val="0"/>
          <w:sz w:val="32"/>
          <w:szCs w:val="32"/>
        </w:rPr>
      </w:pPr>
      <w:r>
        <w:rPr>
          <w:rFonts w:ascii="Times New Roman" w:eastAsia="方正仿宋_GBK" w:hAnsi="Times New Roman"/>
          <w:kern w:val="0"/>
          <w:sz w:val="32"/>
          <w:szCs w:val="32"/>
        </w:rPr>
        <w:t>针对</w:t>
      </w:r>
      <w:r>
        <w:rPr>
          <w:rFonts w:ascii="Times New Roman" w:eastAsia="方正仿宋_GBK" w:hAnsi="Times New Roman" w:hint="eastAsia"/>
          <w:kern w:val="0"/>
          <w:sz w:val="32"/>
          <w:szCs w:val="32"/>
        </w:rPr>
        <w:t>发现</w:t>
      </w:r>
      <w:r>
        <w:rPr>
          <w:rFonts w:ascii="Times New Roman" w:eastAsia="方正仿宋_GBK" w:hAnsi="Times New Roman"/>
          <w:kern w:val="0"/>
          <w:sz w:val="32"/>
          <w:szCs w:val="32"/>
        </w:rPr>
        <w:t>的问题，我</w:t>
      </w:r>
      <w:r>
        <w:rPr>
          <w:rFonts w:ascii="Times New Roman" w:eastAsia="方正仿宋_GBK" w:hAnsi="Times New Roman" w:hint="eastAsia"/>
          <w:kern w:val="0"/>
          <w:sz w:val="32"/>
          <w:szCs w:val="32"/>
        </w:rPr>
        <w:t>镇积极采取措施进行了改进：一是</w:t>
      </w:r>
      <w:r>
        <w:rPr>
          <w:rFonts w:ascii="Times New Roman" w:eastAsia="方正仿宋_GBK" w:hAnsi="Times New Roman"/>
          <w:kern w:val="0"/>
          <w:sz w:val="32"/>
          <w:szCs w:val="32"/>
        </w:rPr>
        <w:t>完善政府信息公开工作机制，明晰相关部门及人员的工作职责，</w:t>
      </w:r>
      <w:r>
        <w:rPr>
          <w:rFonts w:ascii="Times New Roman" w:eastAsia="方正仿宋_GBK" w:hAnsi="Times New Roman" w:hint="eastAsia"/>
          <w:kern w:val="0"/>
          <w:sz w:val="32"/>
          <w:szCs w:val="32"/>
        </w:rPr>
        <w:t>确保工作落实到位；二是加强政府信息公开工作的督促检查，由分管负责人牵头定期对各部门信息公开进行检查并作通报；三是加强人员培训，提高思想认识，提高工作人员业务水平。</w:t>
      </w:r>
    </w:p>
    <w:p w:rsidR="00021D69" w:rsidRPr="00BE265E" w:rsidRDefault="002C40E1" w:rsidP="00BE265E">
      <w:pPr>
        <w:widowControl/>
        <w:shd w:val="clear" w:color="auto" w:fill="FFFFFF"/>
        <w:autoSpaceDN w:val="0"/>
        <w:ind w:firstLineChars="200" w:firstLine="640"/>
        <w:rPr>
          <w:rFonts w:ascii="Times New Roman" w:eastAsia="方正黑体_GBK" w:hAnsi="Times New Roman"/>
          <w:bCs/>
          <w:kern w:val="0"/>
          <w:sz w:val="32"/>
          <w:szCs w:val="32"/>
        </w:rPr>
      </w:pPr>
      <w:r>
        <w:rPr>
          <w:rFonts w:ascii="Times New Roman" w:eastAsia="方正黑体_GBK" w:hAnsi="Times New Roman"/>
          <w:bCs/>
          <w:kern w:val="0"/>
          <w:sz w:val="32"/>
          <w:szCs w:val="32"/>
        </w:rPr>
        <w:t>六、其他需要报告的事项</w:t>
      </w:r>
    </w:p>
    <w:p w:rsidR="00021D69" w:rsidRDefault="002C40E1" w:rsidP="00BE265E">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无</w:t>
      </w:r>
      <w:r w:rsidR="00BE265E">
        <w:rPr>
          <w:rFonts w:ascii="Times New Roman" w:eastAsia="方正仿宋_GBK" w:hAnsi="Times New Roman" w:hint="eastAsia"/>
          <w:kern w:val="0"/>
          <w:sz w:val="32"/>
          <w:szCs w:val="32"/>
        </w:rPr>
        <w:t>。</w:t>
      </w:r>
    </w:p>
    <w:p w:rsidR="00021D69" w:rsidRDefault="00021D69" w:rsidP="00BE265E">
      <w:pPr>
        <w:widowControl/>
        <w:shd w:val="clear" w:color="auto" w:fill="FFFFFF"/>
        <w:autoSpaceDN w:val="0"/>
        <w:spacing w:line="560" w:lineRule="exact"/>
        <w:jc w:val="center"/>
        <w:rPr>
          <w:rFonts w:ascii="Times New Roman" w:eastAsia="方正黑体_GBK" w:hAnsi="Times New Roman"/>
          <w:kern w:val="0"/>
          <w:sz w:val="32"/>
          <w:szCs w:val="32"/>
        </w:rPr>
      </w:pPr>
    </w:p>
    <w:p w:rsidR="00021D69" w:rsidRDefault="00021D69" w:rsidP="00BE265E">
      <w:pPr>
        <w:widowControl/>
        <w:shd w:val="clear" w:color="auto" w:fill="FFFFFF"/>
        <w:autoSpaceDN w:val="0"/>
        <w:spacing w:line="560" w:lineRule="exact"/>
        <w:jc w:val="center"/>
        <w:rPr>
          <w:rFonts w:ascii="Times New Roman" w:eastAsia="方正黑体_GBK" w:hAnsi="Times New Roman"/>
          <w:kern w:val="0"/>
          <w:sz w:val="32"/>
          <w:szCs w:val="32"/>
        </w:rPr>
      </w:pPr>
    </w:p>
    <w:p w:rsidR="00021D69" w:rsidRPr="00BE265E" w:rsidRDefault="00517C01" w:rsidP="00BE265E">
      <w:pPr>
        <w:widowControl/>
        <w:shd w:val="clear" w:color="auto" w:fill="FFFFFF"/>
        <w:autoSpaceDN w:val="0"/>
        <w:spacing w:line="560" w:lineRule="exact"/>
        <w:jc w:val="center"/>
        <w:rPr>
          <w:rFonts w:ascii="Times New Roman" w:eastAsia="方正仿宋_GBK" w:hAnsi="Times New Roman"/>
          <w:kern w:val="0"/>
          <w:sz w:val="32"/>
          <w:szCs w:val="32"/>
        </w:rPr>
      </w:pPr>
      <w:r>
        <w:rPr>
          <w:rFonts w:ascii="Times New Roman" w:eastAsia="方正黑体_GBK" w:hAnsi="Times New Roman" w:hint="eastAsia"/>
          <w:kern w:val="0"/>
          <w:sz w:val="32"/>
          <w:szCs w:val="32"/>
        </w:rPr>
        <w:t xml:space="preserve">                           </w:t>
      </w:r>
      <w:r w:rsidRPr="00BE265E">
        <w:rPr>
          <w:rFonts w:ascii="Times New Roman" w:eastAsia="方正仿宋_GBK" w:hAnsi="Times New Roman"/>
          <w:kern w:val="0"/>
          <w:sz w:val="32"/>
          <w:szCs w:val="32"/>
        </w:rPr>
        <w:t>重庆市渝北</w:t>
      </w:r>
      <w:proofErr w:type="gramStart"/>
      <w:r w:rsidRPr="00BE265E">
        <w:rPr>
          <w:rFonts w:ascii="Times New Roman" w:eastAsia="方正仿宋_GBK" w:hAnsi="Times New Roman"/>
          <w:kern w:val="0"/>
          <w:sz w:val="32"/>
          <w:szCs w:val="32"/>
        </w:rPr>
        <w:t>茨</w:t>
      </w:r>
      <w:proofErr w:type="gramEnd"/>
      <w:r w:rsidRPr="00BE265E">
        <w:rPr>
          <w:rFonts w:ascii="Times New Roman" w:eastAsia="方正仿宋_GBK" w:hAnsi="Times New Roman"/>
          <w:kern w:val="0"/>
          <w:sz w:val="32"/>
          <w:szCs w:val="32"/>
        </w:rPr>
        <w:t>竹镇人民政府</w:t>
      </w:r>
    </w:p>
    <w:p w:rsidR="00021D69" w:rsidRPr="00BE265E" w:rsidRDefault="00517C01" w:rsidP="00BE265E">
      <w:pPr>
        <w:tabs>
          <w:tab w:val="left" w:pos="5450"/>
        </w:tabs>
        <w:spacing w:line="560" w:lineRule="exact"/>
        <w:rPr>
          <w:rFonts w:ascii="Times New Roman" w:eastAsia="方正仿宋_GBK" w:hAnsi="Times New Roman"/>
          <w:sz w:val="32"/>
          <w:szCs w:val="32"/>
        </w:rPr>
      </w:pPr>
      <w:r w:rsidRPr="00BE265E">
        <w:rPr>
          <w:rFonts w:ascii="Times New Roman" w:eastAsia="方正仿宋_GBK" w:hAnsi="Times New Roman"/>
          <w:sz w:val="32"/>
          <w:szCs w:val="32"/>
        </w:rPr>
        <w:tab/>
        <w:t>2021</w:t>
      </w:r>
      <w:r w:rsidRPr="00BE265E">
        <w:rPr>
          <w:rFonts w:ascii="Times New Roman" w:eastAsia="方正仿宋_GBK" w:hAnsi="Times New Roman"/>
          <w:sz w:val="32"/>
          <w:szCs w:val="32"/>
        </w:rPr>
        <w:t>年</w:t>
      </w:r>
      <w:r w:rsidRPr="00BE265E">
        <w:rPr>
          <w:rFonts w:ascii="Times New Roman" w:eastAsia="方正仿宋_GBK" w:hAnsi="Times New Roman"/>
          <w:sz w:val="32"/>
          <w:szCs w:val="32"/>
        </w:rPr>
        <w:t>1</w:t>
      </w:r>
      <w:r w:rsidRPr="00BE265E">
        <w:rPr>
          <w:rFonts w:ascii="Times New Roman" w:eastAsia="方正仿宋_GBK" w:hAnsi="Times New Roman"/>
          <w:sz w:val="32"/>
          <w:szCs w:val="32"/>
        </w:rPr>
        <w:t>月</w:t>
      </w:r>
      <w:r w:rsidRPr="00BE265E">
        <w:rPr>
          <w:rFonts w:ascii="Times New Roman" w:eastAsia="方正仿宋_GBK" w:hAnsi="Times New Roman"/>
          <w:sz w:val="32"/>
          <w:szCs w:val="32"/>
        </w:rPr>
        <w:t>23</w:t>
      </w:r>
      <w:r w:rsidRPr="00BE265E">
        <w:rPr>
          <w:rFonts w:ascii="Times New Roman" w:eastAsia="方正仿宋_GBK" w:hAnsi="Times New Roman"/>
          <w:sz w:val="32"/>
          <w:szCs w:val="32"/>
        </w:rPr>
        <w:t>日</w:t>
      </w:r>
    </w:p>
    <w:sectPr w:rsidR="00021D69" w:rsidRPr="00BE265E" w:rsidSect="00BE265E">
      <w:headerReference w:type="default" r:id="rId9"/>
      <w:footerReference w:type="even" r:id="rId10"/>
      <w:footerReference w:type="default" r:id="rId11"/>
      <w:pgSz w:w="11906" w:h="16838"/>
      <w:pgMar w:top="2098" w:right="1474" w:bottom="1985" w:left="1588" w:header="851" w:footer="1418"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1F" w:rsidRDefault="0085341F">
      <w:r>
        <w:separator/>
      </w:r>
    </w:p>
  </w:endnote>
  <w:endnote w:type="continuationSeparator" w:id="0">
    <w:p w:rsidR="0085341F" w:rsidRDefault="0085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embedRegular r:id="rId1" w:fontKey="{AB293330-91AA-4859-A8A9-43A3D0FAF98F}"/>
  </w:font>
  <w:font w:name="方正小标宋_GBK">
    <w:panose1 w:val="03000509000000000000"/>
    <w:charset w:val="86"/>
    <w:family w:val="script"/>
    <w:pitch w:val="fixed"/>
    <w:sig w:usb0="00000001" w:usb1="080E0000" w:usb2="00000010" w:usb3="00000000" w:csb0="00040000" w:csb1="00000000"/>
    <w:embedRegular r:id="rId2" w:subsetted="1" w:fontKey="{B0506847-7023-43B9-9B57-63717A94DF05}"/>
  </w:font>
  <w:font w:name="方正仿宋_GBK">
    <w:panose1 w:val="03000509000000000000"/>
    <w:charset w:val="86"/>
    <w:family w:val="script"/>
    <w:pitch w:val="fixed"/>
    <w:sig w:usb0="00000001" w:usb1="080E0000" w:usb2="00000010" w:usb3="00000000" w:csb0="00040000" w:csb1="00000000"/>
    <w:embedRegular r:id="rId3" w:subsetted="1" w:fontKey="{BA8752F8-A6FE-4267-B739-24A506E5E261}"/>
  </w:font>
  <w:font w:name="方正黑体_GBK">
    <w:panose1 w:val="03000509000000000000"/>
    <w:charset w:val="86"/>
    <w:family w:val="script"/>
    <w:pitch w:val="fixed"/>
    <w:sig w:usb0="00000001" w:usb1="080E0000" w:usb2="00000010" w:usb3="00000000" w:csb0="00040000" w:csb1="00000000"/>
    <w:embedRegular r:id="rId4" w:subsetted="1" w:fontKey="{ECA6EAF4-7B1A-469F-8498-6A355072FCC6}"/>
  </w:font>
  <w:font w:name="方正楷体_GBK">
    <w:panose1 w:val="03000509000000000000"/>
    <w:charset w:val="86"/>
    <w:family w:val="script"/>
    <w:pitch w:val="fixed"/>
    <w:sig w:usb0="00000001" w:usb1="080E0000" w:usb2="00000010" w:usb3="00000000" w:csb0="00040000" w:csb1="00000000"/>
    <w:embedRegular r:id="rId5" w:subsetted="1" w:fontKey="{22275D9F-7CAC-45EE-9738-BF3154AE09A6}"/>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69" w:rsidRDefault="002C40E1">
    <w:pPr>
      <w:pStyle w:val="a3"/>
      <w:framePr w:wrap="around" w:vAnchor="text" w:hAnchor="margin" w:xAlign="outside" w:y="1"/>
      <w:rPr>
        <w:rStyle w:val="a6"/>
      </w:rPr>
    </w:pPr>
    <w:r>
      <w:fldChar w:fldCharType="begin"/>
    </w:r>
    <w:r>
      <w:rPr>
        <w:rStyle w:val="a6"/>
      </w:rPr>
      <w:instrText xml:space="preserve">PAGE  </w:instrText>
    </w:r>
    <w:r>
      <w:fldChar w:fldCharType="separate"/>
    </w:r>
    <w:r>
      <w:rPr>
        <w:rStyle w:val="a6"/>
      </w:rPr>
      <w:t>- 1 -</w:t>
    </w:r>
    <w:r>
      <w:fldChar w:fldCharType="end"/>
    </w:r>
  </w:p>
  <w:p w:rsidR="00021D69" w:rsidRDefault="00021D6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69" w:rsidRDefault="002C40E1">
    <w:pPr>
      <w:pStyle w:val="a3"/>
      <w:framePr w:wrap="around" w:vAnchor="text" w:hAnchor="margin" w:xAlign="outside" w:y="1"/>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BE265E">
      <w:rPr>
        <w:rStyle w:val="a6"/>
        <w:rFonts w:ascii="宋体" w:hAnsi="宋体"/>
        <w:noProof/>
        <w:sz w:val="28"/>
        <w:szCs w:val="28"/>
      </w:rPr>
      <w:t>- 1 -</w:t>
    </w:r>
    <w:r>
      <w:rPr>
        <w:rFonts w:ascii="宋体" w:hAnsi="宋体"/>
        <w:sz w:val="28"/>
        <w:szCs w:val="28"/>
      </w:rPr>
      <w:fldChar w:fldCharType="end"/>
    </w:r>
  </w:p>
  <w:p w:rsidR="00021D69" w:rsidRDefault="00021D6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1F" w:rsidRDefault="0085341F">
      <w:r>
        <w:separator/>
      </w:r>
    </w:p>
  </w:footnote>
  <w:footnote w:type="continuationSeparator" w:id="0">
    <w:p w:rsidR="0085341F" w:rsidRDefault="00853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69" w:rsidRDefault="00021D6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C333"/>
    <w:multiLevelType w:val="singleLevel"/>
    <w:tmpl w:val="1A1CC333"/>
    <w:lvl w:ilvl="0">
      <w:start w:val="5"/>
      <w:numFmt w:val="chineseCounting"/>
      <w:suff w:val="nothing"/>
      <w:lvlText w:val="（%1）"/>
      <w:lvlJc w:val="left"/>
      <w:rPr>
        <w:rFonts w:hint="eastAsia"/>
      </w:rPr>
    </w:lvl>
  </w:abstractNum>
  <w:abstractNum w:abstractNumId="1">
    <w:nsid w:val="4B0B5179"/>
    <w:multiLevelType w:val="singleLevel"/>
    <w:tmpl w:val="4B0B517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TrueType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F2"/>
    <w:rsid w:val="00021D69"/>
    <w:rsid w:val="00191545"/>
    <w:rsid w:val="001E4849"/>
    <w:rsid w:val="002C40E1"/>
    <w:rsid w:val="00517C01"/>
    <w:rsid w:val="0085341F"/>
    <w:rsid w:val="00B221F2"/>
    <w:rsid w:val="00BE265E"/>
    <w:rsid w:val="00CC668B"/>
    <w:rsid w:val="00D93438"/>
    <w:rsid w:val="00EE1BA3"/>
    <w:rsid w:val="312F5BDC"/>
    <w:rsid w:val="37954174"/>
    <w:rsid w:val="4944009E"/>
    <w:rsid w:val="50EF6326"/>
    <w:rsid w:val="7095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417</Words>
  <Characters>2382</Characters>
  <Application>Microsoft Office Word</Application>
  <DocSecurity>0</DocSecurity>
  <Lines>19</Lines>
  <Paragraphs>5</Paragraphs>
  <ScaleCrop>false</ScaleCrop>
  <Company>China</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枯叶蝶0</dc:creator>
  <cp:lastModifiedBy>User</cp:lastModifiedBy>
  <cp:revision>5</cp:revision>
  <cp:lastPrinted>2021-01-20T06:08:00Z</cp:lastPrinted>
  <dcterms:created xsi:type="dcterms:W3CDTF">2021-03-15T02:14:00Z</dcterms:created>
  <dcterms:modified xsi:type="dcterms:W3CDTF">2018-04-09T03:32:00Z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207339233_embed</vt:lpwstr>
  </property>
  <property fmtid="{D5CDD505-2E9C-101B-9397-08002B2CF9AE}" pid="4" name="ICV">
    <vt:lpwstr>0F81A33C4DE14D52B1805BF81FEFA51E</vt:lpwstr>
  </property>
</Properties>
</file>