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Times New Roman" w:hAnsi="Times New Roman" w:eastAsia="黑体"/>
          <w:bCs/>
          <w:sz w:val="32"/>
          <w:lang w:eastAsia="zh-CN"/>
        </w:rPr>
      </w:pPr>
      <w:r>
        <w:rPr>
          <w:rFonts w:ascii="Times New Roman" w:hAnsi="Times New Roman" w:eastAsia="黑体"/>
          <w:bCs/>
          <w:sz w:val="32"/>
        </w:rPr>
        <w:t>附件</w:t>
      </w:r>
      <w:r>
        <w:rPr>
          <w:rFonts w:hint="eastAsia" w:ascii="Times New Roman" w:hAnsi="Times New Roman" w:eastAsia="黑体"/>
          <w:bCs/>
          <w:sz w:val="32"/>
          <w:lang w:val="en-US" w:eastAsia="zh-CN"/>
        </w:rPr>
        <w:t>7</w:t>
      </w:r>
      <w:bookmarkStart w:id="0" w:name="_GoBack"/>
      <w:bookmarkEnd w:id="0"/>
    </w:p>
    <w:p>
      <w:pPr>
        <w:pStyle w:val="4"/>
        <w:spacing w:line="594" w:lineRule="exact"/>
        <w:rPr>
          <w:rFonts w:ascii="Times New Roman" w:hAnsi="Times New Roman" w:cs="Times New Roman"/>
        </w:rPr>
      </w:pPr>
    </w:p>
    <w:p>
      <w:pPr>
        <w:spacing w:line="594"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《脱贫户和监测户信息采集表》</w:t>
      </w:r>
    </w:p>
    <w:p>
      <w:pPr>
        <w:spacing w:line="594" w:lineRule="exact"/>
        <w:jc w:val="center"/>
        <w:rPr>
          <w:rFonts w:ascii="Times New Roman" w:hAnsi="Times New Roman" w:eastAsia="方正小标宋_GBK"/>
          <w:sz w:val="44"/>
          <w:szCs w:val="44"/>
        </w:rPr>
      </w:pPr>
      <w:r>
        <w:rPr>
          <w:rFonts w:ascii="Times New Roman" w:hAnsi="Times New Roman" w:eastAsia="方正小标宋_GBK"/>
          <w:bCs/>
          <w:sz w:val="44"/>
          <w:szCs w:val="44"/>
        </w:rPr>
        <w:t>填表说明和指标解释</w:t>
      </w:r>
    </w:p>
    <w:p>
      <w:pPr>
        <w:spacing w:line="594" w:lineRule="exact"/>
        <w:rPr>
          <w:rFonts w:ascii="Times New Roman" w:hAnsi="Times New Roman"/>
          <w:bCs/>
          <w:sz w:val="24"/>
        </w:rPr>
      </w:pPr>
    </w:p>
    <w:p>
      <w:pPr>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一、填表说明</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1．《脱贫户和监测户信息采集表》包括基础信息、家庭成员信息、收入情况、生产生活条件，以及帮扶责任人信息等五个部分。</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户主或家庭成员签字、采集人、审核人、填表日期等内容为纸质版采集表归档使用，不录入系统。</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2．指标类型及填写说明</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（1）字符型：填写数字或汉字，如家庭住址、联系电话、证件号码等。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（2）数值型：需填写数字，如工资性收入等。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（3）选择项：需要勾选，如户类型等。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（4）是否项：需填写“是”或“否”，如饮水是否安全、是否通生活用电等。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3．除“非必录项”（失辍学原因、是否会讲普通话、公益岗位、聘用月数、帮扶责任人等）外，其他指标项不得为空。</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４.标注为自动生成的指标，数据来源是行业部门数据交换或由其它指标自动生成，只需核对信息内容，无需采集。</w:t>
      </w:r>
    </w:p>
    <w:p>
      <w:pPr>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二、指标解释</w:t>
      </w:r>
    </w:p>
    <w:p>
      <w:pPr>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（一）基础信息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1．联系电话（字符型）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一般为户主电话号码，也可以填写能够联系该户主的家庭成员、亲戚、邻居、村负责人电话。若为固定电话，需填写区号。</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2．A58是否军烈属（是否项）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军属和军烈属。军属指现役军人的直系血亲、配偶和依靠现役军人生活的16岁以下的弟妹，或军人自幼依靠其抚养长大，现在又必须依靠军人生活的其他亲属。军烈属指因公牺牲军人遗属的简称，在役军人因公牺牲，其家属称军烈属。</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170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代码</w:t>
            </w:r>
          </w:p>
        </w:tc>
        <w:tc>
          <w:tcPr>
            <w:tcW w:w="2410" w:type="dxa"/>
            <w:tcBorders>
              <w:righ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名  称</w:t>
            </w:r>
          </w:p>
        </w:tc>
        <w:tc>
          <w:tcPr>
            <w:tcW w:w="1701" w:type="dxa"/>
            <w:tcBorders>
              <w:lef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代码</w:t>
            </w:r>
          </w:p>
        </w:tc>
        <w:tc>
          <w:tcPr>
            <w:tcW w:w="2297"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410" w:type="dxa"/>
            <w:tcBorders>
              <w:righ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是</w:t>
            </w:r>
          </w:p>
        </w:tc>
        <w:tc>
          <w:tcPr>
            <w:tcW w:w="1701" w:type="dxa"/>
            <w:tcBorders>
              <w:lef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否</w:t>
            </w:r>
          </w:p>
        </w:tc>
      </w:tr>
    </w:tbl>
    <w:p>
      <w:pPr>
        <w:ind w:firstLine="640" w:firstLineChars="200"/>
        <w:rPr>
          <w:rFonts w:ascii="Times New Roman" w:hAnsi="Times New Roman" w:eastAsia="方正楷体_GBK"/>
          <w:sz w:val="32"/>
          <w:szCs w:val="32"/>
        </w:rPr>
      </w:pPr>
      <w:r>
        <w:rPr>
          <w:rFonts w:ascii="Times New Roman" w:hAnsi="Times New Roman" w:eastAsia="方正楷体_GBK"/>
          <w:sz w:val="32"/>
          <w:szCs w:val="32"/>
        </w:rPr>
        <w:t>（二）家庭成员信息</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1．A1姓名（字符型）</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填写家庭成员的姓名，以本人身份证登记的名字为准，如无身份证，则以户口薄上登记的名字为准。</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2．A2性别（字符型）</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填写“男”、“女”。</w:t>
      </w:r>
    </w:p>
    <w:tbl>
      <w:tblPr>
        <w:tblStyle w:val="9"/>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代码</w:t>
            </w:r>
          </w:p>
        </w:tc>
        <w:tc>
          <w:tcPr>
            <w:tcW w:w="2977" w:type="dxa"/>
            <w:tcBorders>
              <w:righ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名  称</w:t>
            </w:r>
          </w:p>
        </w:tc>
        <w:tc>
          <w:tcPr>
            <w:tcW w:w="1134" w:type="dxa"/>
            <w:tcBorders>
              <w:lef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代码</w:t>
            </w:r>
          </w:p>
        </w:tc>
        <w:tc>
          <w:tcPr>
            <w:tcW w:w="2297"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男</w:t>
            </w:r>
          </w:p>
        </w:tc>
        <w:tc>
          <w:tcPr>
            <w:tcW w:w="1134" w:type="dxa"/>
            <w:tcBorders>
              <w:lef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女</w:t>
            </w:r>
          </w:p>
        </w:tc>
      </w:tr>
    </w:tbl>
    <w:p>
      <w:pPr>
        <w:spacing w:line="594" w:lineRule="exact"/>
        <w:ind w:firstLine="640"/>
        <w:rPr>
          <w:rFonts w:ascii="Times New Roman" w:hAnsi="Times New Roman" w:eastAsia="方正仿宋_GBK"/>
          <w:sz w:val="32"/>
          <w:szCs w:val="32"/>
        </w:rPr>
      </w:pPr>
      <w:r>
        <w:rPr>
          <w:rFonts w:ascii="Times New Roman" w:hAnsi="Times New Roman" w:eastAsia="方正仿宋_GBK"/>
          <w:sz w:val="32"/>
          <w:szCs w:val="32"/>
        </w:rPr>
        <w:t>3．A3证件类型</w:t>
      </w:r>
    </w:p>
    <w:tbl>
      <w:tblPr>
        <w:tblStyle w:val="9"/>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代码</w:t>
            </w:r>
          </w:p>
        </w:tc>
        <w:tc>
          <w:tcPr>
            <w:tcW w:w="2977" w:type="dxa"/>
            <w:tcBorders>
              <w:righ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名  称</w:t>
            </w:r>
          </w:p>
        </w:tc>
        <w:tc>
          <w:tcPr>
            <w:tcW w:w="1134" w:type="dxa"/>
            <w:tcBorders>
              <w:lef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代码</w:t>
            </w:r>
          </w:p>
        </w:tc>
        <w:tc>
          <w:tcPr>
            <w:tcW w:w="2297"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居民身份证</w:t>
            </w:r>
          </w:p>
        </w:tc>
        <w:tc>
          <w:tcPr>
            <w:tcW w:w="1134" w:type="dxa"/>
            <w:tcBorders>
              <w:left w:val="double" w:color="auto" w:sz="4" w:space="0"/>
            </w:tcBorders>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09</w:t>
            </w:r>
          </w:p>
        </w:tc>
        <w:tc>
          <w:tcPr>
            <w:tcW w:w="2297" w:type="dxa"/>
            <w:shd w:val="clear" w:color="auto" w:fill="auto"/>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残疾人证</w:t>
            </w:r>
          </w:p>
        </w:tc>
      </w:tr>
    </w:tbl>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4．A4居民身份证（残疾人证）号码（字符型）</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采用二代身份证或户口簿提供的身份证号码（18位）填写，无证者需经当地公安户籍部门甄别并出具身份证号码证明，方可填入系统。</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持有中华人民共和国残疾人证（二代），直接填写二代残疾人证号码（第二代《残疾人证》采用全国统一编码，由18位身份证号加1位残疾类别代码和1位残疾等级代码组成。</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5．A5与户主关系（字符型）</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指脱贫户家庭成员与户主之间的关系，具体关系如下，填写汉字。</w:t>
      </w:r>
    </w:p>
    <w:tbl>
      <w:tblPr>
        <w:tblStyle w:val="9"/>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5"/>
        <w:gridCol w:w="101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65"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016"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12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10</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14</w:t>
            </w:r>
          </w:p>
        </w:tc>
        <w:tc>
          <w:tcPr>
            <w:tcW w:w="3265"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本人或户主</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配偶</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之子</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之女</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之儿媳</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之女婿</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之孙子</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之孙女</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之外孙子</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之外孙女</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之父</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之母</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之岳父</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之岳母</w:t>
            </w:r>
          </w:p>
        </w:tc>
        <w:tc>
          <w:tcPr>
            <w:tcW w:w="1016"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20</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99</w:t>
            </w:r>
          </w:p>
        </w:tc>
        <w:tc>
          <w:tcPr>
            <w:tcW w:w="212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之公公</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之婆婆</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之祖父</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之祖母</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之外祖父</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之外祖母</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之兄弟姐妹</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之叔伯</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之曾孙子</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之曾孙女</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之侄儿</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之侄女</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之兄弟媳妇</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其他</w:t>
            </w:r>
          </w:p>
        </w:tc>
      </w:tr>
    </w:tbl>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6.A6民族（字符型）</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以本人身份证登记的民族为准，如无身份证，则以户口簿上登记的民族为准。</w:t>
      </w:r>
    </w:p>
    <w:tbl>
      <w:tblPr>
        <w:tblStyle w:val="9"/>
        <w:tblW w:w="7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1"/>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61" w:type="dxa"/>
            <w:shd w:val="clear" w:color="auto" w:fill="auto"/>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992"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126"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01</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汉族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02</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满族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03</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回族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04</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蒙古族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05</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藏族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06</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维吾尔族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07</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苗族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08</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彝族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09</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壮族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10</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布依族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11</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朝鲜族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12</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13</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瑶族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14</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白族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15</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土家族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16</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哈尼族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17</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哈萨克族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18</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傣族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19</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黎族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20</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傈僳族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21</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佤族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22</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畲族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23</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高山族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24</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拉祜族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25</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水族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26</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东乡族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27</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纳西族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28</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景颇族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34" w:type="dxa"/>
            <w:shd w:val="clear" w:color="auto" w:fill="auto"/>
            <w:vAlign w:val="center"/>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29</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柯尔克孜族</w:t>
            </w:r>
          </w:p>
        </w:tc>
        <w:tc>
          <w:tcPr>
            <w:tcW w:w="992" w:type="dxa"/>
            <w:shd w:val="clear" w:color="auto" w:fill="auto"/>
            <w:vAlign w:val="center"/>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30</w:t>
            </w:r>
          </w:p>
        </w:tc>
        <w:tc>
          <w:tcPr>
            <w:tcW w:w="2126"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土族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31</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达斡尔族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32</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仫佬族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33</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羌族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34</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布朗族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35</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撒拉族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36</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毛南族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37</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仡佬族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38</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锡伯族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39</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阿昌族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40</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普米族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41</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塔吉克族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42</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怒族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4" w:type="dxa"/>
            <w:shd w:val="clear" w:color="auto" w:fill="auto"/>
            <w:vAlign w:val="center"/>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43</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乌孜别克族</w:t>
            </w:r>
          </w:p>
        </w:tc>
        <w:tc>
          <w:tcPr>
            <w:tcW w:w="992" w:type="dxa"/>
            <w:shd w:val="clear" w:color="auto" w:fill="auto"/>
            <w:vAlign w:val="center"/>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44</w:t>
            </w:r>
          </w:p>
        </w:tc>
        <w:tc>
          <w:tcPr>
            <w:tcW w:w="2126"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俄罗斯族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45</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鄂温克族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46</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德昂族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47</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保安族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48</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裕固族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49</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京族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50</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塔塔尔族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51</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独龙族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52</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鄂伦春族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53</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赫哲族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54</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门巴族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55</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珞巴族</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56</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基诺族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99</w:t>
            </w:r>
          </w:p>
        </w:tc>
        <w:tc>
          <w:tcPr>
            <w:tcW w:w="3261" w:type="dxa"/>
            <w:shd w:val="clear" w:color="auto" w:fill="auto"/>
            <w:vAlign w:val="center"/>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其他</w:t>
            </w:r>
          </w:p>
        </w:tc>
        <w:tc>
          <w:tcPr>
            <w:tcW w:w="992" w:type="dxa"/>
            <w:shd w:val="clear" w:color="auto" w:fill="auto"/>
          </w:tcPr>
          <w:p>
            <w:pPr>
              <w:spacing w:line="40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w:t>
            </w:r>
          </w:p>
        </w:tc>
        <w:tc>
          <w:tcPr>
            <w:tcW w:w="2126" w:type="dxa"/>
            <w:shd w:val="clear" w:color="auto" w:fill="auto"/>
          </w:tcPr>
          <w:p>
            <w:pPr>
              <w:spacing w:line="400" w:lineRule="exact"/>
              <w:rPr>
                <w:rFonts w:ascii="Times New Roman" w:hAnsi="Times New Roman" w:eastAsia="方正仿宋_GBK"/>
                <w:kern w:val="0"/>
                <w:sz w:val="32"/>
                <w:szCs w:val="32"/>
              </w:rPr>
            </w:pPr>
            <w:r>
              <w:rPr>
                <w:rFonts w:ascii="Times New Roman" w:hAnsi="Times New Roman" w:eastAsia="方正仿宋_GBK"/>
                <w:kern w:val="0"/>
                <w:sz w:val="32"/>
                <w:szCs w:val="32"/>
              </w:rPr>
              <w:t>　</w:t>
            </w:r>
          </w:p>
        </w:tc>
      </w:tr>
    </w:tbl>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7．A7政治面貌（字符型）</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指脱贫人口的政治面貌，具体指标代码如下，填写汉字。</w:t>
      </w:r>
    </w:p>
    <w:tbl>
      <w:tblPr>
        <w:tblStyle w:val="9"/>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3" w:type="dxa"/>
            <w:tcBorders>
              <w:lef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8"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tc>
        <w:tc>
          <w:tcPr>
            <w:tcW w:w="2977"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中共党员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中共预备党员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共青团员</w:t>
            </w:r>
          </w:p>
        </w:tc>
        <w:tc>
          <w:tcPr>
            <w:tcW w:w="1133"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tc>
        <w:tc>
          <w:tcPr>
            <w:tcW w:w="2298"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民主党派人士</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无党派人士</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群众</w:t>
            </w:r>
          </w:p>
        </w:tc>
      </w:tr>
    </w:tbl>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8．A8文化程度（字符型）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指脱贫人口的受教育程度，具体指标代码如下，填写汉字。</w:t>
      </w:r>
    </w:p>
    <w:tbl>
      <w:tblPr>
        <w:tblStyle w:val="9"/>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文盲或半文盲</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小学</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初中</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tc>
        <w:tc>
          <w:tcPr>
            <w:tcW w:w="229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高中</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大专</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本科及以上</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9．A9在校生情况（字符型）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指脱贫人口目前在学校就读的情况，具体指标代码如下，填写汉字。</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技师学院是在原</w:t>
      </w:r>
      <w:r>
        <w:fldChar w:fldCharType="begin"/>
      </w:r>
      <w:r>
        <w:instrText xml:space="preserve"> HYPERLINK "https://baike.baidu.com/item/%E9%AB%98%E7%BA%A7%E6%8A%80%E5%B7%A5%E5%AD%A6%E6%A0%A1/1056598" \t "_blank" </w:instrText>
      </w:r>
      <w:r>
        <w:fldChar w:fldCharType="separate"/>
      </w:r>
      <w:r>
        <w:rPr>
          <w:rStyle w:val="11"/>
          <w:rFonts w:ascii="Times New Roman" w:hAnsi="Times New Roman" w:eastAsia="方正仿宋_GBK"/>
          <w:color w:val="auto"/>
          <w:sz w:val="32"/>
          <w:szCs w:val="32"/>
          <w:u w:val="none"/>
        </w:rPr>
        <w:t>高级技工学校</w:t>
      </w:r>
      <w:r>
        <w:rPr>
          <w:rStyle w:val="11"/>
          <w:rFonts w:ascii="Times New Roman" w:hAnsi="Times New Roman" w:eastAsia="方正仿宋_GBK"/>
          <w:color w:val="auto"/>
          <w:sz w:val="32"/>
          <w:szCs w:val="32"/>
          <w:u w:val="none"/>
        </w:rPr>
        <w:fldChar w:fldCharType="end"/>
      </w:r>
      <w:r>
        <w:rPr>
          <w:rFonts w:ascii="Times New Roman" w:hAnsi="Times New Roman" w:eastAsia="方正仿宋_GBK"/>
          <w:sz w:val="32"/>
          <w:szCs w:val="32"/>
        </w:rPr>
        <w:t>基础上发展而成的</w:t>
      </w:r>
      <w:r>
        <w:fldChar w:fldCharType="begin"/>
      </w:r>
      <w:r>
        <w:instrText xml:space="preserve"> HYPERLINK "https://baike.baidu.com/item/%E6%8A%80%E5%B7%A5/907574" \t "_blank" </w:instrText>
      </w:r>
      <w:r>
        <w:fldChar w:fldCharType="separate"/>
      </w:r>
      <w:r>
        <w:rPr>
          <w:rStyle w:val="11"/>
          <w:rFonts w:ascii="Times New Roman" w:hAnsi="Times New Roman" w:eastAsia="方正仿宋_GBK"/>
          <w:color w:val="auto"/>
          <w:sz w:val="32"/>
          <w:szCs w:val="32"/>
          <w:u w:val="none"/>
        </w:rPr>
        <w:t>技工</w:t>
      </w:r>
      <w:r>
        <w:rPr>
          <w:rStyle w:val="11"/>
          <w:rFonts w:ascii="Times New Roman" w:hAnsi="Times New Roman" w:eastAsia="方正仿宋_GBK"/>
          <w:color w:val="auto"/>
          <w:sz w:val="32"/>
          <w:szCs w:val="32"/>
          <w:u w:val="none"/>
        </w:rPr>
        <w:fldChar w:fldCharType="end"/>
      </w:r>
      <w:r>
        <w:rPr>
          <w:rFonts w:ascii="Times New Roman" w:hAnsi="Times New Roman" w:eastAsia="方正仿宋_GBK"/>
          <w:sz w:val="32"/>
          <w:szCs w:val="32"/>
        </w:rPr>
        <w:t>院校，是技工院校的最高层次。其主要任务是培养高级工以上的高技能人才，可招收相关专业中职或高中毕业生，亦可招收初中毕业生。</w:t>
      </w:r>
    </w:p>
    <w:tbl>
      <w:tblPr>
        <w:tblStyle w:val="9"/>
        <w:tblW w:w="8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780"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4" w:hRule="atLeast"/>
          <w:jc w:val="center"/>
        </w:trPr>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10</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13</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学龄前儿童</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学前教育</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小学</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七年级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八年级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九年级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普通高中一年级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普通高中二年级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普通高中三年级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中职一年级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中职二年级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中职三年级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高职高专一年级</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20</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26</w:t>
            </w:r>
          </w:p>
        </w:tc>
        <w:tc>
          <w:tcPr>
            <w:tcW w:w="2780"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高职高专二年级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高职高专三年级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技师学院一年级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技师学院二年级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技师学院三年级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技师学院四年级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本科一年级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本科二年级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本科三年级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本科四年级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本科五年级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硕士研究生及以上</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10．A10健康状况（字符型）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具体指标代码如下，填写汉字。</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健康</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长期慢性病</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tc>
        <w:tc>
          <w:tcPr>
            <w:tcW w:w="229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大病</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残疾</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“健康”是指过去一个月身体健康状况良好；“长期慢性病”是指需要长期吃药治疗的疾病，如肝炎、肺炎、糖尿病；“大病”是指如心脏病、癌症等需要经常住院治疗的疾病。</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11．A11劳动技能（字符型）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劳动技能本质上是人的劳动能力，这种劳动能力包括人的体力能力、智力能力和心理能力。具体指标代码如下，填写汉字。</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119"/>
        <w:gridCol w:w="1134"/>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bottom w:val="single" w:color="auto" w:sz="4" w:space="0"/>
            </w:tcBorders>
            <w:shd w:val="clear" w:color="auto" w:fill="auto"/>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119" w:type="dxa"/>
            <w:tcBorders>
              <w:bottom w:val="single" w:color="auto" w:sz="4" w:space="0"/>
              <w:right w:val="double" w:color="auto" w:sz="4" w:space="0"/>
            </w:tcBorders>
            <w:shd w:val="clear" w:color="auto" w:fill="auto"/>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bottom w:val="single" w:color="auto" w:sz="4" w:space="0"/>
            </w:tcBorders>
            <w:shd w:val="clear" w:color="auto" w:fill="auto"/>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155" w:type="dxa"/>
            <w:tcBorders>
              <w:bottom w:val="single" w:color="auto" w:sz="4" w:space="0"/>
            </w:tcBorders>
            <w:shd w:val="clear" w:color="auto" w:fill="auto"/>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普通劳动力</w:t>
            </w:r>
          </w:p>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技能劳动力</w:t>
            </w:r>
          </w:p>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弱劳动力或半劳动力</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tc>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丧失劳动力</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无劳动力</w:t>
            </w:r>
          </w:p>
          <w:p>
            <w:pPr>
              <w:spacing w:line="400" w:lineRule="exact"/>
              <w:jc w:val="center"/>
              <w:rPr>
                <w:rFonts w:ascii="Times New Roman" w:hAnsi="Times New Roman" w:eastAsia="方正仿宋_GBK"/>
                <w:sz w:val="32"/>
                <w:szCs w:val="32"/>
              </w:rPr>
            </w:pP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劳动力是指16周岁-60周岁具有劳动能力，但没有取得执业资格证书的人员；技能劳动力指经过技术等级考试合格后，获得人社部门统一颁发的相应等级的执业资格证书的具有劳动能力的人；16-60岁丧失劳动力是指由于疾病、残疾而丧失劳动能力；无劳动力是指16岁以下未成年人和超过劳动年龄已经无劳动能力；弱劳动力或半劳动力是指16-60岁之间有劳动能力的病人以及60岁以上的健康人群，能够从事一些简单劳动的人员。</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残疾人有劳动力的界定应根据残疾人本人在生活生产中的实际情况准确判断，并在村民大会讨论和村委会核实中据实评判残疾人有无劳动力，避免主观上将残疾人直接列入无劳动能力的救助对象。原则上除一、二级肢体残疾人、精神残疾人、智力残疾人之外，其他类别和等级的成年残疾人都应视为有劳动力。</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12．A12失辍学原因（字符型）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失学：从来没有上过学。辍学：没有完成规定学业发生的中途退学行为。该指标为非必录项。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因病</w:t>
            </w:r>
          </w:p>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因残</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厌学</w:t>
            </w:r>
          </w:p>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其他</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13.A13是否会讲普通话（是否项）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该指标为非必录项。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14.A14 是否参加城乡居民基本养老保险（是否项）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15.A15是否参加城乡居民基本医疗保险（是否项）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16.A16 是否参加商业补充医疗保险（是否项）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17.A17 是否接受医疗救助（是否项）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18.A18是否接受其他健康帮扶（是否项）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19.A19是否参加城镇职工基本养老保险（是否项）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20.A21是否参加城镇职工基本医疗保险（字符型）</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21.A22公益岗位（字符型）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该指标为非必录项。</w:t>
      </w:r>
    </w:p>
    <w:tbl>
      <w:tblPr>
        <w:tblStyle w:val="9"/>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护林员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护路员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护草员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护水员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护边员</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09</w:t>
            </w:r>
          </w:p>
        </w:tc>
        <w:tc>
          <w:tcPr>
            <w:tcW w:w="229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护理员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保洁员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治安协管员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其他</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22.A22聘用月数（数值型）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指在业务年度内，在公益岗位累计工作时间，填写月数，范围为1-12。该指标为非必录项。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23.A23残疾证办证时间（字符型）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由残联数据交换自动生成。</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24.A24残疾类别（字符型）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由残联数据交换自动生成。</w:t>
      </w:r>
    </w:p>
    <w:tbl>
      <w:tblPr>
        <w:tblStyle w:val="9"/>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视力残疾</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听力残疾</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言语残疾</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肢体残疾</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p>
            <w:pPr>
              <w:spacing w:line="400" w:lineRule="exact"/>
              <w:jc w:val="center"/>
              <w:rPr>
                <w:rFonts w:ascii="Times New Roman" w:hAnsi="Times New Roman" w:eastAsia="方正仿宋_GBK"/>
                <w:sz w:val="32"/>
                <w:szCs w:val="32"/>
              </w:rPr>
            </w:pPr>
          </w:p>
        </w:tc>
        <w:tc>
          <w:tcPr>
            <w:tcW w:w="229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智力残疾</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精神残疾</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多重残疾</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25.A25残疾等级（字符型）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由残联数据交换自动生成。</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一级（极重度）</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二级（重度）</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tc>
        <w:tc>
          <w:tcPr>
            <w:tcW w:w="229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三级（中度）</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四级（轻度）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26．A26 是否参加大病保险（是否项）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由“A15是否参加城乡居民基本医疗保险”、“A20是否参加城镇职工基本医疗保险”指标自动生成，若A15或A20选“是”，则本指标为“是”；若A15和A20选“否”，则本指标为“否”。</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27.A27是否享受农村居民最低生活保障（是否项）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民政部门数据交换自动生成。《国务院关于在全国建立农村最低生活保障制度的通知》（国发〔2007〕19号）规定：农村最低生活保障对象是家庭年人均纯收入低于当地最低生活保障标准的农村居民，主要是因病残、年老体弱、丧失劳动能力以及生存条件恶劣等原因造成生活常年困难的农村居民。</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指在业务年度内，任意一个季度享受农村居民最低生活保障，该指标为“是”。</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28.A28是否特困供养人员（是否项）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民政部门数据交换自动生成。《国务院关于进一步健全特困人员救助供养制度的意见》（国发〔2016〕14号）规定：城乡老年人、残疾人以及未满16周岁的未成年人，同时具备以下条件的，应当依法纳入特困人员救助供养范围：无劳动能力、无生活来源、无法定赡养抚养扶养义务人或者法定义务人无履行义务能力。特困供养户一般为分散供养的特困供养户。</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指在业务年度内，任意一个季度享受特困供养，该指标为“是”。</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29.A29是否事实无人抚养儿童（是否项）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民政部门数据交换自动生成。指父母双方均符合重残、重病、服刑在押、强制隔离戒毒、被执行其他限制人身自由的措施、失联、被撤销监护资格、被遣送（驱逐）出境情形之一的儿童；或者父母一方死亡或失踪，另一方符合重残、重病、服刑在押、强制隔离戒毒、被执行其他限制人身自由的措施、失联、被撤销监护资格、被遣送（驱逐）出境情形之一的儿童。</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18周岁以上该指标无意义。</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30．A30务工所在地（字符型）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由务工监测模块数据自动生成。</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31．A31务工时长（字符型）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由务工监测模块数据自动生成。</w:t>
      </w:r>
    </w:p>
    <w:p>
      <w:pPr>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（三）收入情况</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收入相关指标解释以《脱贫人口收入监测统计指标解释和计算口径》为准。</w:t>
      </w:r>
    </w:p>
    <w:p>
      <w:pPr>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（四）生产生活条件</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1.生产条件</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（1）A37耕地面积（亩）（数值型）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是指种植农作物的土地面积，包括因各种原因休耕和抛荒的土地面积，不包括代他人临时耕种和租入的土地面积。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（2）A38牧草地面积（亩）（数值型）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是指该户承包集体的全部牧草地面积。不包括代他人临时经营或租入的牧草地面积。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（3）A39水面面积（亩）（数值型）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是指承包集体的水产品养殖水面面积，不包括代他人经营或租入水面面积。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（4）A40林地面积（亩）（数值型）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是指包括生长乔木、竹类、红树林和灌木林等主要用于林业的土地面积，不包括代他人临时经营和租入的面积。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（5）A40a退耕还林面积（亩）（数值型）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是指从生态、社会、经济条件实际出发，将易造成水土流失的坡耕地和沙化耕地转为林地的面积。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（6）A40b林果面积（亩）（数值型）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是指包含水果、干果、木本粮油、茶、竹、中药材、用材林、食用菌以及花卉、种苗等特色经济林面积。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（7）A43是否加入农民专业合作组织（是否项）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（8）A47是否有龙头企业带动（是否项）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（9）A48是否有创业致富带头人带动（是否项）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2.生活条件</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（1）A41入户道路是否硬化（是否项）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入户道路”指连接村民住宅与支路的道路，不包含户门口与巷路间的连接部位和院内场地。“硬化路面”指路面采用沥青路面、水泥路面、块体路面的道路，对于建设条件特别困难、高海拔高寒和交通需求小的地区，可扩展到砂石、碎石等路面。</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（2）A42与村主干路距离（公里）（数值型）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指到村内主干公路（道路）的最小距离。A37、A38用于了解入户路情况。</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（3）A44是否危房（是否项）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（4）A45住房面积（平方米）（数值型）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是指农户自有住房建设面积。不包括仓库等作为生产用途房屋面积。无房户的住房面积为0。</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（5）A46主要燃料类型（字符型）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柴草、干畜粪、煤炭、清洁能源、其他。单选，其中“清洁能源”是指太阳能、风能、生物质能、水电潮汐地热等，也包括沼气和天然气。</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（6）A49是否通生活用电（是否项）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（7）A50是否通广播电视（是否项）</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（8）A51到户产业帮扶类型（字符型）</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种植业</w:t>
            </w:r>
          </w:p>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养殖业</w:t>
            </w:r>
          </w:p>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加工业</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乡村文旅</w:t>
            </w:r>
          </w:p>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小商贸</w:t>
            </w:r>
          </w:p>
          <w:p>
            <w:pPr>
              <w:spacing w:line="400" w:lineRule="exact"/>
              <w:jc w:val="left"/>
              <w:rPr>
                <w:rFonts w:ascii="Times New Roman" w:hAnsi="Times New Roman" w:eastAsia="方正仿宋_GBK"/>
                <w:sz w:val="32"/>
                <w:szCs w:val="32"/>
              </w:rPr>
            </w:pP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（9）A52是否饮水安全（是否项）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“饮水安全”指农村居民能及时取得足量够用的生活饮用水，且长期饮用不影响人身健康。“饮水安全”的评价参照《农村饮水安全评价准则》T/CHES 18—2018执行，评价指标包括水量、水质、用水方便程度和供水保证率4项，只有4项全部达标才能评价为安全。</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977" w:type="dxa"/>
            <w:tcBorders>
              <w:right w:val="double" w:color="auto" w:sz="4" w:space="0"/>
            </w:tcBorders>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是</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jc w:val="lef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（五）</w:t>
      </w:r>
      <w:r>
        <w:rPr>
          <w:rFonts w:ascii="Times New Roman" w:hAnsi="Times New Roman" w:eastAsia="方正楷体_GBK"/>
          <w:sz w:val="32"/>
          <w:szCs w:val="32"/>
        </w:rPr>
        <w:t>帮扶</w:t>
      </w:r>
      <w:r>
        <w:rPr>
          <w:rFonts w:ascii="Times New Roman" w:hAnsi="Times New Roman" w:eastAsia="方正楷体_GBK"/>
          <w:bCs/>
          <w:sz w:val="32"/>
          <w:szCs w:val="32"/>
        </w:rPr>
        <w:t>责任人</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1．姓名（字符型）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填写帮扶责任人姓名，一户可有多个帮扶责任人。</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2．性别（字符型）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填写“男”或“女”。</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3．政治面貌（字符型）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填写帮扶责任人政治面貌。</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3" w:type="dxa"/>
            <w:tcBorders>
              <w:lef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8"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tc>
        <w:tc>
          <w:tcPr>
            <w:tcW w:w="2977"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中共党员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中共预备党员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共青团员</w:t>
            </w:r>
          </w:p>
        </w:tc>
        <w:tc>
          <w:tcPr>
            <w:tcW w:w="1133"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tc>
        <w:tc>
          <w:tcPr>
            <w:tcW w:w="2298"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民主党派人士</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无党派人士</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群众</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4．帮扶（选派）单位名称（字符型）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帮扶责任人所属的单位名称。录入时从系统中已存在的帮扶单位中选择。</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5．帮扶开始时间（字符型）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必填项，填写帮扶开始时间，精确到月份（如：2015.01）。</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6．帮扶结束时间（字符型）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填写帮扶结束时间，精确到月份（如：2015.01）。如无法确定结束时间可不填。</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7．联系电话（字符型）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必填项，填写能够联系到帮扶责任人的固定电话或移动电话。采集表可以不填写，录入时根据选中的帮扶单位自动生成。</w:t>
      </w:r>
    </w:p>
    <w:p>
      <w:pPr>
        <w:jc w:val="left"/>
        <w:rPr>
          <w:rFonts w:ascii="Times New Roman" w:hAnsi="Times New Roman"/>
        </w:rPr>
      </w:pPr>
      <w:r>
        <w:rPr>
          <w:rFonts w:ascii="Times New Roman" w:hAnsi="Times New Roman"/>
        </w:rPr>
        <w:br w:type="page"/>
      </w:r>
    </w:p>
    <w:p>
      <w:pPr>
        <w:spacing w:line="594" w:lineRule="exact"/>
        <w:jc w:val="left"/>
        <w:rPr>
          <w:rFonts w:ascii="Times New Roman" w:hAnsi="Times New Roman" w:eastAsia="方正黑体_GBK"/>
          <w:bCs/>
          <w:sz w:val="32"/>
          <w:szCs w:val="32"/>
        </w:rPr>
      </w:pPr>
      <w:r>
        <w:rPr>
          <w:rFonts w:ascii="Times New Roman" w:hAnsi="Times New Roman" w:eastAsia="方正黑体_GBK"/>
          <w:bCs/>
          <w:sz w:val="32"/>
          <w:szCs w:val="32"/>
        </w:rPr>
        <w:t>附件</w:t>
      </w:r>
      <w:r>
        <w:rPr>
          <w:rFonts w:hint="eastAsia" w:ascii="Times New Roman" w:hAnsi="Times New Roman" w:eastAsia="方正黑体_GBK"/>
          <w:bCs/>
          <w:sz w:val="32"/>
          <w:szCs w:val="32"/>
        </w:rPr>
        <w:t>7</w:t>
      </w:r>
    </w:p>
    <w:p>
      <w:pPr>
        <w:pStyle w:val="4"/>
        <w:spacing w:line="594" w:lineRule="exact"/>
        <w:rPr>
          <w:rFonts w:ascii="Times New Roman" w:hAnsi="Times New Roman" w:cs="Times New Roman"/>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bCs/>
          <w:sz w:val="44"/>
          <w:szCs w:val="44"/>
        </w:rPr>
        <w:t>《脱贫村信息采集表》填表说明和指标解释</w:t>
      </w:r>
    </w:p>
    <w:p>
      <w:pPr>
        <w:spacing w:line="594" w:lineRule="exact"/>
        <w:rPr>
          <w:rFonts w:ascii="Times New Roman" w:hAnsi="Times New Roman"/>
          <w:sz w:val="24"/>
        </w:rPr>
      </w:pPr>
    </w:p>
    <w:p>
      <w:pPr>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一、填表说明</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1．《脱贫村信息采集表》包括基本情况、发展现状、驻村工作队情况、签约医疗服务团队等四个部分。</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“村两委”签字或盖章、采集人、审核人、填表日期等内容为纸质版采集表归档使用，不录入系统。</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2．指标类型及填写说明</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（1）字符型：填写数字或汉字，如村支书姓名、村支书电话等。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（2）数值型：需填写数值，如总户数、总人口数等。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（3）是否项：需填写“是”或“否”，如是否“兵支书”等。</w:t>
      </w:r>
    </w:p>
    <w:p>
      <w:pPr>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二、指标解释</w:t>
      </w:r>
    </w:p>
    <w:p>
      <w:pPr>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（一）基本情况</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省（区、市）地（市、州、盟）县（市、区、旗）乡（街道、镇、苏木）行政村（社区、嘎查）。</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1.村名（字符型）。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填写行政村村名。</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2.B1村支书姓名（字符型）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填写村党支部书记姓名。</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3.B2村支书电话（字符型）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填写村委会主任电话。</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4.B3是否“兵支书”（是否项）</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指有部队服役经历的村支书。</w:t>
      </w:r>
    </w:p>
    <w:tbl>
      <w:tblPr>
        <w:tblStyle w:val="9"/>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3082"/>
        <w:gridCol w:w="887"/>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082" w:type="dxa"/>
            <w:tcBorders>
              <w:righ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887" w:type="dxa"/>
            <w:tcBorders>
              <w:lef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3082"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是</w:t>
            </w:r>
          </w:p>
        </w:tc>
        <w:tc>
          <w:tcPr>
            <w:tcW w:w="887"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5.B4村主任姓名（字符型）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填写村委会主任姓名，若党支部书记和村委会主任是同一人，填写一个即可。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6.B5村主任电话（字符型）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填写村委会主任电话。</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7．B6规划方向（单选）（字符型）</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中心村</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过渡村</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229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一般村</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中心村：指具有较好发展基础和条件，具备较大集聚发展潜力。未来五年将作为着重提升整体功能和水平，建设成与城镇协同发展的现代化村庄。</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一般村：指中心村和过渡村之外的村庄。</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过渡村：指发展基础和条件较差，开发难度大、成本高，难以在原地实现开发目标，未来五年趋于调整、撤并和拟整体搬迁的村。</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8．B7中共党员数量（人）（数值型）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是指该村中共党员数量，包括脱贫人口和非脱贫人口。</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9．B8大学生村官数量（人）（数值型）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是指该村大学生村官数量。</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10.B9自然村（村民小组）数（个）（数值型）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指该村的自然村数量。</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11.B10总户数（户）（数值型）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是指长期（一年以上）居住在村内的农户，户口不在本地，但在本村居住一年以上的农户，计入总户数；举家外出一年以上的农户不计算在内。</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12.B10a低保户数（户）（数值型）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是指该村家庭年人均纯收入低于当地最低生活保障标准并领取低保补助的农户数。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13.B10b特困供养户数（户）（数值型）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是指对农村无劳动能力、无生活来源且无法定赡养、抚养、扶养义务人，或者其法定赡养、抚养、扶养义务人无赡养、抚养、扶养能力的老年人、残疾人以及未满16周岁的未成年人给予特困供养的农户数。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14.B11总人口数（人）（数值型）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是指经常在家或居家6个月以上的人口。虽然在外居住6个月但收入带回家，且经济和生活与本户连为一体的人口也计算在内。</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15.B11a低保人口数（人）（数值型）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填写低保人口数。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16.B11b残疾人口数（人）（数值型）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17.B11c特困供养人口数（人）（数值型）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填写特困供养人口数。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18.B11d少数民族人口数（人）（数值型）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依据身份证或户口簿标注的民族属性为少数民族的人口总数。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19.B11e女性人口数（人）（数值型）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20.B12劳动力人数（人）（数值型）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21.B12b乡外务工人数（人）（数值型）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22.B13行政村创业致富带头人人数（人）（数值型）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系统自动生成，不计入外村的致富带头人。</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23.B14耕地面积（亩）（数值型）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是指种植农作物的土地面积，包括因各种原因休闲和抛荒的土地面积。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24.B14a 有效灌溉面积（亩）（数值型）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是指具有一定的水源，地块比较平整，有灌溉工程或设备已经配套，在一般年景下当年能够进行正常灌溉的耕地面积。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25.B15 林地面积（亩）（数值型）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包括郁闭度0.2以上乔木林地以及竹林地、灌木林地、疏林地、采伐迹地、未成林造林地、苗圃地和县级以上人民政府规划的宜林地。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26.B15a 退耕还林面积（亩）（数值型）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是指从生态、社会、经济条件实际出发，将易造成水土流失的坡耕地和沙化耕地转为林地的面积。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27.B15b 林果面积（亩）（数值型）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是指包含水果、林果、木本粮油、茶、竹、中药材、用材林、食用菌以及花卉、种苗等特色经济林面积。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28.B16 牧草地面积（亩）（数值型）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是指该村的全部牧草地面积。</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29.B17 水面面积（亩）（数值型）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是指水产品养殖水面面积。</w:t>
      </w:r>
    </w:p>
    <w:p>
      <w:pPr>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（二）发展现状</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1.B18 村集体经济收入（万元）（数值型）。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指纳入农村集体经济组织的各类收入，主要包括经营收入、发包及上交收入、投资收益、补助收入和其他收入。单位为万元，保留2位小数。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2.B20参加城乡居民医疗保险人数（人）（数值型）。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3.B21参加城镇职工基本养老保险人数（人）（数值型）。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4.B22参加城乡居民基本养老保险人数（人）（数值型）。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5.B23参加大病保险人数（人）（数值型）。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6.B24未实现饮水安全户数（户）（数值型）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由乡村建设相关指标自动生成。</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7.B25通生产用电自然村个数（个）（数值型）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8.B26危房户数（户）（数值型）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由乡村建设相关指标自动生成。</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9.B27农民专业合作组织个数（个）（数值型）。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10.B28参加农民专业合作组织脱贫户数（户）（数值型）。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11.B29是否有特色产业（是否项）</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693" w:type="dxa"/>
            <w:tcBorders>
              <w:righ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029" w:type="dxa"/>
            <w:tcBorders>
              <w:lef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693"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是</w:t>
            </w:r>
          </w:p>
        </w:tc>
        <w:tc>
          <w:tcPr>
            <w:tcW w:w="1029"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12.B30特色产业种类（字符型）</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693" w:type="dxa"/>
            <w:tcBorders>
              <w:righ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029" w:type="dxa"/>
            <w:tcBorders>
              <w:lef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tc>
        <w:tc>
          <w:tcPr>
            <w:tcW w:w="2693"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水果（亩）</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蔬菜（亩）</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草食畜牧（头、只）</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特色粮油（亩）</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中药材（亩）</w:t>
            </w:r>
          </w:p>
        </w:tc>
        <w:tc>
          <w:tcPr>
            <w:tcW w:w="1029"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10</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生猪（头）</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茶叶（亩）</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食用苗（棒）</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禽类（只）</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薯类（亩）</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13.B31特色产业规模（数量）（数值型）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14.B32经营休闲农业和乡村旅游的户数（户）（数值型）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包括开展乡村旅游的户数和经营农家乐的户数。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15.B33经营休闲农业和乡村旅游的户年均收入（元）（数值型）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包括开展乡村旅游和经营农家乐的户年均收入。</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16.B34生产生活垃圾集中堆放点个数（个）（数值型）。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17.B35乡村医生人数（人）（数值型）。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18.B36执业（助理）医师人数（人）（数值型）。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19.B37文化（图书）室个数（个）（数值型）。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20.B38通宽带户数（户）（数值型）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是指能够通过宽带连接到互联网获得网络信息的户数。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21.B39通宽带的村小学个数（个）（数值型）。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22.B35能用手机上网的户数（户）（数值型）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是指能够通过手机登录互联网的农户数。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23.B41是否接入光纤宽带（是否项）</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693" w:type="dxa"/>
            <w:tcBorders>
              <w:righ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029" w:type="dxa"/>
            <w:tcBorders>
              <w:lef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693"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是</w:t>
            </w:r>
          </w:p>
        </w:tc>
        <w:tc>
          <w:tcPr>
            <w:tcW w:w="1029"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（三）驻村工作队情况</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1.工作队成员姓名（字符型）。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2.技术特长（字符型）。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3.职务级别（字符型）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具体指标代码如下，填写汉字。</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693" w:type="dxa"/>
            <w:tcBorders>
              <w:righ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029" w:type="dxa"/>
            <w:tcBorders>
              <w:lef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tc>
        <w:tc>
          <w:tcPr>
            <w:tcW w:w="2693"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省部级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厅局级正职</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厅局级副职</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县处级正职</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县处级副职</w:t>
            </w:r>
          </w:p>
        </w:tc>
        <w:tc>
          <w:tcPr>
            <w:tcW w:w="1029"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10</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乡科级正职</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乡科级副职</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科员级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办事员级</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未定职</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4.学历</w:t>
      </w:r>
    </w:p>
    <w:tbl>
      <w:tblPr>
        <w:tblStyle w:val="9"/>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4" w:type="dxa"/>
            <w:tcBorders>
              <w:left w:val="double" w:color="auto" w:sz="4" w:space="0"/>
            </w:tcBorders>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97" w:type="dxa"/>
            <w:shd w:val="clear" w:color="auto" w:fill="auto"/>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tc>
        <w:tc>
          <w:tcPr>
            <w:tcW w:w="2977" w:type="dxa"/>
            <w:tcBorders>
              <w:right w:val="double" w:color="auto" w:sz="4" w:space="0"/>
            </w:tcBorders>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博士研究生</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硕士研究生</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大学本科</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大学专科</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中专技校</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中等专科</w:t>
            </w:r>
          </w:p>
        </w:tc>
        <w:tc>
          <w:tcPr>
            <w:tcW w:w="1134" w:type="dxa"/>
            <w:tcBorders>
              <w:left w:val="double" w:color="auto" w:sz="4" w:space="0"/>
            </w:tcBorders>
            <w:shd w:val="clear" w:color="auto" w:fill="auto"/>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10</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11</w:t>
            </w:r>
          </w:p>
        </w:tc>
        <w:tc>
          <w:tcPr>
            <w:tcW w:w="2297" w:type="dxa"/>
            <w:shd w:val="clear" w:color="auto" w:fill="auto"/>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职业高中</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技工学校</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普通高中</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初中</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小学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5．政治面貌（字符型）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指队员的政治面貌，具体指标代码如下，填写汉字。</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977" w:type="dxa"/>
            <w:tcBorders>
              <w:righ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33" w:type="dxa"/>
            <w:tcBorders>
              <w:lef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694"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tc>
        <w:tc>
          <w:tcPr>
            <w:tcW w:w="2977"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中共党员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中共预备党员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共青团员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民革会员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民盟盟员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民建会员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民进会员</w:t>
            </w:r>
          </w:p>
        </w:tc>
        <w:tc>
          <w:tcPr>
            <w:tcW w:w="1133"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09</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10</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11</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12</w:t>
            </w:r>
          </w:p>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13</w:t>
            </w:r>
          </w:p>
        </w:tc>
        <w:tc>
          <w:tcPr>
            <w:tcW w:w="2694"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农工党党员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致公党党员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九三学社社员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台盟盟员</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无党派人士</w:t>
            </w:r>
          </w:p>
          <w:p>
            <w:pPr>
              <w:spacing w:line="400" w:lineRule="exact"/>
              <w:rPr>
                <w:rFonts w:ascii="Times New Roman" w:hAnsi="Times New Roman" w:eastAsia="方正仿宋_GBK"/>
                <w:sz w:val="32"/>
                <w:szCs w:val="32"/>
              </w:rPr>
            </w:pPr>
            <w:r>
              <w:rPr>
                <w:rFonts w:ascii="Times New Roman" w:hAnsi="Times New Roman" w:eastAsia="方正仿宋_GBK"/>
                <w:sz w:val="32"/>
                <w:szCs w:val="32"/>
              </w:rPr>
              <w:t>群众</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6．帮扶单位名称（字符型）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指参与帮扶的定点帮扶单位、东西部协作帮扶省份、军队和武警部队、企业、科研院校、医院、省内帮扶单位、社会组织等。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7．单位隶属关系（字符型）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中央、省、市、县、乡镇、部队、其他。采集表可以不填写，录入时根据选中的帮扶单位自动生成。</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1171"/>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410" w:type="dxa"/>
            <w:tcBorders>
              <w:righ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71" w:type="dxa"/>
            <w:tcBorders>
              <w:lef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410"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中央</w:t>
            </w:r>
          </w:p>
        </w:tc>
        <w:tc>
          <w:tcPr>
            <w:tcW w:w="1171"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03</w:t>
            </w:r>
          </w:p>
        </w:tc>
        <w:tc>
          <w:tcPr>
            <w:tcW w:w="2410"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市（地区）</w:t>
            </w:r>
          </w:p>
        </w:tc>
        <w:tc>
          <w:tcPr>
            <w:tcW w:w="1171"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04</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05</w:t>
            </w:r>
          </w:p>
        </w:tc>
        <w:tc>
          <w:tcPr>
            <w:tcW w:w="2410"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街道（镇、乡）</w:t>
            </w:r>
          </w:p>
        </w:tc>
        <w:tc>
          <w:tcPr>
            <w:tcW w:w="1171"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06</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居民（村民）委员会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07</w:t>
            </w:r>
          </w:p>
        </w:tc>
        <w:tc>
          <w:tcPr>
            <w:tcW w:w="2410"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军队</w:t>
            </w:r>
          </w:p>
        </w:tc>
        <w:tc>
          <w:tcPr>
            <w:tcW w:w="1171"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08</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其他</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8.联系电话（字符型）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填写能够联系到队员的固定电话或移动电话。采集表可以不填写，录入时根据选中的帮扶单位自动生成。</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9．是否第一书记（是否项）</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1171"/>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410" w:type="dxa"/>
            <w:tcBorders>
              <w:righ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71" w:type="dxa"/>
            <w:tcBorders>
              <w:lef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410" w:type="dxa"/>
            <w:tcBorders>
              <w:right w:val="double" w:color="auto" w:sz="4" w:space="0"/>
            </w:tcBorders>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是</w:t>
            </w:r>
          </w:p>
        </w:tc>
        <w:tc>
          <w:tcPr>
            <w:tcW w:w="1171"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3223" w:type="dxa"/>
          </w:tcPr>
          <w:p>
            <w:pPr>
              <w:spacing w:line="400" w:lineRule="exact"/>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10．是否队长（是否项）</w:t>
      </w:r>
    </w:p>
    <w:tbl>
      <w:tblPr>
        <w:tblStyle w:val="9"/>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1313"/>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268" w:type="dxa"/>
            <w:tcBorders>
              <w:righ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313" w:type="dxa"/>
            <w:tcBorders>
              <w:left w:val="double" w:color="auto" w:sz="4" w:space="0"/>
            </w:tcBorders>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vAlign w:val="center"/>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268" w:type="dxa"/>
            <w:tcBorders>
              <w:right w:val="double" w:color="auto" w:sz="4" w:space="0"/>
            </w:tcBorders>
            <w:vAlign w:val="center"/>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是</w:t>
            </w:r>
          </w:p>
        </w:tc>
        <w:tc>
          <w:tcPr>
            <w:tcW w:w="1313" w:type="dxa"/>
            <w:tcBorders>
              <w:left w:val="double" w:color="auto" w:sz="4" w:space="0"/>
            </w:tcBorders>
            <w:vAlign w:val="center"/>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3223" w:type="dxa"/>
            <w:vAlign w:val="center"/>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11．驻村开始时间（年月）（字符型）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必填项，填写驻村开始时间，精确到月份（如：2015.01）。</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12．驻村结束时间（年月）（字符型）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填写驻村结束时间，精确到月份（如：2015.12）。</w:t>
      </w:r>
    </w:p>
    <w:p>
      <w:pPr>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（四）签约医疗服务团队</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1.签约医生姓名（字符型）。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2.签约医生电话（字符型）。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3.所属医疗机构（字符型）。</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4.是否团队负责人（是否项）</w:t>
      </w:r>
    </w:p>
    <w:tbl>
      <w:tblPr>
        <w:tblStyle w:val="9"/>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410"/>
        <w:gridCol w:w="1142"/>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2410" w:type="dxa"/>
            <w:tcBorders>
              <w:righ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c>
          <w:tcPr>
            <w:tcW w:w="1142" w:type="dxa"/>
            <w:tcBorders>
              <w:left w:val="double" w:color="auto" w:sz="4" w:space="0"/>
            </w:tcBorders>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代码</w:t>
            </w:r>
          </w:p>
        </w:tc>
        <w:tc>
          <w:tcPr>
            <w:tcW w:w="3223" w:type="dxa"/>
          </w:tcPr>
          <w:p>
            <w:pPr>
              <w:spacing w:line="400" w:lineRule="exact"/>
              <w:jc w:val="center"/>
              <w:rPr>
                <w:rFonts w:ascii="Times New Roman" w:hAnsi="Times New Roman" w:eastAsia="方正黑体_GBK"/>
                <w:sz w:val="32"/>
                <w:szCs w:val="32"/>
              </w:rPr>
            </w:pPr>
            <w:r>
              <w:rPr>
                <w:rFonts w:ascii="Times New Roman" w:hAnsi="Times New Roman" w:eastAsia="方正黑体_GBK"/>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01</w:t>
            </w:r>
          </w:p>
        </w:tc>
        <w:tc>
          <w:tcPr>
            <w:tcW w:w="2410" w:type="dxa"/>
            <w:tcBorders>
              <w:righ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是</w:t>
            </w:r>
          </w:p>
        </w:tc>
        <w:tc>
          <w:tcPr>
            <w:tcW w:w="1142" w:type="dxa"/>
            <w:tcBorders>
              <w:left w:val="double" w:color="auto" w:sz="4" w:space="0"/>
            </w:tcBorders>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02</w:t>
            </w:r>
          </w:p>
        </w:tc>
        <w:tc>
          <w:tcPr>
            <w:tcW w:w="3223" w:type="dxa"/>
          </w:tcPr>
          <w:p>
            <w:pPr>
              <w:spacing w:line="400" w:lineRule="exact"/>
              <w:jc w:val="center"/>
              <w:rPr>
                <w:rFonts w:ascii="Times New Roman" w:hAnsi="Times New Roman" w:eastAsia="方正仿宋_GBK"/>
                <w:sz w:val="32"/>
                <w:szCs w:val="32"/>
              </w:rPr>
            </w:pPr>
            <w:r>
              <w:rPr>
                <w:rFonts w:ascii="Times New Roman" w:hAnsi="Times New Roman" w:eastAsia="方正仿宋_GBK"/>
                <w:sz w:val="32"/>
                <w:szCs w:val="32"/>
              </w:rPr>
              <w:t>否</w:t>
            </w:r>
          </w:p>
        </w:tc>
      </w:tr>
    </w:tbl>
    <w:p>
      <w:pPr>
        <w:spacing w:line="594" w:lineRule="exact"/>
        <w:rPr>
          <w:rFonts w:ascii="Times New Roman" w:hAnsi="Times New Roman" w:eastAsia="方正仿宋_GBK"/>
          <w:sz w:val="32"/>
          <w:szCs w:val="32"/>
        </w:rPr>
      </w:pPr>
    </w:p>
    <w:p>
      <w:pPr>
        <w:pStyle w:val="4"/>
        <w:rPr>
          <w:rFonts w:ascii="Times New Roman" w:hAnsi="Times New Roman" w:cs="Times New Roman"/>
        </w:rPr>
      </w:pPr>
    </w:p>
    <w:p>
      <w:pPr>
        <w:spacing w:line="594" w:lineRule="exact"/>
        <w:rPr>
          <w:rFonts w:ascii="Times New Roman" w:hAnsi="Times New Roman"/>
        </w:rPr>
      </w:pPr>
    </w:p>
    <w:p>
      <w:pPr>
        <w:spacing w:line="594" w:lineRule="exact"/>
        <w:rPr>
          <w:rFonts w:ascii="Times New Roman" w:hAnsi="Times New Roman"/>
        </w:rPr>
      </w:pPr>
    </w:p>
    <w:p>
      <w:pPr>
        <w:spacing w:line="594" w:lineRule="exact"/>
        <w:rPr>
          <w:rFonts w:ascii="Times New Roman" w:hAnsi="Times New Roman"/>
        </w:rPr>
      </w:pPr>
    </w:p>
    <w:p>
      <w:pPr>
        <w:spacing w:line="594"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594" w:lineRule="exact"/>
        <w:ind w:left="210" w:leftChars="100" w:right="210" w:rightChars="100"/>
        <w:rPr>
          <w:rFonts w:ascii="Times New Roman" w:hAnsi="Times New Roman" w:eastAsia="方正仿宋_GBK"/>
          <w:sz w:val="28"/>
          <w:szCs w:val="28"/>
        </w:rPr>
      </w:pPr>
      <w:r>
        <w:rPr>
          <w:rFonts w:ascii="Times New Roman" w:hAnsi="Times New Roman" w:eastAsia="方正仿宋_GBK"/>
          <w:snapToGrid w:val="0"/>
          <w:sz w:val="28"/>
          <w:szCs w:val="28"/>
        </w:rPr>
        <w:t xml:space="preserve">        </w:t>
      </w:r>
    </w:p>
    <w:sectPr>
      <w:footerReference r:id="rId3" w:type="default"/>
      <w:footerReference r:id="rId4" w:type="even"/>
      <w:pgSz w:w="11906" w:h="16838"/>
      <w:pgMar w:top="1985"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796040"/>
      <w:docPartObj>
        <w:docPartGallery w:val="autotext"/>
      </w:docPartObj>
    </w:sdtPr>
    <w:sdtEndPr>
      <w:rPr>
        <w:rFonts w:hint="eastAsia" w:ascii="宋体" w:hAnsi="宋体"/>
        <w:sz w:val="28"/>
        <w:szCs w:val="28"/>
      </w:rPr>
    </w:sdtEndPr>
    <w:sdtContent>
      <w:p>
        <w:pPr>
          <w:pStyle w:val="7"/>
          <w:jc w:val="right"/>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49 -</w:t>
        </w:r>
        <w:r>
          <w:rPr>
            <w:rFonts w:hint="eastAsia"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00849"/>
      <w:docPartObj>
        <w:docPartGallery w:val="autotext"/>
      </w:docPartObj>
    </w:sdtPr>
    <w:sdtEndPr>
      <w:rPr>
        <w:rFonts w:ascii="宋体" w:hAnsi="宋体"/>
        <w:sz w:val="28"/>
        <w:szCs w:val="28"/>
      </w:rPr>
    </w:sdtEndPr>
    <w:sdtContent>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50 -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DRlYTUzYWUwMWJkNjUxNmZlOTRhNDAyNTE4Y2IifQ=="/>
  </w:docVars>
  <w:rsids>
    <w:rsidRoot w:val="00C110F7"/>
    <w:rsid w:val="00001BBC"/>
    <w:rsid w:val="00002456"/>
    <w:rsid w:val="00005331"/>
    <w:rsid w:val="000115BC"/>
    <w:rsid w:val="00013B2E"/>
    <w:rsid w:val="00014071"/>
    <w:rsid w:val="00016B4C"/>
    <w:rsid w:val="0002538B"/>
    <w:rsid w:val="00035FAF"/>
    <w:rsid w:val="00044844"/>
    <w:rsid w:val="000460C0"/>
    <w:rsid w:val="000472D0"/>
    <w:rsid w:val="00050644"/>
    <w:rsid w:val="00050F3C"/>
    <w:rsid w:val="00051FCF"/>
    <w:rsid w:val="00052AD5"/>
    <w:rsid w:val="0005476B"/>
    <w:rsid w:val="00055AE6"/>
    <w:rsid w:val="00056811"/>
    <w:rsid w:val="00056F43"/>
    <w:rsid w:val="00057CD2"/>
    <w:rsid w:val="00062701"/>
    <w:rsid w:val="00062D7F"/>
    <w:rsid w:val="00063BA3"/>
    <w:rsid w:val="00070634"/>
    <w:rsid w:val="000717C2"/>
    <w:rsid w:val="00072EEB"/>
    <w:rsid w:val="00074AD4"/>
    <w:rsid w:val="00074EAD"/>
    <w:rsid w:val="000856C6"/>
    <w:rsid w:val="00092D76"/>
    <w:rsid w:val="000A0611"/>
    <w:rsid w:val="000A676C"/>
    <w:rsid w:val="000A6D64"/>
    <w:rsid w:val="000A7885"/>
    <w:rsid w:val="000A7FB9"/>
    <w:rsid w:val="000B00B0"/>
    <w:rsid w:val="000B03E1"/>
    <w:rsid w:val="000B2B2D"/>
    <w:rsid w:val="000B680D"/>
    <w:rsid w:val="000C2902"/>
    <w:rsid w:val="000C52BE"/>
    <w:rsid w:val="000D30BE"/>
    <w:rsid w:val="000D3709"/>
    <w:rsid w:val="000D4C2B"/>
    <w:rsid w:val="000E1C56"/>
    <w:rsid w:val="000E25D5"/>
    <w:rsid w:val="000E6A53"/>
    <w:rsid w:val="000F66C1"/>
    <w:rsid w:val="00100218"/>
    <w:rsid w:val="00100A71"/>
    <w:rsid w:val="00100D24"/>
    <w:rsid w:val="00101A15"/>
    <w:rsid w:val="001025B1"/>
    <w:rsid w:val="00102C28"/>
    <w:rsid w:val="001040E3"/>
    <w:rsid w:val="001101C4"/>
    <w:rsid w:val="00113E54"/>
    <w:rsid w:val="00114232"/>
    <w:rsid w:val="00121F87"/>
    <w:rsid w:val="001313E5"/>
    <w:rsid w:val="001323C3"/>
    <w:rsid w:val="0013280C"/>
    <w:rsid w:val="00141EE1"/>
    <w:rsid w:val="00142166"/>
    <w:rsid w:val="001464DB"/>
    <w:rsid w:val="00153214"/>
    <w:rsid w:val="0015528A"/>
    <w:rsid w:val="00155808"/>
    <w:rsid w:val="00155D6E"/>
    <w:rsid w:val="00156319"/>
    <w:rsid w:val="00162644"/>
    <w:rsid w:val="001648D2"/>
    <w:rsid w:val="00167225"/>
    <w:rsid w:val="001672C4"/>
    <w:rsid w:val="0016777C"/>
    <w:rsid w:val="00173BC1"/>
    <w:rsid w:val="00174010"/>
    <w:rsid w:val="00174112"/>
    <w:rsid w:val="00181F41"/>
    <w:rsid w:val="00190AE1"/>
    <w:rsid w:val="00196773"/>
    <w:rsid w:val="001A233E"/>
    <w:rsid w:val="001A2687"/>
    <w:rsid w:val="001A756A"/>
    <w:rsid w:val="001B0FD1"/>
    <w:rsid w:val="001B7917"/>
    <w:rsid w:val="001C47F7"/>
    <w:rsid w:val="001C4CB9"/>
    <w:rsid w:val="001C5BDE"/>
    <w:rsid w:val="001C73CD"/>
    <w:rsid w:val="001C78C5"/>
    <w:rsid w:val="001D0C98"/>
    <w:rsid w:val="001D286F"/>
    <w:rsid w:val="001D3CD5"/>
    <w:rsid w:val="001D7522"/>
    <w:rsid w:val="001D774F"/>
    <w:rsid w:val="001E0C89"/>
    <w:rsid w:val="001E1415"/>
    <w:rsid w:val="001E1D08"/>
    <w:rsid w:val="001F0FF3"/>
    <w:rsid w:val="001F12E9"/>
    <w:rsid w:val="001F1AC3"/>
    <w:rsid w:val="001F34F8"/>
    <w:rsid w:val="001F6F59"/>
    <w:rsid w:val="002100A1"/>
    <w:rsid w:val="002101CE"/>
    <w:rsid w:val="00211F21"/>
    <w:rsid w:val="00214352"/>
    <w:rsid w:val="002163AC"/>
    <w:rsid w:val="0021764A"/>
    <w:rsid w:val="00225277"/>
    <w:rsid w:val="00226D41"/>
    <w:rsid w:val="00227270"/>
    <w:rsid w:val="00240315"/>
    <w:rsid w:val="00240F06"/>
    <w:rsid w:val="00242B4F"/>
    <w:rsid w:val="00250F92"/>
    <w:rsid w:val="00251599"/>
    <w:rsid w:val="0025553B"/>
    <w:rsid w:val="00257685"/>
    <w:rsid w:val="00260DF4"/>
    <w:rsid w:val="00261F15"/>
    <w:rsid w:val="00262A09"/>
    <w:rsid w:val="00265F63"/>
    <w:rsid w:val="00270083"/>
    <w:rsid w:val="0028341B"/>
    <w:rsid w:val="002837CB"/>
    <w:rsid w:val="00284698"/>
    <w:rsid w:val="00285106"/>
    <w:rsid w:val="00287B93"/>
    <w:rsid w:val="00290574"/>
    <w:rsid w:val="00293574"/>
    <w:rsid w:val="002957E1"/>
    <w:rsid w:val="00296B3E"/>
    <w:rsid w:val="002A3793"/>
    <w:rsid w:val="002A4E31"/>
    <w:rsid w:val="002B046B"/>
    <w:rsid w:val="002B33B8"/>
    <w:rsid w:val="002B3749"/>
    <w:rsid w:val="002B4A28"/>
    <w:rsid w:val="002C226F"/>
    <w:rsid w:val="002C4857"/>
    <w:rsid w:val="002C5E0B"/>
    <w:rsid w:val="002C6966"/>
    <w:rsid w:val="002C7F61"/>
    <w:rsid w:val="002D766B"/>
    <w:rsid w:val="002E0E4B"/>
    <w:rsid w:val="002E1C74"/>
    <w:rsid w:val="002E3E34"/>
    <w:rsid w:val="002E484D"/>
    <w:rsid w:val="002E4F35"/>
    <w:rsid w:val="002F2A69"/>
    <w:rsid w:val="002F5296"/>
    <w:rsid w:val="00302AF0"/>
    <w:rsid w:val="00303E36"/>
    <w:rsid w:val="00305216"/>
    <w:rsid w:val="003108F1"/>
    <w:rsid w:val="00312038"/>
    <w:rsid w:val="00312732"/>
    <w:rsid w:val="003176A4"/>
    <w:rsid w:val="00317ECB"/>
    <w:rsid w:val="003218F6"/>
    <w:rsid w:val="00326EF0"/>
    <w:rsid w:val="00337E49"/>
    <w:rsid w:val="003418EB"/>
    <w:rsid w:val="0034683A"/>
    <w:rsid w:val="00351E78"/>
    <w:rsid w:val="00353B98"/>
    <w:rsid w:val="00353DA3"/>
    <w:rsid w:val="00355467"/>
    <w:rsid w:val="003641B0"/>
    <w:rsid w:val="00364684"/>
    <w:rsid w:val="00364C12"/>
    <w:rsid w:val="0036553B"/>
    <w:rsid w:val="00367E70"/>
    <w:rsid w:val="003715E1"/>
    <w:rsid w:val="00371C64"/>
    <w:rsid w:val="00372A52"/>
    <w:rsid w:val="00376600"/>
    <w:rsid w:val="0039524C"/>
    <w:rsid w:val="003A2014"/>
    <w:rsid w:val="003A5CF9"/>
    <w:rsid w:val="003A60C5"/>
    <w:rsid w:val="003A6206"/>
    <w:rsid w:val="003A62C2"/>
    <w:rsid w:val="003A6AA6"/>
    <w:rsid w:val="003B05F4"/>
    <w:rsid w:val="003B4BA2"/>
    <w:rsid w:val="003B5185"/>
    <w:rsid w:val="003B60B8"/>
    <w:rsid w:val="003C04E5"/>
    <w:rsid w:val="003C1AE5"/>
    <w:rsid w:val="003C6752"/>
    <w:rsid w:val="003D38A6"/>
    <w:rsid w:val="003D4805"/>
    <w:rsid w:val="003D6DEA"/>
    <w:rsid w:val="003D7CD1"/>
    <w:rsid w:val="003E1497"/>
    <w:rsid w:val="003E30C2"/>
    <w:rsid w:val="003E530D"/>
    <w:rsid w:val="003E7D72"/>
    <w:rsid w:val="003F1376"/>
    <w:rsid w:val="003F2872"/>
    <w:rsid w:val="003F46E7"/>
    <w:rsid w:val="003F4FED"/>
    <w:rsid w:val="003F50E3"/>
    <w:rsid w:val="003F6466"/>
    <w:rsid w:val="003F7C98"/>
    <w:rsid w:val="00404A7A"/>
    <w:rsid w:val="00405D83"/>
    <w:rsid w:val="00405DD6"/>
    <w:rsid w:val="00411E31"/>
    <w:rsid w:val="00414044"/>
    <w:rsid w:val="00416CED"/>
    <w:rsid w:val="004239D9"/>
    <w:rsid w:val="00423E7B"/>
    <w:rsid w:val="00426EC6"/>
    <w:rsid w:val="004301F6"/>
    <w:rsid w:val="0043230A"/>
    <w:rsid w:val="004326DB"/>
    <w:rsid w:val="00440E13"/>
    <w:rsid w:val="00445333"/>
    <w:rsid w:val="00445334"/>
    <w:rsid w:val="004461F6"/>
    <w:rsid w:val="00451D62"/>
    <w:rsid w:val="00453122"/>
    <w:rsid w:val="00455249"/>
    <w:rsid w:val="00461351"/>
    <w:rsid w:val="00461E54"/>
    <w:rsid w:val="004737D4"/>
    <w:rsid w:val="00475AF0"/>
    <w:rsid w:val="004773E9"/>
    <w:rsid w:val="004832F3"/>
    <w:rsid w:val="00484316"/>
    <w:rsid w:val="004844C6"/>
    <w:rsid w:val="004879A6"/>
    <w:rsid w:val="00490370"/>
    <w:rsid w:val="0049765E"/>
    <w:rsid w:val="00497A03"/>
    <w:rsid w:val="004A1A37"/>
    <w:rsid w:val="004A3EF7"/>
    <w:rsid w:val="004A5E1F"/>
    <w:rsid w:val="004A64B8"/>
    <w:rsid w:val="004A657F"/>
    <w:rsid w:val="004B014C"/>
    <w:rsid w:val="004B130D"/>
    <w:rsid w:val="004B3704"/>
    <w:rsid w:val="004B4907"/>
    <w:rsid w:val="004B58C0"/>
    <w:rsid w:val="004B7ECD"/>
    <w:rsid w:val="004C19FF"/>
    <w:rsid w:val="004C28C3"/>
    <w:rsid w:val="004C4420"/>
    <w:rsid w:val="004C62EE"/>
    <w:rsid w:val="004C6CBC"/>
    <w:rsid w:val="004D5403"/>
    <w:rsid w:val="004D7034"/>
    <w:rsid w:val="004E49BC"/>
    <w:rsid w:val="004E5B0C"/>
    <w:rsid w:val="004E647A"/>
    <w:rsid w:val="004F080B"/>
    <w:rsid w:val="004F22F4"/>
    <w:rsid w:val="004F551A"/>
    <w:rsid w:val="004F7EF1"/>
    <w:rsid w:val="005023C4"/>
    <w:rsid w:val="0050310E"/>
    <w:rsid w:val="00503D34"/>
    <w:rsid w:val="00504115"/>
    <w:rsid w:val="00504D0F"/>
    <w:rsid w:val="0050552F"/>
    <w:rsid w:val="00506C4C"/>
    <w:rsid w:val="00511959"/>
    <w:rsid w:val="00511E5F"/>
    <w:rsid w:val="00520158"/>
    <w:rsid w:val="00520DE2"/>
    <w:rsid w:val="0052199C"/>
    <w:rsid w:val="005227B6"/>
    <w:rsid w:val="00523811"/>
    <w:rsid w:val="0052470B"/>
    <w:rsid w:val="00525D20"/>
    <w:rsid w:val="00531675"/>
    <w:rsid w:val="005320B9"/>
    <w:rsid w:val="00535C6F"/>
    <w:rsid w:val="00536306"/>
    <w:rsid w:val="005368F9"/>
    <w:rsid w:val="005406FD"/>
    <w:rsid w:val="00542628"/>
    <w:rsid w:val="00542936"/>
    <w:rsid w:val="00553BF0"/>
    <w:rsid w:val="005568FB"/>
    <w:rsid w:val="005574CF"/>
    <w:rsid w:val="00564C3D"/>
    <w:rsid w:val="005703CD"/>
    <w:rsid w:val="00571C47"/>
    <w:rsid w:val="00572ACC"/>
    <w:rsid w:val="00573C1B"/>
    <w:rsid w:val="0057546A"/>
    <w:rsid w:val="005768A2"/>
    <w:rsid w:val="005773A4"/>
    <w:rsid w:val="00577B9B"/>
    <w:rsid w:val="0058438E"/>
    <w:rsid w:val="0058471A"/>
    <w:rsid w:val="00591954"/>
    <w:rsid w:val="005923AA"/>
    <w:rsid w:val="0059254C"/>
    <w:rsid w:val="0059717F"/>
    <w:rsid w:val="005973E7"/>
    <w:rsid w:val="005A032C"/>
    <w:rsid w:val="005A0761"/>
    <w:rsid w:val="005A130D"/>
    <w:rsid w:val="005A1929"/>
    <w:rsid w:val="005A48CD"/>
    <w:rsid w:val="005A5CDE"/>
    <w:rsid w:val="005A6112"/>
    <w:rsid w:val="005A6E7A"/>
    <w:rsid w:val="005B378A"/>
    <w:rsid w:val="005C3CF6"/>
    <w:rsid w:val="005C4491"/>
    <w:rsid w:val="005C480C"/>
    <w:rsid w:val="005C5B45"/>
    <w:rsid w:val="005C667F"/>
    <w:rsid w:val="005C7903"/>
    <w:rsid w:val="005D158E"/>
    <w:rsid w:val="005D29C4"/>
    <w:rsid w:val="005D3C6C"/>
    <w:rsid w:val="005D7B66"/>
    <w:rsid w:val="005E0D32"/>
    <w:rsid w:val="005E1558"/>
    <w:rsid w:val="005E26A0"/>
    <w:rsid w:val="005E3527"/>
    <w:rsid w:val="005E6135"/>
    <w:rsid w:val="005E7E46"/>
    <w:rsid w:val="005F1357"/>
    <w:rsid w:val="005F1B7D"/>
    <w:rsid w:val="00601FC0"/>
    <w:rsid w:val="0060233F"/>
    <w:rsid w:val="00602942"/>
    <w:rsid w:val="00606781"/>
    <w:rsid w:val="00607F11"/>
    <w:rsid w:val="00611D1F"/>
    <w:rsid w:val="00617C7C"/>
    <w:rsid w:val="006207D6"/>
    <w:rsid w:val="0062277C"/>
    <w:rsid w:val="00623CBD"/>
    <w:rsid w:val="006277BB"/>
    <w:rsid w:val="00630DF5"/>
    <w:rsid w:val="006311CF"/>
    <w:rsid w:val="0063231D"/>
    <w:rsid w:val="00640876"/>
    <w:rsid w:val="00640B22"/>
    <w:rsid w:val="0064471E"/>
    <w:rsid w:val="00646946"/>
    <w:rsid w:val="00646A83"/>
    <w:rsid w:val="00653144"/>
    <w:rsid w:val="00656DC1"/>
    <w:rsid w:val="00660853"/>
    <w:rsid w:val="00661598"/>
    <w:rsid w:val="006633C9"/>
    <w:rsid w:val="0066366F"/>
    <w:rsid w:val="006666F8"/>
    <w:rsid w:val="00667A1B"/>
    <w:rsid w:val="00670BC9"/>
    <w:rsid w:val="00671FBF"/>
    <w:rsid w:val="00672462"/>
    <w:rsid w:val="0068124D"/>
    <w:rsid w:val="006823F2"/>
    <w:rsid w:val="006842E3"/>
    <w:rsid w:val="0068658F"/>
    <w:rsid w:val="006867CA"/>
    <w:rsid w:val="006909BE"/>
    <w:rsid w:val="00692500"/>
    <w:rsid w:val="00694518"/>
    <w:rsid w:val="006958AC"/>
    <w:rsid w:val="00697E36"/>
    <w:rsid w:val="006A0085"/>
    <w:rsid w:val="006A0A06"/>
    <w:rsid w:val="006A1956"/>
    <w:rsid w:val="006A6521"/>
    <w:rsid w:val="006B0BD0"/>
    <w:rsid w:val="006B43C0"/>
    <w:rsid w:val="006B5335"/>
    <w:rsid w:val="006B6875"/>
    <w:rsid w:val="006C0B2A"/>
    <w:rsid w:val="006C32DC"/>
    <w:rsid w:val="006C39ED"/>
    <w:rsid w:val="006C603A"/>
    <w:rsid w:val="006C75C3"/>
    <w:rsid w:val="006D1E7C"/>
    <w:rsid w:val="006D323B"/>
    <w:rsid w:val="006D591C"/>
    <w:rsid w:val="006D5B32"/>
    <w:rsid w:val="006D5DD1"/>
    <w:rsid w:val="006D6C73"/>
    <w:rsid w:val="006D7A1E"/>
    <w:rsid w:val="006E2933"/>
    <w:rsid w:val="006E2A18"/>
    <w:rsid w:val="006E356D"/>
    <w:rsid w:val="006E3BC6"/>
    <w:rsid w:val="006E5737"/>
    <w:rsid w:val="006F091B"/>
    <w:rsid w:val="006F1F13"/>
    <w:rsid w:val="006F2436"/>
    <w:rsid w:val="006F5BAB"/>
    <w:rsid w:val="006F6878"/>
    <w:rsid w:val="006F6F06"/>
    <w:rsid w:val="007025A8"/>
    <w:rsid w:val="007050A7"/>
    <w:rsid w:val="00705C7A"/>
    <w:rsid w:val="00705E20"/>
    <w:rsid w:val="0071145E"/>
    <w:rsid w:val="00711588"/>
    <w:rsid w:val="00711BEB"/>
    <w:rsid w:val="00712F68"/>
    <w:rsid w:val="0072383E"/>
    <w:rsid w:val="00725342"/>
    <w:rsid w:val="00726A9B"/>
    <w:rsid w:val="007318EA"/>
    <w:rsid w:val="00731AC1"/>
    <w:rsid w:val="00735224"/>
    <w:rsid w:val="00735695"/>
    <w:rsid w:val="00746D9B"/>
    <w:rsid w:val="00747608"/>
    <w:rsid w:val="00751647"/>
    <w:rsid w:val="00754050"/>
    <w:rsid w:val="007546CC"/>
    <w:rsid w:val="00755A2A"/>
    <w:rsid w:val="00755BFF"/>
    <w:rsid w:val="0076025F"/>
    <w:rsid w:val="00761B37"/>
    <w:rsid w:val="007708E2"/>
    <w:rsid w:val="00774BAC"/>
    <w:rsid w:val="007759D3"/>
    <w:rsid w:val="00776854"/>
    <w:rsid w:val="00780E4C"/>
    <w:rsid w:val="00782D32"/>
    <w:rsid w:val="00784623"/>
    <w:rsid w:val="007847CA"/>
    <w:rsid w:val="00793747"/>
    <w:rsid w:val="00794170"/>
    <w:rsid w:val="00795365"/>
    <w:rsid w:val="0079770A"/>
    <w:rsid w:val="00797BC2"/>
    <w:rsid w:val="007A0812"/>
    <w:rsid w:val="007A1AEF"/>
    <w:rsid w:val="007A724A"/>
    <w:rsid w:val="007A7F57"/>
    <w:rsid w:val="007B21D9"/>
    <w:rsid w:val="007B30ED"/>
    <w:rsid w:val="007B46F8"/>
    <w:rsid w:val="007B4E22"/>
    <w:rsid w:val="007B5B9D"/>
    <w:rsid w:val="007C3259"/>
    <w:rsid w:val="007C3D30"/>
    <w:rsid w:val="007C44A6"/>
    <w:rsid w:val="007D17AA"/>
    <w:rsid w:val="007D2CB4"/>
    <w:rsid w:val="007E0124"/>
    <w:rsid w:val="007E15A1"/>
    <w:rsid w:val="007F0C9D"/>
    <w:rsid w:val="007F3AAD"/>
    <w:rsid w:val="007F5EB5"/>
    <w:rsid w:val="007F67BB"/>
    <w:rsid w:val="008113A9"/>
    <w:rsid w:val="00812B9E"/>
    <w:rsid w:val="00812D55"/>
    <w:rsid w:val="0081611F"/>
    <w:rsid w:val="00821A12"/>
    <w:rsid w:val="00822794"/>
    <w:rsid w:val="00822EAB"/>
    <w:rsid w:val="00824D7B"/>
    <w:rsid w:val="008309C9"/>
    <w:rsid w:val="00834231"/>
    <w:rsid w:val="00836122"/>
    <w:rsid w:val="00840B01"/>
    <w:rsid w:val="00844EFF"/>
    <w:rsid w:val="00850466"/>
    <w:rsid w:val="00850E3B"/>
    <w:rsid w:val="00850F4C"/>
    <w:rsid w:val="008517E2"/>
    <w:rsid w:val="008524B4"/>
    <w:rsid w:val="00853DF5"/>
    <w:rsid w:val="00856485"/>
    <w:rsid w:val="00862585"/>
    <w:rsid w:val="0086630E"/>
    <w:rsid w:val="008707B3"/>
    <w:rsid w:val="008717B2"/>
    <w:rsid w:val="00873A47"/>
    <w:rsid w:val="0087600D"/>
    <w:rsid w:val="00876670"/>
    <w:rsid w:val="008837E3"/>
    <w:rsid w:val="00884C12"/>
    <w:rsid w:val="00885D80"/>
    <w:rsid w:val="008907BF"/>
    <w:rsid w:val="00892855"/>
    <w:rsid w:val="00892F2D"/>
    <w:rsid w:val="00897CDB"/>
    <w:rsid w:val="008A074D"/>
    <w:rsid w:val="008B12A8"/>
    <w:rsid w:val="008B12AF"/>
    <w:rsid w:val="008B595A"/>
    <w:rsid w:val="008B5ED3"/>
    <w:rsid w:val="008C1105"/>
    <w:rsid w:val="008C1354"/>
    <w:rsid w:val="008C2435"/>
    <w:rsid w:val="008D1CC7"/>
    <w:rsid w:val="008D5C86"/>
    <w:rsid w:val="008E1D9B"/>
    <w:rsid w:val="008E28A4"/>
    <w:rsid w:val="008E4B46"/>
    <w:rsid w:val="008E5DBC"/>
    <w:rsid w:val="008E6EA1"/>
    <w:rsid w:val="008F0629"/>
    <w:rsid w:val="00905B90"/>
    <w:rsid w:val="00905F1E"/>
    <w:rsid w:val="009068D0"/>
    <w:rsid w:val="00907ED5"/>
    <w:rsid w:val="009126A2"/>
    <w:rsid w:val="00920FEF"/>
    <w:rsid w:val="00924669"/>
    <w:rsid w:val="0092675D"/>
    <w:rsid w:val="009302DC"/>
    <w:rsid w:val="009305FA"/>
    <w:rsid w:val="00933917"/>
    <w:rsid w:val="00934B15"/>
    <w:rsid w:val="00937DE6"/>
    <w:rsid w:val="0094387C"/>
    <w:rsid w:val="00945172"/>
    <w:rsid w:val="00946CB7"/>
    <w:rsid w:val="00946D49"/>
    <w:rsid w:val="00947B18"/>
    <w:rsid w:val="00951E83"/>
    <w:rsid w:val="009555D5"/>
    <w:rsid w:val="00955F40"/>
    <w:rsid w:val="00960995"/>
    <w:rsid w:val="00961AD0"/>
    <w:rsid w:val="00962D6E"/>
    <w:rsid w:val="00974162"/>
    <w:rsid w:val="00974181"/>
    <w:rsid w:val="00974990"/>
    <w:rsid w:val="009774D5"/>
    <w:rsid w:val="00981CC0"/>
    <w:rsid w:val="00982DA6"/>
    <w:rsid w:val="00985150"/>
    <w:rsid w:val="0098589D"/>
    <w:rsid w:val="00986465"/>
    <w:rsid w:val="00992A74"/>
    <w:rsid w:val="009948ED"/>
    <w:rsid w:val="00994EB1"/>
    <w:rsid w:val="00997938"/>
    <w:rsid w:val="009A1851"/>
    <w:rsid w:val="009A3B88"/>
    <w:rsid w:val="009A46D1"/>
    <w:rsid w:val="009B0255"/>
    <w:rsid w:val="009B3146"/>
    <w:rsid w:val="009C0734"/>
    <w:rsid w:val="009C2684"/>
    <w:rsid w:val="009C3F2A"/>
    <w:rsid w:val="009D0C24"/>
    <w:rsid w:val="009D1C27"/>
    <w:rsid w:val="009D457E"/>
    <w:rsid w:val="009E3012"/>
    <w:rsid w:val="009E7427"/>
    <w:rsid w:val="009E76C0"/>
    <w:rsid w:val="009F0CD0"/>
    <w:rsid w:val="00A00CB7"/>
    <w:rsid w:val="00A01850"/>
    <w:rsid w:val="00A01A15"/>
    <w:rsid w:val="00A047AC"/>
    <w:rsid w:val="00A1083C"/>
    <w:rsid w:val="00A11BA6"/>
    <w:rsid w:val="00A15502"/>
    <w:rsid w:val="00A15949"/>
    <w:rsid w:val="00A20015"/>
    <w:rsid w:val="00A227DC"/>
    <w:rsid w:val="00A23BD6"/>
    <w:rsid w:val="00A23E54"/>
    <w:rsid w:val="00A27CFF"/>
    <w:rsid w:val="00A30249"/>
    <w:rsid w:val="00A35B12"/>
    <w:rsid w:val="00A400AB"/>
    <w:rsid w:val="00A41E7A"/>
    <w:rsid w:val="00A42256"/>
    <w:rsid w:val="00A4548E"/>
    <w:rsid w:val="00A510B1"/>
    <w:rsid w:val="00A5465E"/>
    <w:rsid w:val="00A546CA"/>
    <w:rsid w:val="00A571F6"/>
    <w:rsid w:val="00A57598"/>
    <w:rsid w:val="00A57953"/>
    <w:rsid w:val="00A6282C"/>
    <w:rsid w:val="00A64004"/>
    <w:rsid w:val="00A666C5"/>
    <w:rsid w:val="00A66AD6"/>
    <w:rsid w:val="00A66CFD"/>
    <w:rsid w:val="00A82C46"/>
    <w:rsid w:val="00A8503D"/>
    <w:rsid w:val="00A85DBD"/>
    <w:rsid w:val="00A85E5C"/>
    <w:rsid w:val="00A8640C"/>
    <w:rsid w:val="00A867EC"/>
    <w:rsid w:val="00A90A39"/>
    <w:rsid w:val="00A943D8"/>
    <w:rsid w:val="00A96865"/>
    <w:rsid w:val="00A9762B"/>
    <w:rsid w:val="00A97ED9"/>
    <w:rsid w:val="00AA46F1"/>
    <w:rsid w:val="00AA487F"/>
    <w:rsid w:val="00AA6DEC"/>
    <w:rsid w:val="00AA70FE"/>
    <w:rsid w:val="00AB2308"/>
    <w:rsid w:val="00AB3423"/>
    <w:rsid w:val="00AB3C74"/>
    <w:rsid w:val="00AC0366"/>
    <w:rsid w:val="00AC0FBB"/>
    <w:rsid w:val="00AC1DB5"/>
    <w:rsid w:val="00AC2EAE"/>
    <w:rsid w:val="00AC3B54"/>
    <w:rsid w:val="00AC3CA8"/>
    <w:rsid w:val="00AC44FF"/>
    <w:rsid w:val="00AD43C5"/>
    <w:rsid w:val="00AD53FF"/>
    <w:rsid w:val="00AE4AB3"/>
    <w:rsid w:val="00AE7EA7"/>
    <w:rsid w:val="00AF245D"/>
    <w:rsid w:val="00AF3FED"/>
    <w:rsid w:val="00AF4DA5"/>
    <w:rsid w:val="00AF54CA"/>
    <w:rsid w:val="00AF5EAA"/>
    <w:rsid w:val="00B03CA6"/>
    <w:rsid w:val="00B04E91"/>
    <w:rsid w:val="00B07543"/>
    <w:rsid w:val="00B10F1F"/>
    <w:rsid w:val="00B1230C"/>
    <w:rsid w:val="00B3207D"/>
    <w:rsid w:val="00B33A33"/>
    <w:rsid w:val="00B37871"/>
    <w:rsid w:val="00B3789E"/>
    <w:rsid w:val="00B43EE6"/>
    <w:rsid w:val="00B445F2"/>
    <w:rsid w:val="00B51CC3"/>
    <w:rsid w:val="00B51E9F"/>
    <w:rsid w:val="00B529B9"/>
    <w:rsid w:val="00B530D7"/>
    <w:rsid w:val="00B530E6"/>
    <w:rsid w:val="00B54E53"/>
    <w:rsid w:val="00B56EF7"/>
    <w:rsid w:val="00B6125E"/>
    <w:rsid w:val="00B62BBB"/>
    <w:rsid w:val="00B63294"/>
    <w:rsid w:val="00B71145"/>
    <w:rsid w:val="00B72360"/>
    <w:rsid w:val="00B8055B"/>
    <w:rsid w:val="00B813AE"/>
    <w:rsid w:val="00B81A5B"/>
    <w:rsid w:val="00B8422A"/>
    <w:rsid w:val="00B85BA4"/>
    <w:rsid w:val="00B864DF"/>
    <w:rsid w:val="00B86616"/>
    <w:rsid w:val="00B86CE1"/>
    <w:rsid w:val="00B87B47"/>
    <w:rsid w:val="00B87D43"/>
    <w:rsid w:val="00B87E39"/>
    <w:rsid w:val="00B9030B"/>
    <w:rsid w:val="00B90918"/>
    <w:rsid w:val="00B9202B"/>
    <w:rsid w:val="00B92B73"/>
    <w:rsid w:val="00B94C9B"/>
    <w:rsid w:val="00B9798D"/>
    <w:rsid w:val="00BA2BAD"/>
    <w:rsid w:val="00BA36FF"/>
    <w:rsid w:val="00BA5EDF"/>
    <w:rsid w:val="00BA629E"/>
    <w:rsid w:val="00BB10C8"/>
    <w:rsid w:val="00BB1AD5"/>
    <w:rsid w:val="00BB1BAE"/>
    <w:rsid w:val="00BC0B64"/>
    <w:rsid w:val="00BC0C6E"/>
    <w:rsid w:val="00BC31E3"/>
    <w:rsid w:val="00BC3A59"/>
    <w:rsid w:val="00BC44C2"/>
    <w:rsid w:val="00BC4C2E"/>
    <w:rsid w:val="00BC5951"/>
    <w:rsid w:val="00BC636F"/>
    <w:rsid w:val="00BC6FD0"/>
    <w:rsid w:val="00BD1A2E"/>
    <w:rsid w:val="00BD5E8F"/>
    <w:rsid w:val="00BD7AA4"/>
    <w:rsid w:val="00BD7AFB"/>
    <w:rsid w:val="00BE0593"/>
    <w:rsid w:val="00BE0978"/>
    <w:rsid w:val="00BE7E2C"/>
    <w:rsid w:val="00BF61EC"/>
    <w:rsid w:val="00BF7834"/>
    <w:rsid w:val="00BF79B8"/>
    <w:rsid w:val="00C010BB"/>
    <w:rsid w:val="00C01178"/>
    <w:rsid w:val="00C01DFD"/>
    <w:rsid w:val="00C06172"/>
    <w:rsid w:val="00C1034C"/>
    <w:rsid w:val="00C110F7"/>
    <w:rsid w:val="00C13613"/>
    <w:rsid w:val="00C136A2"/>
    <w:rsid w:val="00C14467"/>
    <w:rsid w:val="00C15460"/>
    <w:rsid w:val="00C17314"/>
    <w:rsid w:val="00C21DC8"/>
    <w:rsid w:val="00C226B4"/>
    <w:rsid w:val="00C22911"/>
    <w:rsid w:val="00C2440D"/>
    <w:rsid w:val="00C31B16"/>
    <w:rsid w:val="00C3353A"/>
    <w:rsid w:val="00C33F79"/>
    <w:rsid w:val="00C34227"/>
    <w:rsid w:val="00C34CED"/>
    <w:rsid w:val="00C374FF"/>
    <w:rsid w:val="00C37796"/>
    <w:rsid w:val="00C44D2C"/>
    <w:rsid w:val="00C45F9B"/>
    <w:rsid w:val="00C50D68"/>
    <w:rsid w:val="00C5669B"/>
    <w:rsid w:val="00C65EDF"/>
    <w:rsid w:val="00C66AC7"/>
    <w:rsid w:val="00C67243"/>
    <w:rsid w:val="00C67AE5"/>
    <w:rsid w:val="00C71FE7"/>
    <w:rsid w:val="00C73360"/>
    <w:rsid w:val="00C73CE1"/>
    <w:rsid w:val="00C77D2B"/>
    <w:rsid w:val="00C8034C"/>
    <w:rsid w:val="00C804A3"/>
    <w:rsid w:val="00C820FF"/>
    <w:rsid w:val="00C91CEE"/>
    <w:rsid w:val="00C91FAA"/>
    <w:rsid w:val="00C92051"/>
    <w:rsid w:val="00C930A7"/>
    <w:rsid w:val="00C9487B"/>
    <w:rsid w:val="00C956AC"/>
    <w:rsid w:val="00C959CF"/>
    <w:rsid w:val="00CA49E3"/>
    <w:rsid w:val="00CA653A"/>
    <w:rsid w:val="00CB050B"/>
    <w:rsid w:val="00CB2401"/>
    <w:rsid w:val="00CC144E"/>
    <w:rsid w:val="00CC4A13"/>
    <w:rsid w:val="00CC74B4"/>
    <w:rsid w:val="00CC7A47"/>
    <w:rsid w:val="00CD0C59"/>
    <w:rsid w:val="00CD19D6"/>
    <w:rsid w:val="00CD42D0"/>
    <w:rsid w:val="00CE1E0E"/>
    <w:rsid w:val="00CE2D9B"/>
    <w:rsid w:val="00CF049D"/>
    <w:rsid w:val="00CF2694"/>
    <w:rsid w:val="00CF368F"/>
    <w:rsid w:val="00CF3A46"/>
    <w:rsid w:val="00CF4B78"/>
    <w:rsid w:val="00CF4D72"/>
    <w:rsid w:val="00CF52A8"/>
    <w:rsid w:val="00D00A69"/>
    <w:rsid w:val="00D03C46"/>
    <w:rsid w:val="00D042BF"/>
    <w:rsid w:val="00D06255"/>
    <w:rsid w:val="00D06C92"/>
    <w:rsid w:val="00D12E16"/>
    <w:rsid w:val="00D177CB"/>
    <w:rsid w:val="00D17962"/>
    <w:rsid w:val="00D20BDB"/>
    <w:rsid w:val="00D273C2"/>
    <w:rsid w:val="00D30742"/>
    <w:rsid w:val="00D31049"/>
    <w:rsid w:val="00D32F58"/>
    <w:rsid w:val="00D36AC8"/>
    <w:rsid w:val="00D404DA"/>
    <w:rsid w:val="00D40AAF"/>
    <w:rsid w:val="00D44D81"/>
    <w:rsid w:val="00D454A0"/>
    <w:rsid w:val="00D462B4"/>
    <w:rsid w:val="00D47FEC"/>
    <w:rsid w:val="00D56CE9"/>
    <w:rsid w:val="00D57F91"/>
    <w:rsid w:val="00D604FE"/>
    <w:rsid w:val="00D66BF4"/>
    <w:rsid w:val="00D672AC"/>
    <w:rsid w:val="00D705C5"/>
    <w:rsid w:val="00D708C5"/>
    <w:rsid w:val="00D74B07"/>
    <w:rsid w:val="00D7666D"/>
    <w:rsid w:val="00D7717D"/>
    <w:rsid w:val="00D8188D"/>
    <w:rsid w:val="00D82068"/>
    <w:rsid w:val="00D845C3"/>
    <w:rsid w:val="00D86667"/>
    <w:rsid w:val="00D9270E"/>
    <w:rsid w:val="00D929C1"/>
    <w:rsid w:val="00D96487"/>
    <w:rsid w:val="00D97FF5"/>
    <w:rsid w:val="00DA126E"/>
    <w:rsid w:val="00DA2E64"/>
    <w:rsid w:val="00DA2EC4"/>
    <w:rsid w:val="00DA4B6F"/>
    <w:rsid w:val="00DA76FE"/>
    <w:rsid w:val="00DB15F4"/>
    <w:rsid w:val="00DB160F"/>
    <w:rsid w:val="00DB2C30"/>
    <w:rsid w:val="00DB3279"/>
    <w:rsid w:val="00DB6070"/>
    <w:rsid w:val="00DB65B2"/>
    <w:rsid w:val="00DB6969"/>
    <w:rsid w:val="00DB7411"/>
    <w:rsid w:val="00DC008A"/>
    <w:rsid w:val="00DC0588"/>
    <w:rsid w:val="00DC0D8B"/>
    <w:rsid w:val="00DC3A57"/>
    <w:rsid w:val="00DC6BF8"/>
    <w:rsid w:val="00DC71B7"/>
    <w:rsid w:val="00DD03FD"/>
    <w:rsid w:val="00DD17D6"/>
    <w:rsid w:val="00DD2570"/>
    <w:rsid w:val="00DD2A6D"/>
    <w:rsid w:val="00DD6BCD"/>
    <w:rsid w:val="00DE241D"/>
    <w:rsid w:val="00DE3685"/>
    <w:rsid w:val="00DE413F"/>
    <w:rsid w:val="00DE4DDF"/>
    <w:rsid w:val="00DE4E21"/>
    <w:rsid w:val="00DE5B8B"/>
    <w:rsid w:val="00DE5BA3"/>
    <w:rsid w:val="00DF07EB"/>
    <w:rsid w:val="00DF2689"/>
    <w:rsid w:val="00DF2EFD"/>
    <w:rsid w:val="00DF5A19"/>
    <w:rsid w:val="00DF5A1C"/>
    <w:rsid w:val="00DF6B24"/>
    <w:rsid w:val="00E032F8"/>
    <w:rsid w:val="00E04FE5"/>
    <w:rsid w:val="00E119A4"/>
    <w:rsid w:val="00E22AF4"/>
    <w:rsid w:val="00E23014"/>
    <w:rsid w:val="00E264EA"/>
    <w:rsid w:val="00E2686B"/>
    <w:rsid w:val="00E347C5"/>
    <w:rsid w:val="00E350F8"/>
    <w:rsid w:val="00E369D8"/>
    <w:rsid w:val="00E41D3D"/>
    <w:rsid w:val="00E434AD"/>
    <w:rsid w:val="00E4541E"/>
    <w:rsid w:val="00E47FD1"/>
    <w:rsid w:val="00E511D8"/>
    <w:rsid w:val="00E53431"/>
    <w:rsid w:val="00E5671C"/>
    <w:rsid w:val="00E61CF6"/>
    <w:rsid w:val="00E63856"/>
    <w:rsid w:val="00E655EE"/>
    <w:rsid w:val="00E65E92"/>
    <w:rsid w:val="00E661B8"/>
    <w:rsid w:val="00E668D5"/>
    <w:rsid w:val="00E67462"/>
    <w:rsid w:val="00E72698"/>
    <w:rsid w:val="00E82575"/>
    <w:rsid w:val="00E9627F"/>
    <w:rsid w:val="00EA4CC6"/>
    <w:rsid w:val="00EA4EDD"/>
    <w:rsid w:val="00EA7EA5"/>
    <w:rsid w:val="00EA7F08"/>
    <w:rsid w:val="00EC3147"/>
    <w:rsid w:val="00EC32B2"/>
    <w:rsid w:val="00EC4F5F"/>
    <w:rsid w:val="00EC63EE"/>
    <w:rsid w:val="00EC7194"/>
    <w:rsid w:val="00ED1292"/>
    <w:rsid w:val="00ED1A51"/>
    <w:rsid w:val="00ED2E13"/>
    <w:rsid w:val="00ED3AA7"/>
    <w:rsid w:val="00ED6FA5"/>
    <w:rsid w:val="00ED7EED"/>
    <w:rsid w:val="00EE0E24"/>
    <w:rsid w:val="00EE1245"/>
    <w:rsid w:val="00EE2269"/>
    <w:rsid w:val="00EE3813"/>
    <w:rsid w:val="00EE6112"/>
    <w:rsid w:val="00EF0B1A"/>
    <w:rsid w:val="00F01940"/>
    <w:rsid w:val="00F01A42"/>
    <w:rsid w:val="00F01FE0"/>
    <w:rsid w:val="00F059DF"/>
    <w:rsid w:val="00F10A7F"/>
    <w:rsid w:val="00F17F66"/>
    <w:rsid w:val="00F21BB1"/>
    <w:rsid w:val="00F22C69"/>
    <w:rsid w:val="00F26A28"/>
    <w:rsid w:val="00F31299"/>
    <w:rsid w:val="00F4690B"/>
    <w:rsid w:val="00F51E88"/>
    <w:rsid w:val="00F52441"/>
    <w:rsid w:val="00F52B9F"/>
    <w:rsid w:val="00F539EF"/>
    <w:rsid w:val="00F549C1"/>
    <w:rsid w:val="00F5508B"/>
    <w:rsid w:val="00F55D60"/>
    <w:rsid w:val="00F56195"/>
    <w:rsid w:val="00F61F70"/>
    <w:rsid w:val="00F63518"/>
    <w:rsid w:val="00F76BAC"/>
    <w:rsid w:val="00F77AB3"/>
    <w:rsid w:val="00F836F9"/>
    <w:rsid w:val="00F842B9"/>
    <w:rsid w:val="00F85EA7"/>
    <w:rsid w:val="00F87BC8"/>
    <w:rsid w:val="00F87EFF"/>
    <w:rsid w:val="00F90805"/>
    <w:rsid w:val="00F910D4"/>
    <w:rsid w:val="00F91109"/>
    <w:rsid w:val="00F94134"/>
    <w:rsid w:val="00F957E7"/>
    <w:rsid w:val="00FA364C"/>
    <w:rsid w:val="00FA5C6B"/>
    <w:rsid w:val="00FB098C"/>
    <w:rsid w:val="00FB403B"/>
    <w:rsid w:val="00FB40BC"/>
    <w:rsid w:val="00FB5753"/>
    <w:rsid w:val="00FB63DD"/>
    <w:rsid w:val="00FC1C5A"/>
    <w:rsid w:val="00FC4799"/>
    <w:rsid w:val="00FC65F2"/>
    <w:rsid w:val="00FC6BEE"/>
    <w:rsid w:val="00FC7757"/>
    <w:rsid w:val="00FD1CF9"/>
    <w:rsid w:val="00FF0B91"/>
    <w:rsid w:val="00FF5CD5"/>
    <w:rsid w:val="00FF611D"/>
    <w:rsid w:val="00FF7C26"/>
    <w:rsid w:val="037A31B2"/>
    <w:rsid w:val="11BA3E4E"/>
    <w:rsid w:val="13B60D21"/>
    <w:rsid w:val="18371638"/>
    <w:rsid w:val="1C2B2E8D"/>
    <w:rsid w:val="2C1534EE"/>
    <w:rsid w:val="2CE70FBE"/>
    <w:rsid w:val="3C171FB3"/>
    <w:rsid w:val="418E5797"/>
    <w:rsid w:val="472321FE"/>
    <w:rsid w:val="4F3F5E81"/>
    <w:rsid w:val="4F6E386D"/>
    <w:rsid w:val="54584E25"/>
    <w:rsid w:val="5DE00A57"/>
    <w:rsid w:val="5E847FE5"/>
    <w:rsid w:val="5F837A92"/>
    <w:rsid w:val="66686099"/>
    <w:rsid w:val="7A02317E"/>
    <w:rsid w:val="7A06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0"/>
    <w:qFormat/>
    <w:uiPriority w:val="1"/>
    <w:pPr>
      <w:autoSpaceDE w:val="0"/>
      <w:autoSpaceDN w:val="0"/>
      <w:spacing w:before="66"/>
      <w:ind w:left="1062"/>
      <w:jc w:val="left"/>
      <w:outlineLvl w:val="1"/>
    </w:pPr>
    <w:rPr>
      <w:rFonts w:ascii="宋体" w:hAnsi="宋体" w:cs="宋体" w:eastAsiaTheme="minorEastAsia"/>
      <w:b/>
      <w:bCs/>
      <w:kern w:val="0"/>
      <w:sz w:val="24"/>
      <w:szCs w:val="24"/>
      <w:lang w:eastAsia="en-U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qFormat/>
    <w:uiPriority w:val="0"/>
    <w:pPr>
      <w:jc w:val="left"/>
    </w:pPr>
    <w:rPr>
      <w:rFonts w:asciiTheme="minorHAnsi" w:hAnsiTheme="minorHAnsi" w:eastAsiaTheme="minorEastAsia" w:cstheme="minorBidi"/>
      <w:sz w:val="24"/>
      <w:szCs w:val="24"/>
    </w:rPr>
  </w:style>
  <w:style w:type="paragraph" w:styleId="4">
    <w:name w:val="Body Text"/>
    <w:basedOn w:val="1"/>
    <w:link w:val="21"/>
    <w:qFormat/>
    <w:uiPriority w:val="0"/>
    <w:rPr>
      <w:rFonts w:asciiTheme="minorHAnsi" w:hAnsiTheme="minorHAnsi" w:eastAsiaTheme="minorEastAsia" w:cstheme="minorBidi"/>
      <w:szCs w:val="24"/>
    </w:rPr>
  </w:style>
  <w:style w:type="paragraph" w:styleId="5">
    <w:name w:val="toc 5"/>
    <w:basedOn w:val="1"/>
    <w:next w:val="1"/>
    <w:semiHidden/>
    <w:unhideWhenUsed/>
    <w:qFormat/>
    <w:uiPriority w:val="39"/>
    <w:pPr>
      <w:ind w:left="1680" w:leftChars="800"/>
    </w:pPr>
    <w:rPr>
      <w:rFonts w:asciiTheme="minorHAnsi" w:hAnsiTheme="minorHAnsi" w:eastAsiaTheme="minorEastAsia" w:cstheme="minorBidi"/>
      <w:szCs w:val="24"/>
    </w:rPr>
  </w:style>
  <w:style w:type="paragraph" w:styleId="6">
    <w:name w:val="Date"/>
    <w:basedOn w:val="1"/>
    <w:next w:val="1"/>
    <w:link w:val="16"/>
    <w:semiHidden/>
    <w:unhideWhenUsed/>
    <w:qFormat/>
    <w:uiPriority w:val="99"/>
    <w:pPr>
      <w:ind w:left="100" w:leftChars="250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0"/>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页眉 Char"/>
    <w:basedOn w:val="10"/>
    <w:link w:val="8"/>
    <w:qFormat/>
    <w:uiPriority w:val="99"/>
    <w:rPr>
      <w:sz w:val="18"/>
      <w:szCs w:val="18"/>
    </w:rPr>
  </w:style>
  <w:style w:type="character" w:customStyle="1" w:styleId="14">
    <w:name w:val="页脚 Char"/>
    <w:basedOn w:val="10"/>
    <w:link w:val="7"/>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Char"/>
    <w:basedOn w:val="10"/>
    <w:link w:val="6"/>
    <w:semiHidden/>
    <w:qFormat/>
    <w:uiPriority w:val="99"/>
    <w:rPr>
      <w:kern w:val="2"/>
      <w:sz w:val="21"/>
      <w:szCs w:val="22"/>
    </w:rPr>
  </w:style>
  <w:style w:type="character" w:customStyle="1" w:styleId="17">
    <w:name w:val="font0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4"/>
      <w:szCs w:val="24"/>
      <w:u w:val="single"/>
    </w:rPr>
  </w:style>
  <w:style w:type="paragraph" w:customStyle="1" w:styleId="1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标题 2 Char"/>
    <w:basedOn w:val="10"/>
    <w:link w:val="2"/>
    <w:qFormat/>
    <w:uiPriority w:val="1"/>
    <w:rPr>
      <w:rFonts w:ascii="宋体" w:hAnsi="宋体" w:cs="宋体" w:eastAsiaTheme="minorEastAsia"/>
      <w:b/>
      <w:bCs/>
      <w:sz w:val="24"/>
      <w:szCs w:val="24"/>
      <w:lang w:eastAsia="en-US"/>
    </w:rPr>
  </w:style>
  <w:style w:type="character" w:customStyle="1" w:styleId="21">
    <w:name w:val="正文文本 Char"/>
    <w:basedOn w:val="10"/>
    <w:link w:val="4"/>
    <w:qFormat/>
    <w:uiPriority w:val="0"/>
    <w:rPr>
      <w:rFonts w:asciiTheme="minorHAnsi" w:hAnsiTheme="minorHAnsi" w:eastAsiaTheme="minorEastAsia" w:cstheme="minorBidi"/>
      <w:kern w:val="2"/>
      <w:sz w:val="21"/>
      <w:szCs w:val="24"/>
    </w:rPr>
  </w:style>
  <w:style w:type="paragraph" w:customStyle="1" w:styleId="22">
    <w:name w:val="Table Paragraph"/>
    <w:basedOn w:val="1"/>
    <w:qFormat/>
    <w:uiPriority w:val="1"/>
    <w:pPr>
      <w:autoSpaceDE w:val="0"/>
      <w:autoSpaceDN w:val="0"/>
      <w:jc w:val="left"/>
    </w:pPr>
    <w:rPr>
      <w:rFonts w:ascii="宋体" w:hAnsi="宋体" w:cs="宋体" w:eastAsiaTheme="minorEastAsia"/>
      <w:kern w:val="0"/>
      <w:sz w:val="22"/>
      <w:lang w:eastAsia="en-US"/>
    </w:rPr>
  </w:style>
  <w:style w:type="paragraph" w:customStyle="1" w:styleId="23">
    <w:name w:val="列出段落1"/>
    <w:basedOn w:val="1"/>
    <w:qFormat/>
    <w:uiPriority w:val="1"/>
    <w:pPr>
      <w:autoSpaceDE w:val="0"/>
      <w:autoSpaceDN w:val="0"/>
      <w:spacing w:before="160"/>
      <w:ind w:left="961" w:hanging="361"/>
      <w:jc w:val="left"/>
    </w:pPr>
    <w:rPr>
      <w:rFonts w:ascii="宋体" w:hAnsi="宋体" w:cs="宋体" w:eastAsiaTheme="minorEastAsia"/>
      <w:kern w:val="0"/>
      <w:sz w:val="22"/>
      <w:lang w:eastAsia="en-US"/>
    </w:rPr>
  </w:style>
  <w:style w:type="character" w:customStyle="1" w:styleId="24">
    <w:name w:val="批注文字 Char"/>
    <w:basedOn w:val="10"/>
    <w:link w:val="3"/>
    <w:qFormat/>
    <w:uiPriority w:val="0"/>
    <w:rPr>
      <w:rFonts w:asciiTheme="minorHAnsi" w:hAnsiTheme="minorHAnsi" w:eastAsiaTheme="minorEastAsia" w:cstheme="minorBidi"/>
      <w:kern w:val="2"/>
      <w:sz w:val="24"/>
      <w:szCs w:val="24"/>
    </w:rPr>
  </w:style>
  <w:style w:type="paragraph" w:customStyle="1" w:styleId="25">
    <w:name w:val="修订1"/>
    <w:hidden/>
    <w:unhideWhenUsed/>
    <w:qFormat/>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3453</Words>
  <Characters>19686</Characters>
  <Lines>164</Lines>
  <Paragraphs>46</Paragraphs>
  <TotalTime>11</TotalTime>
  <ScaleCrop>false</ScaleCrop>
  <LinksUpToDate>false</LinksUpToDate>
  <CharactersWithSpaces>23093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2023-10-26T01:57:00Z</dcterms:created>
  <dc:creator>Administrator</dc:creator>
  <cp:lastModifiedBy>asus</cp:lastModifiedBy>
  <cp:lastPrinted>2017-11-14T01:35:00Z</cp:lastPrinted>
  <dcterms:modified xsi:type="dcterms:W3CDTF">2023-11-01T07:40:58Z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7BEB6650AC224FFF80F4DC5A55EC69C4_12</vt:lpwstr>
  </property>
</Properties>
</file>