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C12" w:rsidRPr="00696C12" w:rsidRDefault="00696C12" w:rsidP="00696C12">
      <w:pPr>
        <w:ind w:firstLineChars="0" w:firstLine="0"/>
      </w:pPr>
      <w:r w:rsidRPr="00696C12">
        <w:rPr>
          <w:rFonts w:ascii="方正黑体_GBK" w:eastAsia="方正黑体_GBK" w:hint="eastAsia"/>
        </w:rPr>
        <w:t>附件1</w:t>
      </w:r>
    </w:p>
    <w:p w:rsidR="00696C12" w:rsidRPr="00696C12" w:rsidRDefault="00696C12" w:rsidP="00696C12">
      <w:pPr>
        <w:ind w:firstLine="632"/>
        <w:rPr>
          <w:szCs w:val="32"/>
        </w:rPr>
      </w:pPr>
    </w:p>
    <w:p w:rsidR="00696C12" w:rsidRPr="00696C12" w:rsidRDefault="00696C12" w:rsidP="00696C12">
      <w:pPr>
        <w:spacing w:line="240" w:lineRule="auto"/>
        <w:ind w:firstLineChars="0" w:firstLine="0"/>
        <w:jc w:val="center"/>
        <w:rPr>
          <w:rFonts w:ascii="方正小标宋_GBK" w:eastAsia="方正小标宋_GBK" w:hAnsi="Times New Roman"/>
          <w:sz w:val="36"/>
          <w:szCs w:val="36"/>
        </w:rPr>
      </w:pPr>
      <w:bookmarkStart w:id="0" w:name="bookmark128"/>
      <w:bookmarkEnd w:id="0"/>
      <w:r w:rsidRPr="00696C12">
        <w:rPr>
          <w:rFonts w:ascii="方正小标宋_GBK" w:eastAsia="方正小标宋_GBK" w:hAnsi="Times New Roman" w:hint="eastAsia"/>
          <w:sz w:val="36"/>
          <w:szCs w:val="36"/>
        </w:rPr>
        <w:t>202</w:t>
      </w:r>
      <w:r w:rsidRPr="00696C12">
        <w:rPr>
          <w:rFonts w:ascii="方正小标宋_GBK" w:eastAsia="方正小标宋_GBK" w:hAnsi="Times New Roman"/>
          <w:sz w:val="36"/>
          <w:szCs w:val="36"/>
        </w:rPr>
        <w:t>4</w:t>
      </w:r>
      <w:r w:rsidRPr="00696C12">
        <w:rPr>
          <w:rFonts w:ascii="方正小标宋_GBK" w:eastAsia="方正小标宋_GBK" w:hAnsi="Times New Roman" w:hint="eastAsia"/>
          <w:sz w:val="36"/>
          <w:szCs w:val="36"/>
        </w:rPr>
        <w:t>年</w:t>
      </w:r>
      <w:proofErr w:type="gramStart"/>
      <w:r w:rsidRPr="00696C12">
        <w:rPr>
          <w:rFonts w:ascii="方正小标宋_GBK" w:eastAsia="方正小标宋_GBK" w:hAnsi="Times New Roman" w:hint="eastAsia"/>
          <w:sz w:val="36"/>
          <w:szCs w:val="36"/>
        </w:rPr>
        <w:t>危化烟爆行业</w:t>
      </w:r>
      <w:proofErr w:type="gramEnd"/>
      <w:r w:rsidRPr="00696C12">
        <w:rPr>
          <w:rFonts w:ascii="方正小标宋_GBK" w:eastAsia="方正小标宋_GBK" w:hAnsi="Times New Roman" w:hint="eastAsia"/>
          <w:sz w:val="36"/>
          <w:szCs w:val="36"/>
        </w:rPr>
        <w:t>年度监督检查计划表</w:t>
      </w:r>
    </w:p>
    <w:tbl>
      <w:tblPr>
        <w:tblW w:w="8945" w:type="dxa"/>
        <w:jc w:val="center"/>
        <w:tblLayout w:type="fixed"/>
        <w:tblLook w:val="04A0" w:firstRow="1" w:lastRow="0" w:firstColumn="1" w:lastColumn="0" w:noHBand="0" w:noVBand="1"/>
      </w:tblPr>
      <w:tblGrid>
        <w:gridCol w:w="752"/>
        <w:gridCol w:w="727"/>
        <w:gridCol w:w="3492"/>
        <w:gridCol w:w="1142"/>
        <w:gridCol w:w="706"/>
        <w:gridCol w:w="709"/>
        <w:gridCol w:w="708"/>
        <w:gridCol w:w="709"/>
      </w:tblGrid>
      <w:tr w:rsidR="00696C12" w:rsidRPr="00696C12" w:rsidTr="00610D94">
        <w:trPr>
          <w:trHeight w:val="300"/>
          <w:jc w:val="center"/>
        </w:trPr>
        <w:tc>
          <w:tcPr>
            <w:tcW w:w="7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序号</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时间</w:t>
            </w:r>
          </w:p>
        </w:tc>
        <w:tc>
          <w:tcPr>
            <w:tcW w:w="34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企业名称</w:t>
            </w:r>
          </w:p>
        </w:tc>
        <w:tc>
          <w:tcPr>
            <w:tcW w:w="114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行业</w:t>
            </w:r>
          </w:p>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领域</w:t>
            </w:r>
          </w:p>
        </w:tc>
        <w:tc>
          <w:tcPr>
            <w:tcW w:w="2123" w:type="dxa"/>
            <w:gridSpan w:val="3"/>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监督检查类型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备注</w:t>
            </w:r>
          </w:p>
        </w:tc>
      </w:tr>
      <w:tr w:rsidR="00696C12" w:rsidRPr="00696C12" w:rsidTr="00610D94">
        <w:trPr>
          <w:trHeight w:val="300"/>
          <w:jc w:val="center"/>
        </w:trPr>
        <w:tc>
          <w:tcPr>
            <w:tcW w:w="752"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1142"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重点检查</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一般检查</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ascii="方正黑体_GBK" w:eastAsia="方正黑体_GBK" w:hAnsi="宋体" w:cs="宋体"/>
                <w:color w:val="000000"/>
                <w:kern w:val="0"/>
                <w:sz w:val="21"/>
                <w:szCs w:val="21"/>
              </w:rPr>
            </w:pPr>
            <w:r w:rsidRPr="00696C12">
              <w:rPr>
                <w:rFonts w:ascii="方正黑体_GBK" w:eastAsia="方正黑体_GBK" w:hAnsi="宋体" w:cs="宋体" w:hint="eastAsia"/>
                <w:color w:val="000000"/>
                <w:kern w:val="0"/>
                <w:sz w:val="21"/>
                <w:szCs w:val="21"/>
              </w:rPr>
              <w:t>随机检查</w:t>
            </w:r>
          </w:p>
        </w:tc>
        <w:tc>
          <w:tcPr>
            <w:tcW w:w="709"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1月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中国航油集团重庆石油有限公司熊家坝油库</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中国航油集团重庆石油有限公司熊家坝加油站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中国石油天然气股份有限公司重庆渝北销售分公司南区加油站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中国石油天然气股份有限公司重庆渝北销售分公司兰馨加油站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中国石化销售股份有限公司重庆石油分公司空港大道加油加气站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渝越商贸</w:t>
            </w:r>
            <w:proofErr w:type="gramEnd"/>
            <w:r w:rsidRPr="00696C12">
              <w:rPr>
                <w:rFonts w:hAnsi="宋体" w:cs="宋体" w:hint="eastAsia"/>
                <w:color w:val="000000"/>
                <w:kern w:val="0"/>
                <w:sz w:val="21"/>
                <w:szCs w:val="21"/>
              </w:rPr>
              <w:t>有限公司加油站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中国石化销售股份有限公司重庆石油分公司黄泥磅加油站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重庆市东</w:t>
            </w:r>
            <w:proofErr w:type="gramStart"/>
            <w:r w:rsidRPr="00696C12">
              <w:rPr>
                <w:rFonts w:hAnsi="宋体" w:cs="宋体" w:hint="eastAsia"/>
                <w:color w:val="000000"/>
                <w:kern w:val="0"/>
                <w:sz w:val="21"/>
                <w:szCs w:val="21"/>
              </w:rPr>
              <w:t>岚</w:t>
            </w:r>
            <w:proofErr w:type="gramEnd"/>
            <w:r w:rsidRPr="00696C12">
              <w:rPr>
                <w:rFonts w:hAnsi="宋体" w:cs="宋体" w:hint="eastAsia"/>
                <w:color w:val="000000"/>
                <w:kern w:val="0"/>
                <w:sz w:val="21"/>
                <w:szCs w:val="21"/>
              </w:rPr>
              <w:t>燃油销售有限公司中央公园加油站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重庆和</w:t>
            </w:r>
            <w:proofErr w:type="gramStart"/>
            <w:r w:rsidRPr="00696C12">
              <w:rPr>
                <w:rFonts w:hAnsi="宋体" w:cs="宋体" w:hint="eastAsia"/>
                <w:color w:val="000000"/>
                <w:kern w:val="0"/>
                <w:sz w:val="21"/>
                <w:szCs w:val="21"/>
              </w:rPr>
              <w:t>景烟花</w:t>
            </w:r>
            <w:proofErr w:type="gramEnd"/>
            <w:r w:rsidRPr="00696C12">
              <w:rPr>
                <w:rFonts w:hAnsi="宋体" w:cs="宋体" w:hint="eastAsia"/>
                <w:color w:val="000000"/>
                <w:kern w:val="0"/>
                <w:sz w:val="21"/>
                <w:szCs w:val="21"/>
              </w:rPr>
              <w:t>爆竹有限公司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魏明红个体工商户</w:t>
            </w:r>
            <w:proofErr w:type="gramEnd"/>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渝北区田</w:t>
            </w:r>
            <w:proofErr w:type="gramStart"/>
            <w:r w:rsidRPr="00696C12">
              <w:rPr>
                <w:rFonts w:hAnsi="宋体" w:cs="宋体" w:hint="eastAsia"/>
                <w:color w:val="000000"/>
                <w:kern w:val="0"/>
                <w:sz w:val="21"/>
                <w:szCs w:val="21"/>
              </w:rPr>
              <w:t>欢</w:t>
            </w:r>
            <w:proofErr w:type="gramEnd"/>
            <w:r w:rsidRPr="00696C12">
              <w:rPr>
                <w:rFonts w:hAnsi="宋体" w:cs="宋体" w:hint="eastAsia"/>
                <w:color w:val="000000"/>
                <w:kern w:val="0"/>
                <w:sz w:val="21"/>
                <w:szCs w:val="21"/>
              </w:rPr>
              <w:t>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2月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重庆壳牌能源有限公司国博中心加油站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重庆市拉微</w:t>
            </w:r>
            <w:proofErr w:type="gramStart"/>
            <w:r w:rsidRPr="00696C12">
              <w:rPr>
                <w:rFonts w:hAnsi="宋体" w:cs="宋体" w:hint="eastAsia"/>
                <w:color w:val="000000"/>
                <w:kern w:val="0"/>
                <w:sz w:val="21"/>
                <w:szCs w:val="21"/>
              </w:rPr>
              <w:t>昵</w:t>
            </w:r>
            <w:proofErr w:type="gramEnd"/>
            <w:r w:rsidRPr="00696C12">
              <w:rPr>
                <w:rFonts w:hAnsi="宋体" w:cs="宋体" w:hint="eastAsia"/>
                <w:color w:val="000000"/>
                <w:kern w:val="0"/>
                <w:sz w:val="21"/>
                <w:szCs w:val="21"/>
              </w:rPr>
              <w:t>尔商贸有限公司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重庆壳牌能源有限公司渝北下湾加油站</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16</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重庆壳牌能源有限公司兴科大道加油站</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中国石油天然气股份有限公司重庆渝北销售分公司宝胜加油站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18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中国石油天然气股份有限公司重庆渝北销售分公司锦绣加油站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中国石油天然气股份有限公司重庆渝北销售分公司回兴加油站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中国石油天然气股份有限公司重庆渝北销售分公司新牌坊加油站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钟述全</w:t>
            </w:r>
            <w:proofErr w:type="gramEnd"/>
            <w:r w:rsidRPr="00696C12">
              <w:rPr>
                <w:rFonts w:hAnsi="宋体" w:cs="宋体" w:hint="eastAsia"/>
                <w:color w:val="000000"/>
                <w:kern w:val="0"/>
                <w:sz w:val="21"/>
                <w:szCs w:val="21"/>
              </w:rPr>
              <w:t xml:space="preserve">个体工商户 </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胡容兰</w:t>
            </w:r>
            <w:proofErr w:type="gramEnd"/>
            <w:r w:rsidRPr="00696C12">
              <w:rPr>
                <w:rFonts w:hAnsi="宋体" w:cs="宋体" w:hint="eastAsia"/>
                <w:color w:val="000000"/>
                <w:kern w:val="0"/>
                <w:sz w:val="21"/>
                <w:szCs w:val="21"/>
              </w:rPr>
              <w:t>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24</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3月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中国石油天然气股份有限公司重庆渝北销售分公司鸿恩寺加油站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25</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重庆东润能源有限公司红石路加油站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26</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proofErr w:type="gramStart"/>
            <w:r w:rsidRPr="00696C12">
              <w:rPr>
                <w:rFonts w:hAnsi="宋体" w:cs="宋体" w:hint="eastAsia"/>
                <w:color w:val="000000"/>
                <w:kern w:val="0"/>
                <w:sz w:val="21"/>
                <w:szCs w:val="21"/>
              </w:rPr>
              <w:t>重庆梦享佳能</w:t>
            </w:r>
            <w:proofErr w:type="gramEnd"/>
            <w:r w:rsidRPr="00696C12">
              <w:rPr>
                <w:rFonts w:hAnsi="宋体" w:cs="宋体" w:hint="eastAsia"/>
                <w:color w:val="000000"/>
                <w:kern w:val="0"/>
                <w:sz w:val="21"/>
                <w:szCs w:val="21"/>
              </w:rPr>
              <w:t>源有限公司新</w:t>
            </w:r>
            <w:proofErr w:type="gramStart"/>
            <w:r w:rsidRPr="00696C12">
              <w:rPr>
                <w:rFonts w:hAnsi="宋体" w:cs="宋体" w:hint="eastAsia"/>
                <w:color w:val="000000"/>
                <w:kern w:val="0"/>
                <w:sz w:val="21"/>
                <w:szCs w:val="21"/>
              </w:rPr>
              <w:t>溉</w:t>
            </w:r>
            <w:proofErr w:type="gramEnd"/>
            <w:r w:rsidRPr="00696C12">
              <w:rPr>
                <w:rFonts w:hAnsi="宋体" w:cs="宋体" w:hint="eastAsia"/>
                <w:color w:val="000000"/>
                <w:kern w:val="0"/>
                <w:sz w:val="21"/>
                <w:szCs w:val="21"/>
              </w:rPr>
              <w:t>路加油站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27</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中国石油天然气股份有限公司重庆渝北销售分公司李家花园加油加气站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28</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中国石化销售股份有限公司重庆石油分公司大石坝加油加气站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29</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中国石油天然气股份有限公司重庆渝北销售分公司长安加油站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30</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重庆壳牌能源有限公司金果大道加油站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31</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中国石化销售股份有限公司重庆石油分公司农业园区加油加气站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32</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重庆壳牌能源有限公司空港大道加油站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33</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北区会展中心加油站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34</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重庆市烟花爆竹集团祥和有限公司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北区吴勇烟花爆竹经营部</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36</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北区张兰</w:t>
            </w:r>
            <w:proofErr w:type="gramStart"/>
            <w:r w:rsidRPr="00696C12">
              <w:rPr>
                <w:rFonts w:hAnsi="宋体" w:cs="宋体" w:hint="eastAsia"/>
                <w:color w:val="000000"/>
                <w:kern w:val="0"/>
                <w:sz w:val="21"/>
                <w:szCs w:val="21"/>
              </w:rPr>
              <w:t>兰</w:t>
            </w:r>
            <w:proofErr w:type="gramEnd"/>
            <w:r w:rsidRPr="00696C12">
              <w:rPr>
                <w:rFonts w:hAnsi="宋体" w:cs="宋体" w:hint="eastAsia"/>
                <w:color w:val="000000"/>
                <w:kern w:val="0"/>
                <w:sz w:val="21"/>
                <w:szCs w:val="21"/>
              </w:rPr>
              <w:t>副食店</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37</w:t>
            </w:r>
          </w:p>
        </w:tc>
        <w:tc>
          <w:tcPr>
            <w:tcW w:w="727" w:type="dxa"/>
            <w:vMerge/>
            <w:tcBorders>
              <w:top w:val="single" w:sz="4" w:space="0" w:color="auto"/>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38</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4月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重庆中油两江发展有限公司大岭加油站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39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重庆中油两江发展有限公司龙骏加油站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重庆中油两江发展有限公司两江大道加油站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重庆中油两江发展有限公司双溪加油站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重庆中油两江发展有限公司和合加油加气站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北区多利加油站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重庆中油迅发实业有限公司龙兴服务区加油站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中国石化销售股份有限公司重庆石油分公司滚珠加油站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中国石油天然气股份有限公司重庆渝北销售分公司统景加油站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中国石油天然气股份有限公司重庆渝北销售分公司石船加油站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中国石油天然气股份有限公司重庆渝北销售分公司会展城加油站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49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渝北区鑫忆捷日用品经营部</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渝北区碧灵副食店</w:t>
            </w:r>
            <w:proofErr w:type="gramEnd"/>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52</w:t>
            </w:r>
          </w:p>
        </w:tc>
        <w:tc>
          <w:tcPr>
            <w:tcW w:w="727" w:type="dxa"/>
            <w:vMerge w:val="restart"/>
            <w:tcBorders>
              <w:top w:val="nil"/>
              <w:left w:val="single" w:sz="4" w:space="0" w:color="auto"/>
              <w:bottom w:val="single" w:sz="4" w:space="0" w:color="000000"/>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5月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w:t>
            </w:r>
            <w:proofErr w:type="gramStart"/>
            <w:r w:rsidRPr="00696C12">
              <w:rPr>
                <w:rFonts w:hAnsi="宋体" w:cs="宋体" w:hint="eastAsia"/>
                <w:color w:val="000000"/>
                <w:kern w:val="0"/>
                <w:sz w:val="21"/>
                <w:szCs w:val="21"/>
              </w:rPr>
              <w:t>瀚</w:t>
            </w:r>
            <w:proofErr w:type="gramEnd"/>
            <w:r w:rsidRPr="00696C12">
              <w:rPr>
                <w:rFonts w:hAnsi="宋体" w:cs="宋体" w:hint="eastAsia"/>
                <w:color w:val="000000"/>
                <w:kern w:val="0"/>
                <w:sz w:val="21"/>
                <w:szCs w:val="21"/>
              </w:rPr>
              <w:t>晨金属材料销售有限公司唐家湾加油加气站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53</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北区木耳北门加油站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54</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重庆中石化惠通油料</w:t>
            </w:r>
            <w:proofErr w:type="gramStart"/>
            <w:r w:rsidRPr="00696C12">
              <w:rPr>
                <w:rFonts w:hAnsi="宋体" w:cs="宋体" w:hint="eastAsia"/>
                <w:color w:val="000000"/>
                <w:kern w:val="0"/>
                <w:sz w:val="21"/>
                <w:szCs w:val="21"/>
              </w:rPr>
              <w:t>有限公司渝邻高速公路</w:t>
            </w:r>
            <w:proofErr w:type="gramEnd"/>
            <w:r w:rsidRPr="00696C12">
              <w:rPr>
                <w:rFonts w:hAnsi="宋体" w:cs="宋体" w:hint="eastAsia"/>
                <w:color w:val="000000"/>
                <w:kern w:val="0"/>
                <w:sz w:val="21"/>
                <w:szCs w:val="21"/>
              </w:rPr>
              <w:t>古路服务区南（北）加油站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55</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重庆浩海石油化工有限公司沙坝加油站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56</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中国石化销售股份有限公司重庆石油分公司渝北加油加气站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中国石化销售股份有限公司重庆石油分公司举人坝加油加气站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58</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中国石化销售股份有限公司重庆石油分公司回兴加油站</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59</w:t>
            </w:r>
          </w:p>
        </w:tc>
        <w:tc>
          <w:tcPr>
            <w:tcW w:w="727" w:type="dxa"/>
            <w:vMerge/>
            <w:tcBorders>
              <w:top w:val="single" w:sz="4" w:space="0" w:color="auto"/>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中国航空油料有限责任公司重庆分公司第一使用油库</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60</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重庆高速</w:t>
            </w:r>
            <w:proofErr w:type="gramStart"/>
            <w:r w:rsidRPr="00696C12">
              <w:rPr>
                <w:rFonts w:hAnsi="宋体" w:cs="宋体" w:hint="eastAsia"/>
                <w:color w:val="000000"/>
                <w:kern w:val="0"/>
                <w:sz w:val="21"/>
                <w:szCs w:val="21"/>
              </w:rPr>
              <w:t>中油富渝能源</w:t>
            </w:r>
            <w:proofErr w:type="gramEnd"/>
            <w:r w:rsidRPr="00696C12">
              <w:rPr>
                <w:rFonts w:hAnsi="宋体" w:cs="宋体" w:hint="eastAsia"/>
                <w:color w:val="000000"/>
                <w:kern w:val="0"/>
                <w:sz w:val="21"/>
                <w:szCs w:val="21"/>
              </w:rPr>
              <w:t>发展有限公司石船镇左侧加油站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61</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重庆高速</w:t>
            </w:r>
            <w:proofErr w:type="gramStart"/>
            <w:r w:rsidRPr="00696C12">
              <w:rPr>
                <w:rFonts w:hAnsi="宋体" w:cs="宋体" w:hint="eastAsia"/>
                <w:color w:val="000000"/>
                <w:kern w:val="0"/>
                <w:sz w:val="21"/>
                <w:szCs w:val="21"/>
              </w:rPr>
              <w:t>中油富渝能源</w:t>
            </w:r>
            <w:proofErr w:type="gramEnd"/>
            <w:r w:rsidRPr="00696C12">
              <w:rPr>
                <w:rFonts w:hAnsi="宋体" w:cs="宋体" w:hint="eastAsia"/>
                <w:color w:val="000000"/>
                <w:kern w:val="0"/>
                <w:sz w:val="21"/>
                <w:szCs w:val="21"/>
              </w:rPr>
              <w:t>发展有限公司石船镇右侧加油站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62</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中国航空油料有限责任公司重庆分公司第二使用油库</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63</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重庆和</w:t>
            </w:r>
            <w:proofErr w:type="gramStart"/>
            <w:r w:rsidRPr="00696C12">
              <w:rPr>
                <w:rFonts w:hAnsi="宋体" w:cs="宋体" w:hint="eastAsia"/>
                <w:color w:val="000000"/>
                <w:kern w:val="0"/>
                <w:sz w:val="21"/>
                <w:szCs w:val="21"/>
              </w:rPr>
              <w:t>景烟花</w:t>
            </w:r>
            <w:proofErr w:type="gramEnd"/>
            <w:r w:rsidRPr="00696C12">
              <w:rPr>
                <w:rFonts w:hAnsi="宋体" w:cs="宋体" w:hint="eastAsia"/>
                <w:color w:val="000000"/>
                <w:kern w:val="0"/>
                <w:sz w:val="21"/>
                <w:szCs w:val="21"/>
              </w:rPr>
              <w:t>爆竹有限公司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64</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北区星星饮食店</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65</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北区胡开模个体工商户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66</w:t>
            </w:r>
          </w:p>
        </w:tc>
        <w:tc>
          <w:tcPr>
            <w:tcW w:w="727" w:type="dxa"/>
            <w:vMerge/>
            <w:tcBorders>
              <w:top w:val="nil"/>
              <w:left w:val="single" w:sz="4" w:space="0" w:color="auto"/>
              <w:bottom w:val="single" w:sz="4" w:space="0" w:color="000000"/>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67</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6月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w:t>
            </w:r>
            <w:proofErr w:type="gramStart"/>
            <w:r w:rsidRPr="00696C12">
              <w:rPr>
                <w:rFonts w:hAnsi="宋体" w:cs="宋体" w:hint="eastAsia"/>
                <w:color w:val="000000"/>
                <w:kern w:val="0"/>
                <w:sz w:val="21"/>
                <w:szCs w:val="21"/>
              </w:rPr>
              <w:t>博悦工业</w:t>
            </w:r>
            <w:proofErr w:type="gramEnd"/>
            <w:r w:rsidRPr="00696C12">
              <w:rPr>
                <w:rFonts w:hAnsi="宋体" w:cs="宋体" w:hint="eastAsia"/>
                <w:color w:val="000000"/>
                <w:kern w:val="0"/>
                <w:sz w:val="21"/>
                <w:szCs w:val="21"/>
              </w:rPr>
              <w:t>气体有限公司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北区震</w:t>
            </w:r>
            <w:proofErr w:type="gramStart"/>
            <w:r w:rsidRPr="00696C12">
              <w:rPr>
                <w:rFonts w:hAnsi="宋体" w:cs="宋体" w:hint="eastAsia"/>
                <w:color w:val="000000"/>
                <w:kern w:val="0"/>
                <w:sz w:val="21"/>
                <w:szCs w:val="21"/>
              </w:rPr>
              <w:t>环工业</w:t>
            </w:r>
            <w:proofErr w:type="gramEnd"/>
            <w:r w:rsidRPr="00696C12">
              <w:rPr>
                <w:rFonts w:hAnsi="宋体" w:cs="宋体" w:hint="eastAsia"/>
                <w:color w:val="000000"/>
                <w:kern w:val="0"/>
                <w:sz w:val="21"/>
                <w:szCs w:val="21"/>
              </w:rPr>
              <w:t>气体有限公司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69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中国石油天然气股份有限公司重庆渝北销售分公司溜马加油站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中国石油天然气股份有限公司重庆渝北销售分公司一碗水加油站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中国石油天然气股份有限公司重庆渝北销售分公司双凤桥加油站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中国航油集团重庆石油有限公司机场加油站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中国航油集团重庆石油有限公司T3加油站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北区惠明物资有限公司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重庆工贸实业（集团）有限责任公司加油站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中国航油集团重庆石油有限公司江北机场东区场内加油站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北区涵芬副食店</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陈万忠个体工商户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79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80</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7月</w:t>
            </w: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中国航油集团重庆石油有限公司熊家坝油库</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81</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中国航油集团重庆石油有限公司熊家坝加油站</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中国石油天然气股份有限公司重庆渝北销售分公司南区加油站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83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重庆市东</w:t>
            </w:r>
            <w:proofErr w:type="gramStart"/>
            <w:r w:rsidRPr="00696C12">
              <w:rPr>
                <w:rFonts w:hAnsi="宋体" w:cs="宋体" w:hint="eastAsia"/>
                <w:color w:val="000000"/>
                <w:kern w:val="0"/>
                <w:sz w:val="21"/>
                <w:szCs w:val="21"/>
              </w:rPr>
              <w:t>岚</w:t>
            </w:r>
            <w:proofErr w:type="gramEnd"/>
            <w:r w:rsidRPr="00696C12">
              <w:rPr>
                <w:rFonts w:hAnsi="宋体" w:cs="宋体" w:hint="eastAsia"/>
                <w:color w:val="000000"/>
                <w:kern w:val="0"/>
                <w:sz w:val="21"/>
                <w:szCs w:val="21"/>
              </w:rPr>
              <w:t>燃油销售有限公司中央公园加油站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中国石化销售股份股份有限公司重庆石油分公司文家湾加油加气站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中国石油天然气股份有限公司重庆渝北销售分公司兰馨加油站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中国石化销售股份有限公司重庆石油分公司空港大道加油加气站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渝越商贸</w:t>
            </w:r>
            <w:proofErr w:type="gramEnd"/>
            <w:r w:rsidRPr="00696C12">
              <w:rPr>
                <w:rFonts w:hAnsi="宋体" w:cs="宋体" w:hint="eastAsia"/>
                <w:color w:val="000000"/>
                <w:kern w:val="0"/>
                <w:sz w:val="21"/>
                <w:szCs w:val="21"/>
              </w:rPr>
              <w:t>有限公司加油站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中国石化销售股份有限公司重庆石油分公司黄泥磅加油站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89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重庆市烟花爆竹集团祥和有限公司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北区锦辉副食店</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渝北区良伟副食店</w:t>
            </w:r>
            <w:proofErr w:type="gramEnd"/>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93</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8月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重庆壳牌能源有限公司国博中心加油站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重庆龙禹石油有限公司双渝加油站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重庆壳牌能源有限公司渝北下湾加油站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重庆壳牌能源有限公司兴科大道加油站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中国石油天然气股份有限公司重庆渝北销售分公司宝胜加油站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中国石油天然气股份有限公司重庆渝北销售分公司锦绣加油站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99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中国石油天然气股份有限公司重庆渝北销售分公司回兴加油站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中国石油天然气股份有限公司重庆渝北销售分公司新牌坊加油站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刘孝伟个体工商户</w:t>
            </w:r>
            <w:proofErr w:type="gramEnd"/>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102</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熊小琴个体工商户</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103</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104</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9月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中国石油天然气股份有限公司重庆渝北销售分公司鸿恩寺加油站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105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重庆东润能源有限公司红石路加油站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proofErr w:type="gramStart"/>
            <w:r w:rsidRPr="00696C12">
              <w:rPr>
                <w:rFonts w:hAnsi="宋体" w:cs="宋体" w:hint="eastAsia"/>
                <w:color w:val="000000"/>
                <w:kern w:val="0"/>
                <w:sz w:val="21"/>
                <w:szCs w:val="21"/>
              </w:rPr>
              <w:t>重庆梦享佳能</w:t>
            </w:r>
            <w:proofErr w:type="gramEnd"/>
            <w:r w:rsidRPr="00696C12">
              <w:rPr>
                <w:rFonts w:hAnsi="宋体" w:cs="宋体" w:hint="eastAsia"/>
                <w:color w:val="000000"/>
                <w:kern w:val="0"/>
                <w:sz w:val="21"/>
                <w:szCs w:val="21"/>
              </w:rPr>
              <w:t>源有限公司新</w:t>
            </w:r>
            <w:proofErr w:type="gramStart"/>
            <w:r w:rsidRPr="00696C12">
              <w:rPr>
                <w:rFonts w:hAnsi="宋体" w:cs="宋体" w:hint="eastAsia"/>
                <w:color w:val="000000"/>
                <w:kern w:val="0"/>
                <w:sz w:val="21"/>
                <w:szCs w:val="21"/>
              </w:rPr>
              <w:t>溉</w:t>
            </w:r>
            <w:proofErr w:type="gramEnd"/>
            <w:r w:rsidRPr="00696C12">
              <w:rPr>
                <w:rFonts w:hAnsi="宋体" w:cs="宋体" w:hint="eastAsia"/>
                <w:color w:val="000000"/>
                <w:kern w:val="0"/>
                <w:sz w:val="21"/>
                <w:szCs w:val="21"/>
              </w:rPr>
              <w:t>路加油站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中国石油天然气股份有限公司重庆渝北销售分公司李家花园加油加气站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中国石化销售股份有限公司重庆石油分公司大石坝加油加气站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109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中国石油天然气股份有限公司重庆渝北销售分公司长安加油站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重庆壳牌能源有限公司金果大道加油站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中国石化销售股份有限公司重庆石油分公司农业园区加油加气站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重庆壳牌能源有限公司空港大道加油站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重庆壳牌能源有限公司</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北区会展中心加油站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重庆和</w:t>
            </w:r>
            <w:proofErr w:type="gramStart"/>
            <w:r w:rsidRPr="00696C12">
              <w:rPr>
                <w:rFonts w:hAnsi="宋体" w:cs="宋体" w:hint="eastAsia"/>
                <w:color w:val="000000"/>
                <w:kern w:val="0"/>
                <w:sz w:val="21"/>
                <w:szCs w:val="21"/>
              </w:rPr>
              <w:t>景烟花</w:t>
            </w:r>
            <w:proofErr w:type="gramEnd"/>
            <w:r w:rsidRPr="00696C12">
              <w:rPr>
                <w:rFonts w:hAnsi="宋体" w:cs="宋体" w:hint="eastAsia"/>
                <w:color w:val="000000"/>
                <w:kern w:val="0"/>
                <w:sz w:val="21"/>
                <w:szCs w:val="21"/>
              </w:rPr>
              <w:t>爆竹有限公司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北区李碧玉烟花爆竹经营部</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w:t>
            </w:r>
            <w:proofErr w:type="gramStart"/>
            <w:r w:rsidRPr="00696C12">
              <w:rPr>
                <w:rFonts w:hAnsi="宋体" w:cs="宋体" w:hint="eastAsia"/>
                <w:color w:val="000000"/>
                <w:kern w:val="0"/>
                <w:sz w:val="21"/>
                <w:szCs w:val="21"/>
              </w:rPr>
              <w:t>程欣烟</w:t>
            </w:r>
            <w:proofErr w:type="gramEnd"/>
            <w:r w:rsidRPr="00696C12">
              <w:rPr>
                <w:rFonts w:hAnsi="宋体" w:cs="宋体" w:hint="eastAsia"/>
                <w:color w:val="000000"/>
                <w:kern w:val="0"/>
                <w:sz w:val="21"/>
                <w:szCs w:val="21"/>
              </w:rPr>
              <w:t>酒店</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118</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10月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重庆中油两江发展有限公司大岭加油站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119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重庆中油两江发展有限公司龙骏加油站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重庆中油两江发展有限公司双溪加油站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重庆中油两江发展有限公司和合加油加气站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北区多利加油站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123</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重庆中油迅发实业有限公司龙兴服务区加油站</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124</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重庆市畅通农业综合发展有限公司方家加油站</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中国石油天然气股份有限公司重庆渝北销售分公司茨竹加油站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126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中国石油天然气股份有限公司重庆渝北销售分公司会展城加油站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重庆中油两江发展有限公司两江大道加油站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张启田个体工商户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129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北区田园食品经营部</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131</w:t>
            </w:r>
          </w:p>
        </w:tc>
        <w:tc>
          <w:tcPr>
            <w:tcW w:w="727" w:type="dxa"/>
            <w:vMerge w:val="restart"/>
            <w:tcBorders>
              <w:top w:val="nil"/>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11月</w:t>
            </w: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w:t>
            </w:r>
            <w:proofErr w:type="gramStart"/>
            <w:r w:rsidRPr="00696C12">
              <w:rPr>
                <w:rFonts w:hAnsi="宋体" w:cs="宋体" w:hint="eastAsia"/>
                <w:color w:val="000000"/>
                <w:kern w:val="0"/>
                <w:sz w:val="21"/>
                <w:szCs w:val="21"/>
              </w:rPr>
              <w:t>瀚</w:t>
            </w:r>
            <w:proofErr w:type="gramEnd"/>
            <w:r w:rsidRPr="00696C12">
              <w:rPr>
                <w:rFonts w:hAnsi="宋体" w:cs="宋体" w:hint="eastAsia"/>
                <w:color w:val="000000"/>
                <w:kern w:val="0"/>
                <w:sz w:val="21"/>
                <w:szCs w:val="21"/>
              </w:rPr>
              <w:t>晨金属材料销售有限公司唐家湾加油加气站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北区木耳北门加油站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重庆中石化惠通油料</w:t>
            </w:r>
            <w:proofErr w:type="gramStart"/>
            <w:r w:rsidRPr="00696C12">
              <w:rPr>
                <w:rFonts w:hAnsi="宋体" w:cs="宋体" w:hint="eastAsia"/>
                <w:color w:val="000000"/>
                <w:kern w:val="0"/>
                <w:sz w:val="21"/>
                <w:szCs w:val="21"/>
              </w:rPr>
              <w:t>有限公司渝邻高速公路</w:t>
            </w:r>
            <w:proofErr w:type="gramEnd"/>
            <w:r w:rsidRPr="00696C12">
              <w:rPr>
                <w:rFonts w:hAnsi="宋体" w:cs="宋体" w:hint="eastAsia"/>
                <w:color w:val="000000"/>
                <w:kern w:val="0"/>
                <w:sz w:val="21"/>
                <w:szCs w:val="21"/>
              </w:rPr>
              <w:t>古路服务区南（北）加油站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重庆浩海石油化工有限公司沙坝加油站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中国石化销售股份有限公司重庆石油分公司渝北加油加气站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重庆高速</w:t>
            </w:r>
            <w:proofErr w:type="gramStart"/>
            <w:r w:rsidRPr="00696C12">
              <w:rPr>
                <w:rFonts w:hAnsi="宋体" w:cs="宋体" w:hint="eastAsia"/>
                <w:color w:val="000000"/>
                <w:kern w:val="0"/>
                <w:sz w:val="21"/>
                <w:szCs w:val="21"/>
              </w:rPr>
              <w:t>中油富渝能源</w:t>
            </w:r>
            <w:proofErr w:type="gramEnd"/>
            <w:r w:rsidRPr="00696C12">
              <w:rPr>
                <w:rFonts w:hAnsi="宋体" w:cs="宋体" w:hint="eastAsia"/>
                <w:color w:val="000000"/>
                <w:kern w:val="0"/>
                <w:sz w:val="21"/>
                <w:szCs w:val="21"/>
              </w:rPr>
              <w:t>发展有限公司石船镇右侧加油站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重庆高速</w:t>
            </w:r>
            <w:proofErr w:type="gramStart"/>
            <w:r w:rsidRPr="00696C12">
              <w:rPr>
                <w:rFonts w:hAnsi="宋体" w:cs="宋体" w:hint="eastAsia"/>
                <w:color w:val="000000"/>
                <w:kern w:val="0"/>
                <w:sz w:val="21"/>
                <w:szCs w:val="21"/>
              </w:rPr>
              <w:t>中油富渝能源</w:t>
            </w:r>
            <w:proofErr w:type="gramEnd"/>
            <w:r w:rsidRPr="00696C12">
              <w:rPr>
                <w:rFonts w:hAnsi="宋体" w:cs="宋体" w:hint="eastAsia"/>
                <w:color w:val="000000"/>
                <w:kern w:val="0"/>
                <w:sz w:val="21"/>
                <w:szCs w:val="21"/>
              </w:rPr>
              <w:t>发展有限公司石船镇左侧加油站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中国石化销售股份有限公司重庆石油分公司举人坝加油加气站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139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中国石化销售股份有限公司重庆石油分公司回兴加油站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中国航空油料有限责任公司重庆分公司第一使用油库</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中国航空油料有限责任公司重庆分公司第二使用油库</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危险化学品储存</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重庆市烟花爆竹集团祥和有限公司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李仁木个体工商户</w:t>
            </w:r>
            <w:proofErr w:type="gramEnd"/>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樊晓个体工商户</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145</w:t>
            </w:r>
          </w:p>
        </w:tc>
        <w:tc>
          <w:tcPr>
            <w:tcW w:w="727" w:type="dxa"/>
            <w:vMerge/>
            <w:tcBorders>
              <w:top w:val="single" w:sz="4" w:space="0" w:color="auto"/>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146</w:t>
            </w:r>
          </w:p>
        </w:tc>
        <w:tc>
          <w:tcPr>
            <w:tcW w:w="7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12月</w:t>
            </w:r>
          </w:p>
        </w:tc>
        <w:tc>
          <w:tcPr>
            <w:tcW w:w="349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w:t>
            </w:r>
            <w:proofErr w:type="gramStart"/>
            <w:r w:rsidRPr="00696C12">
              <w:rPr>
                <w:rFonts w:hAnsi="宋体" w:cs="宋体" w:hint="eastAsia"/>
                <w:color w:val="000000"/>
                <w:kern w:val="0"/>
                <w:sz w:val="21"/>
                <w:szCs w:val="21"/>
              </w:rPr>
              <w:t>博悦工业</w:t>
            </w:r>
            <w:proofErr w:type="gramEnd"/>
            <w:r w:rsidRPr="00696C12">
              <w:rPr>
                <w:rFonts w:hAnsi="宋体" w:cs="宋体" w:hint="eastAsia"/>
                <w:color w:val="000000"/>
                <w:kern w:val="0"/>
                <w:sz w:val="21"/>
                <w:szCs w:val="21"/>
              </w:rPr>
              <w:t>气体有限公司</w:t>
            </w:r>
          </w:p>
        </w:tc>
        <w:tc>
          <w:tcPr>
            <w:tcW w:w="1142"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single" w:sz="4" w:space="0" w:color="auto"/>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北区震</w:t>
            </w:r>
            <w:proofErr w:type="gramStart"/>
            <w:r w:rsidRPr="00696C12">
              <w:rPr>
                <w:rFonts w:hAnsi="宋体" w:cs="宋体" w:hint="eastAsia"/>
                <w:color w:val="000000"/>
                <w:kern w:val="0"/>
                <w:sz w:val="21"/>
                <w:szCs w:val="21"/>
              </w:rPr>
              <w:t>环工业</w:t>
            </w:r>
            <w:proofErr w:type="gramEnd"/>
            <w:r w:rsidRPr="00696C12">
              <w:rPr>
                <w:rFonts w:hAnsi="宋体" w:cs="宋体" w:hint="eastAsia"/>
                <w:color w:val="000000"/>
                <w:kern w:val="0"/>
                <w:sz w:val="21"/>
                <w:szCs w:val="21"/>
              </w:rPr>
              <w:t>气体有限公司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lastRenderedPageBreak/>
              <w:t>148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中国石油天然气股份有限公司重庆渝北销售分公司溜马加油站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149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中国石油天然气股份有限公司重庆渝北销售分公司一碗水加油站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150</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中国石油天然气股份有限公司重庆渝北销售分公司双凤桥加油站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151</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中国航油集团重庆石油有限公司机场加油站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152</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中国航油集团重庆石油有限公司T3加油站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153</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重庆市</w:t>
            </w: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北区惠明物资有限公司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154</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重庆工贸实业（集团）有限责任公司加油站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155</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中国航油集团重庆石油有限公司江北机场东区场内加油站</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危险化学品经营</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57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156</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rPr>
                <w:rFonts w:hAnsi="宋体" w:cs="宋体"/>
                <w:color w:val="000000"/>
                <w:kern w:val="0"/>
                <w:sz w:val="21"/>
                <w:szCs w:val="21"/>
              </w:rPr>
            </w:pPr>
            <w:r w:rsidRPr="00696C12">
              <w:rPr>
                <w:rFonts w:hAnsi="宋体" w:cs="宋体" w:hint="eastAsia"/>
                <w:color w:val="000000"/>
                <w:kern w:val="0"/>
                <w:sz w:val="21"/>
                <w:szCs w:val="21"/>
              </w:rPr>
              <w:t>重庆和</w:t>
            </w:r>
            <w:proofErr w:type="gramStart"/>
            <w:r w:rsidRPr="00696C12">
              <w:rPr>
                <w:rFonts w:hAnsi="宋体" w:cs="宋体" w:hint="eastAsia"/>
                <w:color w:val="000000"/>
                <w:kern w:val="0"/>
                <w:sz w:val="21"/>
                <w:szCs w:val="21"/>
              </w:rPr>
              <w:t>景烟花</w:t>
            </w:r>
            <w:proofErr w:type="gramEnd"/>
            <w:r w:rsidRPr="00696C12">
              <w:rPr>
                <w:rFonts w:hAnsi="宋体" w:cs="宋体" w:hint="eastAsia"/>
                <w:color w:val="000000"/>
                <w:kern w:val="0"/>
                <w:sz w:val="21"/>
                <w:szCs w:val="21"/>
              </w:rPr>
              <w:t>爆竹有限公司</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烟花爆竹批发</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lang w:bidi="ar"/>
              </w:rPr>
            </w:pPr>
            <w:r w:rsidRPr="00696C12">
              <w:rPr>
                <w:rFonts w:hAnsi="宋体" w:cs="宋体" w:hint="eastAsia"/>
                <w:color w:val="000000"/>
                <w:kern w:val="0"/>
                <w:sz w:val="21"/>
                <w:szCs w:val="21"/>
                <w:lang w:bidi="ar"/>
              </w:rPr>
              <w:t>157</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北区李明军副食店</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797"/>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rPr>
            </w:pPr>
            <w:r w:rsidRPr="00696C12">
              <w:rPr>
                <w:rFonts w:hAnsi="宋体" w:cs="宋体" w:hint="eastAsia"/>
                <w:color w:val="000000"/>
                <w:kern w:val="0"/>
                <w:sz w:val="21"/>
                <w:szCs w:val="21"/>
                <w:lang w:bidi="ar"/>
              </w:rPr>
              <w:t>158</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roofErr w:type="gramStart"/>
            <w:r w:rsidRPr="00696C12">
              <w:rPr>
                <w:rFonts w:hAnsi="宋体" w:cs="宋体" w:hint="eastAsia"/>
                <w:color w:val="000000"/>
                <w:kern w:val="0"/>
                <w:sz w:val="21"/>
                <w:szCs w:val="21"/>
              </w:rPr>
              <w:t>渝</w:t>
            </w:r>
            <w:proofErr w:type="gramEnd"/>
            <w:r w:rsidRPr="00696C12">
              <w:rPr>
                <w:rFonts w:hAnsi="宋体" w:cs="宋体" w:hint="eastAsia"/>
                <w:color w:val="000000"/>
                <w:kern w:val="0"/>
                <w:sz w:val="21"/>
                <w:szCs w:val="21"/>
              </w:rPr>
              <w:t>北区杨江</w:t>
            </w:r>
            <w:proofErr w:type="gramStart"/>
            <w:r w:rsidRPr="00696C12">
              <w:rPr>
                <w:rFonts w:hAnsi="宋体" w:cs="宋体" w:hint="eastAsia"/>
                <w:color w:val="000000"/>
                <w:kern w:val="0"/>
                <w:sz w:val="21"/>
                <w:szCs w:val="21"/>
              </w:rPr>
              <w:t>洪食品</w:t>
            </w:r>
            <w:proofErr w:type="gramEnd"/>
            <w:r w:rsidRPr="00696C12">
              <w:rPr>
                <w:rFonts w:hAnsi="宋体" w:cs="宋体" w:hint="eastAsia"/>
                <w:color w:val="000000"/>
                <w:kern w:val="0"/>
                <w:sz w:val="21"/>
                <w:szCs w:val="21"/>
              </w:rPr>
              <w:t>经营部</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8"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r>
      <w:tr w:rsidR="00696C12" w:rsidRPr="00696C12" w:rsidTr="00610D94">
        <w:trPr>
          <w:trHeight w:val="480"/>
          <w:jc w:val="center"/>
        </w:trPr>
        <w:tc>
          <w:tcPr>
            <w:tcW w:w="752" w:type="dxa"/>
            <w:tcBorders>
              <w:top w:val="nil"/>
              <w:left w:val="single" w:sz="4" w:space="0" w:color="auto"/>
              <w:bottom w:val="single" w:sz="4" w:space="0" w:color="auto"/>
              <w:right w:val="single" w:sz="4" w:space="0" w:color="auto"/>
            </w:tcBorders>
            <w:shd w:val="clear" w:color="auto" w:fill="auto"/>
            <w:noWrap/>
            <w:vAlign w:val="center"/>
          </w:tcPr>
          <w:p w:rsidR="00696C12" w:rsidRPr="00696C12" w:rsidRDefault="00696C12" w:rsidP="00696C12">
            <w:pPr>
              <w:widowControl/>
              <w:ind w:firstLineChars="0" w:firstLine="0"/>
              <w:jc w:val="center"/>
              <w:textAlignment w:val="center"/>
              <w:rPr>
                <w:rFonts w:hAnsi="宋体" w:cs="宋体"/>
                <w:color w:val="000000"/>
                <w:kern w:val="0"/>
                <w:sz w:val="21"/>
                <w:szCs w:val="21"/>
              </w:rPr>
            </w:pPr>
            <w:r w:rsidRPr="00696C12">
              <w:rPr>
                <w:rFonts w:hAnsi="宋体" w:cs="宋体" w:hint="eastAsia"/>
                <w:color w:val="000000"/>
                <w:kern w:val="0"/>
                <w:sz w:val="21"/>
                <w:szCs w:val="21"/>
                <w:lang w:bidi="ar"/>
              </w:rPr>
              <w:t>159</w:t>
            </w:r>
          </w:p>
        </w:tc>
        <w:tc>
          <w:tcPr>
            <w:tcW w:w="727" w:type="dxa"/>
            <w:vMerge/>
            <w:tcBorders>
              <w:top w:val="nil"/>
              <w:left w:val="single" w:sz="4" w:space="0" w:color="auto"/>
              <w:bottom w:val="single" w:sz="4" w:space="0" w:color="auto"/>
              <w:right w:val="single" w:sz="4" w:space="0" w:color="auto"/>
            </w:tcBorders>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p>
        </w:tc>
        <w:tc>
          <w:tcPr>
            <w:tcW w:w="349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烟花爆竹零售店2家</w:t>
            </w:r>
          </w:p>
        </w:tc>
        <w:tc>
          <w:tcPr>
            <w:tcW w:w="1142"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烟花爆竹零售店</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w:t>
            </w:r>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r w:rsidR="00696C12" w:rsidRPr="00696C12" w:rsidTr="00610D94">
        <w:trPr>
          <w:trHeight w:val="285"/>
          <w:jc w:val="center"/>
        </w:trPr>
        <w:tc>
          <w:tcPr>
            <w:tcW w:w="61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2024年计划检查171家次</w:t>
            </w:r>
          </w:p>
        </w:tc>
        <w:tc>
          <w:tcPr>
            <w:tcW w:w="706"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123家次</w:t>
            </w:r>
          </w:p>
        </w:tc>
        <w:tc>
          <w:tcPr>
            <w:tcW w:w="709"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24</w:t>
            </w:r>
          </w:p>
          <w:p w:rsidR="00696C12" w:rsidRPr="00696C12" w:rsidRDefault="00696C12" w:rsidP="00696C12">
            <w:pPr>
              <w:widowControl/>
              <w:spacing w:line="240" w:lineRule="exact"/>
              <w:ind w:firstLineChars="0" w:firstLine="0"/>
              <w:jc w:val="center"/>
              <w:rPr>
                <w:rFonts w:hAnsi="宋体" w:cs="宋体"/>
                <w:color w:val="000000"/>
                <w:kern w:val="0"/>
                <w:sz w:val="21"/>
                <w:szCs w:val="21"/>
              </w:rPr>
            </w:pPr>
            <w:proofErr w:type="gramStart"/>
            <w:r w:rsidRPr="00696C12">
              <w:rPr>
                <w:rFonts w:hAnsi="宋体" w:cs="宋体" w:hint="eastAsia"/>
                <w:color w:val="000000"/>
                <w:kern w:val="0"/>
                <w:sz w:val="21"/>
                <w:szCs w:val="21"/>
              </w:rPr>
              <w:t>家次</w:t>
            </w:r>
            <w:proofErr w:type="gramEnd"/>
          </w:p>
        </w:tc>
        <w:tc>
          <w:tcPr>
            <w:tcW w:w="708" w:type="dxa"/>
            <w:tcBorders>
              <w:top w:val="nil"/>
              <w:left w:val="nil"/>
              <w:bottom w:val="single" w:sz="4" w:space="0" w:color="auto"/>
              <w:right w:val="single" w:sz="4" w:space="0" w:color="auto"/>
            </w:tcBorders>
            <w:shd w:val="clear" w:color="auto" w:fill="auto"/>
            <w:vAlign w:val="center"/>
          </w:tcPr>
          <w:p w:rsidR="00696C12" w:rsidRPr="00696C12" w:rsidRDefault="00696C12" w:rsidP="00696C12">
            <w:pPr>
              <w:widowControl/>
              <w:spacing w:line="240" w:lineRule="exact"/>
              <w:ind w:firstLineChars="0" w:firstLine="0"/>
              <w:jc w:val="center"/>
              <w:rPr>
                <w:rFonts w:hAnsi="宋体" w:cs="宋体"/>
                <w:color w:val="000000"/>
                <w:kern w:val="0"/>
                <w:sz w:val="21"/>
                <w:szCs w:val="21"/>
              </w:rPr>
            </w:pPr>
            <w:r w:rsidRPr="00696C12">
              <w:rPr>
                <w:rFonts w:hAnsi="宋体" w:cs="宋体" w:hint="eastAsia"/>
                <w:color w:val="000000"/>
                <w:kern w:val="0"/>
                <w:sz w:val="21"/>
                <w:szCs w:val="21"/>
              </w:rPr>
              <w:t>24</w:t>
            </w:r>
          </w:p>
          <w:p w:rsidR="00696C12" w:rsidRPr="00696C12" w:rsidRDefault="00696C12" w:rsidP="00696C12">
            <w:pPr>
              <w:widowControl/>
              <w:spacing w:line="240" w:lineRule="exact"/>
              <w:ind w:firstLineChars="0" w:firstLine="0"/>
              <w:jc w:val="center"/>
              <w:rPr>
                <w:rFonts w:hAnsi="宋体" w:cs="宋体"/>
                <w:color w:val="000000"/>
                <w:kern w:val="0"/>
                <w:sz w:val="21"/>
                <w:szCs w:val="21"/>
              </w:rPr>
            </w:pPr>
            <w:proofErr w:type="gramStart"/>
            <w:r w:rsidRPr="00696C12">
              <w:rPr>
                <w:rFonts w:hAnsi="宋体" w:cs="宋体" w:hint="eastAsia"/>
                <w:color w:val="000000"/>
                <w:kern w:val="0"/>
                <w:sz w:val="21"/>
                <w:szCs w:val="21"/>
              </w:rPr>
              <w:t>家次</w:t>
            </w:r>
            <w:proofErr w:type="gramEnd"/>
          </w:p>
        </w:tc>
        <w:tc>
          <w:tcPr>
            <w:tcW w:w="709" w:type="dxa"/>
            <w:tcBorders>
              <w:top w:val="nil"/>
              <w:left w:val="nil"/>
              <w:bottom w:val="single" w:sz="4" w:space="0" w:color="auto"/>
              <w:right w:val="single" w:sz="4" w:space="0" w:color="auto"/>
            </w:tcBorders>
            <w:shd w:val="clear" w:color="auto" w:fill="auto"/>
            <w:noWrap/>
            <w:vAlign w:val="center"/>
          </w:tcPr>
          <w:p w:rsidR="00696C12" w:rsidRPr="00696C12" w:rsidRDefault="00696C12" w:rsidP="00696C12">
            <w:pPr>
              <w:widowControl/>
              <w:spacing w:line="240" w:lineRule="exact"/>
              <w:ind w:firstLineChars="0" w:firstLine="0"/>
              <w:jc w:val="left"/>
              <w:rPr>
                <w:rFonts w:hAnsi="宋体" w:cs="宋体"/>
                <w:color w:val="000000"/>
                <w:kern w:val="0"/>
                <w:sz w:val="21"/>
                <w:szCs w:val="21"/>
              </w:rPr>
            </w:pPr>
            <w:r w:rsidRPr="00696C12">
              <w:rPr>
                <w:rFonts w:hAnsi="宋体" w:cs="宋体" w:hint="eastAsia"/>
                <w:color w:val="000000"/>
                <w:kern w:val="0"/>
                <w:sz w:val="21"/>
                <w:szCs w:val="21"/>
              </w:rPr>
              <w:t xml:space="preserve">　</w:t>
            </w:r>
          </w:p>
        </w:tc>
      </w:tr>
    </w:tbl>
    <w:p w:rsidR="008B02D8" w:rsidRPr="00696C12" w:rsidRDefault="008B02D8" w:rsidP="008B02D8">
      <w:pPr>
        <w:ind w:firstLineChars="0" w:firstLine="0"/>
        <w:rPr>
          <w:rFonts w:ascii="方正黑体_GBK" w:eastAsia="方正黑体_GBK"/>
          <w:lang w:eastAsia="zh-TW"/>
        </w:rPr>
      </w:pPr>
      <w:bookmarkStart w:id="1" w:name="_GoBack"/>
      <w:bookmarkEnd w:id="1"/>
    </w:p>
    <w:sectPr w:rsidR="008B02D8" w:rsidRPr="00696C12" w:rsidSect="0076731C">
      <w:headerReference w:type="even" r:id="rId9"/>
      <w:headerReference w:type="default" r:id="rId10"/>
      <w:footerReference w:type="even" r:id="rId11"/>
      <w:footerReference w:type="default" r:id="rId12"/>
      <w:headerReference w:type="first" r:id="rId13"/>
      <w:footerReference w:type="first" r:id="rId14"/>
      <w:pgSz w:w="11906" w:h="16838" w:code="9"/>
      <w:pgMar w:top="2098" w:right="1474" w:bottom="1984" w:left="1587" w:header="851" w:footer="1400" w:gutter="0"/>
      <w:cols w:space="425"/>
      <w:docGrid w:type="linesAndChars" w:linePitch="579" w:charSpace="-8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7C" w:rsidRDefault="007B537C" w:rsidP="00901C2A">
      <w:pPr>
        <w:spacing w:line="240" w:lineRule="auto"/>
        <w:ind w:firstLine="640"/>
      </w:pPr>
      <w:r>
        <w:separator/>
      </w:r>
    </w:p>
  </w:endnote>
  <w:endnote w:type="continuationSeparator" w:id="0">
    <w:p w:rsidR="007B537C" w:rsidRDefault="007B537C" w:rsidP="00901C2A">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方正楷体_GBK">
    <w:panose1 w:val="03000509000000000000"/>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firstLineChars="100" w:firstLine="280"/>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8B02D8">
      <w:rPr>
        <w:rFonts w:ascii="宋体" w:eastAsia="宋体" w:hAnsi="宋体"/>
        <w:noProof/>
        <w:sz w:val="28"/>
      </w:rPr>
      <w:t>2</w:t>
    </w:r>
    <w:r>
      <w:rPr>
        <w:rFonts w:ascii="宋体" w:eastAsia="宋体" w:hAnsi="宋体"/>
        <w:sz w:val="28"/>
      </w:rPr>
      <w:fldChar w:fldCharType="end"/>
    </w:r>
    <w:r>
      <w:rPr>
        <w:rFonts w:ascii="宋体" w:eastAsia="宋体" w:hAnsi="宋体"/>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Pr="0076731C" w:rsidRDefault="0076731C" w:rsidP="0076731C">
    <w:pPr>
      <w:pStyle w:val="a4"/>
      <w:ind w:rightChars="100" w:right="320" w:firstLine="560"/>
      <w:jc w:val="right"/>
      <w:rPr>
        <w:rFonts w:ascii="宋体" w:eastAsia="宋体" w:hAnsi="宋体"/>
        <w:sz w:val="28"/>
      </w:rPr>
    </w:pPr>
    <w:r>
      <w:rPr>
        <w:rFonts w:ascii="宋体" w:eastAsia="宋体" w:hAnsi="宋体" w:hint="eastAsia"/>
        <w:sz w:val="28"/>
      </w:rPr>
      <w:t>—</w:t>
    </w:r>
    <w:r>
      <w:rPr>
        <w:rFonts w:ascii="宋体" w:eastAsia="宋体" w:hAnsi="宋体"/>
        <w:sz w:val="28"/>
      </w:rPr>
      <w:t xml:space="preserve"> </w:t>
    </w:r>
    <w:r>
      <w:rPr>
        <w:rFonts w:ascii="宋体" w:eastAsia="宋体" w:hAnsi="宋体"/>
        <w:sz w:val="28"/>
      </w:rPr>
      <w:fldChar w:fldCharType="begin"/>
    </w:r>
    <w:r>
      <w:rPr>
        <w:rFonts w:ascii="宋体" w:eastAsia="宋体" w:hAnsi="宋体"/>
        <w:sz w:val="28"/>
      </w:rPr>
      <w:instrText xml:space="preserve"> PAGE \* Arabic \* MERGEFORMAT </w:instrText>
    </w:r>
    <w:r>
      <w:rPr>
        <w:rFonts w:ascii="宋体" w:eastAsia="宋体" w:hAnsi="宋体"/>
        <w:sz w:val="28"/>
      </w:rPr>
      <w:fldChar w:fldCharType="separate"/>
    </w:r>
    <w:r w:rsidR="008B02D8">
      <w:rPr>
        <w:rFonts w:ascii="宋体" w:eastAsia="宋体" w:hAnsi="宋体"/>
        <w:noProof/>
        <w:sz w:val="28"/>
      </w:rPr>
      <w:t>1</w:t>
    </w:r>
    <w:r>
      <w:rPr>
        <w:rFonts w:ascii="宋体" w:eastAsia="宋体" w:hAnsi="宋体"/>
        <w:sz w:val="28"/>
      </w:rPr>
      <w:fldChar w:fldCharType="end"/>
    </w:r>
    <w:r>
      <w:rPr>
        <w:rFonts w:ascii="宋体" w:eastAsia="宋体" w:hAnsi="宋体"/>
        <w:sz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7C" w:rsidRDefault="007B537C" w:rsidP="00901C2A">
      <w:pPr>
        <w:spacing w:line="240" w:lineRule="auto"/>
        <w:ind w:firstLine="640"/>
      </w:pPr>
      <w:r>
        <w:separator/>
      </w:r>
    </w:p>
  </w:footnote>
  <w:footnote w:type="continuationSeparator" w:id="0">
    <w:p w:rsidR="007B537C" w:rsidRDefault="007B537C" w:rsidP="00901C2A">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76731C">
    <w:pPr>
      <w:pStyle w:val="a3"/>
      <w:pBdr>
        <w:bottom w:val="none" w:sz="0" w:space="0" w:color="auto"/>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rsidP="00901C2A">
    <w:pPr>
      <w:pStyle w:val="a3"/>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C2A" w:rsidRDefault="00901C2A">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302309"/>
    <w:multiLevelType w:val="singleLevel"/>
    <w:tmpl w:val="BF302309"/>
    <w:lvl w:ilvl="0">
      <w:start w:val="4"/>
      <w:numFmt w:val="chineseCounting"/>
      <w:suff w:val="nothing"/>
      <w:lvlText w:val="（%1）"/>
      <w:lvlJc w:val="left"/>
      <w:rPr>
        <w:rFonts w:hint="eastAsia"/>
      </w:rPr>
    </w:lvl>
  </w:abstractNum>
  <w:abstractNum w:abstractNumId="1">
    <w:nsid w:val="00000006"/>
    <w:multiLevelType w:val="singleLevel"/>
    <w:tmpl w:val="00000006"/>
    <w:lvl w:ilvl="0">
      <w:start w:val="1"/>
      <w:numFmt w:val="decimal"/>
      <w:suff w:val="nothing"/>
      <w:lvlText w:val="%1、"/>
      <w:lvlJc w:val="left"/>
    </w:lvl>
  </w:abstractNum>
  <w:abstractNum w:abstractNumId="2">
    <w:nsid w:val="15B047DA"/>
    <w:multiLevelType w:val="hybridMultilevel"/>
    <w:tmpl w:val="A2181E3E"/>
    <w:lvl w:ilvl="0" w:tplc="A9E8C066">
      <w:start w:val="1"/>
      <w:numFmt w:val="japaneseCounting"/>
      <w:lvlText w:val="%1、"/>
      <w:lvlJc w:val="left"/>
      <w:pPr>
        <w:ind w:left="1350" w:hanging="720"/>
      </w:pPr>
      <w:rPr>
        <w:rFonts w:ascii="方正黑体_GBK" w:eastAsia="方正黑体_GBK" w:hint="eastAsia"/>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9D11BB5"/>
    <w:multiLevelType w:val="singleLevel"/>
    <w:tmpl w:val="00000000"/>
    <w:lvl w:ilvl="0">
      <w:start w:val="1"/>
      <w:numFmt w:val="chineseCounting"/>
      <w:suff w:val="nothing"/>
      <w:lvlText w:val="%1、"/>
      <w:lvlJc w:val="left"/>
      <w:pPr>
        <w:ind w:left="640" w:firstLine="0"/>
      </w:pPr>
      <w:rPr>
        <w:rFonts w:hint="eastAsia"/>
      </w:rPr>
    </w:lvl>
  </w:abstractNum>
  <w:abstractNum w:abstractNumId="4">
    <w:nsid w:val="36CB5052"/>
    <w:multiLevelType w:val="hybridMultilevel"/>
    <w:tmpl w:val="C7882FE0"/>
    <w:lvl w:ilvl="0" w:tplc="4A0894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13A0C66"/>
    <w:multiLevelType w:val="hybridMultilevel"/>
    <w:tmpl w:val="8B50FA5C"/>
    <w:lvl w:ilvl="0" w:tplc="ED1CF902">
      <w:start w:val="1"/>
      <w:numFmt w:val="japaneseCounting"/>
      <w:lvlText w:val="（%1）"/>
      <w:lvlJc w:val="left"/>
      <w:pPr>
        <w:ind w:left="1710" w:hanging="108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6">
    <w:nsid w:val="4B246748"/>
    <w:multiLevelType w:val="singleLevel"/>
    <w:tmpl w:val="00000000"/>
    <w:lvl w:ilvl="0">
      <w:start w:val="1"/>
      <w:numFmt w:val="chineseCounting"/>
      <w:suff w:val="nothing"/>
      <w:lvlText w:val="%1、"/>
      <w:lvlJc w:val="left"/>
      <w:pPr>
        <w:ind w:left="640" w:firstLine="0"/>
      </w:pPr>
      <w:rPr>
        <w:rFonts w:hint="eastAsia"/>
      </w:rPr>
    </w:lvl>
  </w:abstractNum>
  <w:abstractNum w:abstractNumId="7">
    <w:nsid w:val="5327EE9F"/>
    <w:multiLevelType w:val="singleLevel"/>
    <w:tmpl w:val="5327EE9F"/>
    <w:lvl w:ilvl="0">
      <w:start w:val="3"/>
      <w:numFmt w:val="chineseCounting"/>
      <w:suff w:val="nothing"/>
      <w:lvlText w:val="%1、"/>
      <w:lvlJc w:val="left"/>
    </w:lvl>
  </w:abstractNum>
  <w:num w:numId="1">
    <w:abstractNumId w:val="0"/>
  </w:num>
  <w:num w:numId="2">
    <w:abstractNumId w:val="7"/>
  </w:num>
  <w:num w:numId="3">
    <w:abstractNumId w:val="2"/>
  </w:num>
  <w:num w:numId="4">
    <w:abstractNumId w:val="5"/>
  </w:num>
  <w:num w:numId="5">
    <w:abstractNumId w:val="1"/>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F81"/>
    <w:rsid w:val="000F051E"/>
    <w:rsid w:val="000F4F81"/>
    <w:rsid w:val="001403C5"/>
    <w:rsid w:val="00183239"/>
    <w:rsid w:val="0021077C"/>
    <w:rsid w:val="002919D4"/>
    <w:rsid w:val="00505875"/>
    <w:rsid w:val="005E5734"/>
    <w:rsid w:val="00664B5A"/>
    <w:rsid w:val="00696C12"/>
    <w:rsid w:val="0076731C"/>
    <w:rsid w:val="0079257E"/>
    <w:rsid w:val="007B537C"/>
    <w:rsid w:val="008B02D8"/>
    <w:rsid w:val="008C7991"/>
    <w:rsid w:val="00901C2A"/>
    <w:rsid w:val="00902674"/>
    <w:rsid w:val="009573E9"/>
    <w:rsid w:val="00E5053C"/>
    <w:rsid w:val="00F411E3"/>
    <w:rsid w:val="00FA24FA"/>
    <w:rsid w:val="00FF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C2A"/>
    <w:pPr>
      <w:widowControl w:val="0"/>
      <w:spacing w:line="560" w:lineRule="exact"/>
      <w:ind w:firstLineChars="200" w:firstLine="200"/>
      <w:jc w:val="both"/>
    </w:pPr>
    <w:rPr>
      <w:rFonts w:ascii="方正仿宋_GBK" w:eastAsia="方正仿宋_GBK" w:hAnsi="方正仿宋_GBK" w:cs="Times New Roman"/>
      <w:sz w:val="32"/>
      <w:szCs w:val="20"/>
    </w:rPr>
  </w:style>
  <w:style w:type="paragraph" w:styleId="1">
    <w:name w:val="heading 1"/>
    <w:basedOn w:val="a"/>
    <w:next w:val="a"/>
    <w:link w:val="1Char"/>
    <w:autoRedefine/>
    <w:qFormat/>
    <w:rsid w:val="00901C2A"/>
    <w:pPr>
      <w:keepNext/>
      <w:keepLines/>
      <w:ind w:firstLineChars="0" w:firstLine="0"/>
      <w:jc w:val="center"/>
      <w:outlineLvl w:val="0"/>
    </w:pPr>
    <w:rPr>
      <w:rFonts w:eastAsia="方正小标宋_GBK"/>
      <w:bCs/>
      <w:kern w:val="44"/>
      <w:sz w:val="44"/>
      <w:szCs w:val="44"/>
    </w:rPr>
  </w:style>
  <w:style w:type="paragraph" w:styleId="2">
    <w:name w:val="heading 2"/>
    <w:basedOn w:val="a"/>
    <w:next w:val="a"/>
    <w:link w:val="2Char"/>
    <w:autoRedefine/>
    <w:uiPriority w:val="9"/>
    <w:unhideWhenUsed/>
    <w:qFormat/>
    <w:rsid w:val="008C7991"/>
    <w:pPr>
      <w:keepNext/>
      <w:keepLines/>
      <w:outlineLvl w:val="1"/>
    </w:pPr>
    <w:rPr>
      <w:rFonts w:asciiTheme="majorHAnsi" w:eastAsia="方正黑体_GBK" w:hAnsiTheme="majorHAnsi" w:cstheme="majorBidi"/>
      <w:bCs/>
      <w:szCs w:val="32"/>
    </w:rPr>
  </w:style>
  <w:style w:type="paragraph" w:styleId="3">
    <w:name w:val="heading 3"/>
    <w:basedOn w:val="a"/>
    <w:next w:val="a"/>
    <w:link w:val="3Char"/>
    <w:autoRedefine/>
    <w:uiPriority w:val="9"/>
    <w:unhideWhenUsed/>
    <w:qFormat/>
    <w:rsid w:val="008C7991"/>
    <w:pPr>
      <w:keepNext/>
      <w:keepLines/>
      <w:outlineLvl w:val="2"/>
    </w:pPr>
    <w:rPr>
      <w:rFonts w:eastAsia="方正楷体_GBK"/>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01C2A"/>
    <w:rPr>
      <w:rFonts w:ascii="方正仿宋_GBK" w:eastAsia="方正小标宋_GBK" w:hAnsi="方正仿宋_GBK" w:cs="Times New Roman"/>
      <w:bCs/>
      <w:kern w:val="44"/>
      <w:sz w:val="44"/>
      <w:szCs w:val="44"/>
    </w:rPr>
  </w:style>
  <w:style w:type="character" w:customStyle="1" w:styleId="2Char">
    <w:name w:val="标题 2 Char"/>
    <w:basedOn w:val="a0"/>
    <w:link w:val="2"/>
    <w:uiPriority w:val="9"/>
    <w:rsid w:val="008C7991"/>
    <w:rPr>
      <w:rFonts w:asciiTheme="majorHAnsi" w:eastAsia="方正黑体_GBK" w:hAnsiTheme="majorHAnsi" w:cstheme="majorBidi"/>
      <w:bCs/>
      <w:sz w:val="32"/>
      <w:szCs w:val="32"/>
    </w:rPr>
  </w:style>
  <w:style w:type="character" w:customStyle="1" w:styleId="3Char">
    <w:name w:val="标题 3 Char"/>
    <w:basedOn w:val="a0"/>
    <w:link w:val="3"/>
    <w:uiPriority w:val="9"/>
    <w:rsid w:val="008C7991"/>
    <w:rPr>
      <w:rFonts w:ascii="方正仿宋_GBK" w:eastAsia="方正楷体_GBK" w:hAnsi="方正仿宋_GBK"/>
      <w:bCs/>
      <w:sz w:val="32"/>
      <w:szCs w:val="32"/>
    </w:rPr>
  </w:style>
  <w:style w:type="paragraph" w:styleId="a3">
    <w:name w:val="header"/>
    <w:basedOn w:val="a"/>
    <w:link w:val="Char"/>
    <w:unhideWhenUsed/>
    <w:rsid w:val="00901C2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rsid w:val="00901C2A"/>
    <w:rPr>
      <w:rFonts w:ascii="方正仿宋_GBK" w:eastAsia="方正仿宋_GBK" w:hAnsi="方正仿宋_GBK" w:cs="Times New Roman"/>
      <w:sz w:val="18"/>
      <w:szCs w:val="18"/>
    </w:rPr>
  </w:style>
  <w:style w:type="paragraph" w:styleId="a4">
    <w:name w:val="footer"/>
    <w:basedOn w:val="a"/>
    <w:link w:val="Char0"/>
    <w:unhideWhenUsed/>
    <w:rsid w:val="00901C2A"/>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rsid w:val="00901C2A"/>
    <w:rPr>
      <w:rFonts w:ascii="方正仿宋_GBK" w:eastAsia="方正仿宋_GBK" w:hAnsi="方正仿宋_GBK" w:cs="Times New Roman"/>
      <w:sz w:val="18"/>
      <w:szCs w:val="18"/>
    </w:rPr>
  </w:style>
  <w:style w:type="paragraph" w:styleId="a5">
    <w:name w:val="Date"/>
    <w:basedOn w:val="a"/>
    <w:next w:val="a"/>
    <w:link w:val="Char1"/>
    <w:unhideWhenUsed/>
    <w:rsid w:val="00696C12"/>
    <w:pPr>
      <w:ind w:leftChars="2500" w:left="100"/>
    </w:pPr>
  </w:style>
  <w:style w:type="character" w:customStyle="1" w:styleId="Char1">
    <w:name w:val="日期 Char"/>
    <w:basedOn w:val="a0"/>
    <w:link w:val="a5"/>
    <w:rsid w:val="00696C12"/>
    <w:rPr>
      <w:rFonts w:ascii="方正仿宋_GBK" w:eastAsia="方正仿宋_GBK" w:hAnsi="方正仿宋_GBK" w:cs="Times New Roman"/>
      <w:sz w:val="32"/>
      <w:szCs w:val="20"/>
    </w:rPr>
  </w:style>
  <w:style w:type="numbering" w:customStyle="1" w:styleId="10">
    <w:name w:val="无列表1"/>
    <w:next w:val="a2"/>
    <w:uiPriority w:val="99"/>
    <w:semiHidden/>
    <w:unhideWhenUsed/>
    <w:rsid w:val="00696C12"/>
  </w:style>
  <w:style w:type="character" w:customStyle="1" w:styleId="11">
    <w:name w:val="页脚 字符1"/>
    <w:locked/>
    <w:rsid w:val="00696C12"/>
    <w:rPr>
      <w:rFonts w:eastAsia="宋体"/>
      <w:kern w:val="2"/>
      <w:sz w:val="18"/>
      <w:szCs w:val="18"/>
      <w:lang w:val="en-US" w:eastAsia="zh-CN" w:bidi="ar-SA"/>
    </w:rPr>
  </w:style>
  <w:style w:type="paragraph" w:customStyle="1" w:styleId="51">
    <w:name w:val="索引 51"/>
    <w:basedOn w:val="a"/>
    <w:next w:val="a"/>
    <w:qFormat/>
    <w:rsid w:val="00696C12"/>
    <w:pPr>
      <w:spacing w:line="240" w:lineRule="auto"/>
      <w:ind w:left="1680" w:firstLineChars="0" w:firstLine="0"/>
    </w:pPr>
    <w:rPr>
      <w:rFonts w:ascii="Times New Roman" w:eastAsia="宋体" w:hAnsi="Times New Roman"/>
      <w:sz w:val="21"/>
    </w:rPr>
  </w:style>
  <w:style w:type="paragraph" w:styleId="a6">
    <w:name w:val="Body Text"/>
    <w:basedOn w:val="a"/>
    <w:link w:val="Char2"/>
    <w:rsid w:val="00696C12"/>
    <w:pPr>
      <w:spacing w:line="240" w:lineRule="auto"/>
      <w:ind w:firstLineChars="0" w:firstLine="0"/>
    </w:pPr>
    <w:rPr>
      <w:rFonts w:ascii="Times New Roman" w:eastAsia="仿宋_GB2312" w:hAnsi="Times New Roman"/>
      <w:sz w:val="30"/>
      <w:szCs w:val="24"/>
    </w:rPr>
  </w:style>
  <w:style w:type="character" w:customStyle="1" w:styleId="Char2">
    <w:name w:val="正文文本 Char"/>
    <w:basedOn w:val="a0"/>
    <w:link w:val="a6"/>
    <w:rsid w:val="00696C12"/>
    <w:rPr>
      <w:rFonts w:ascii="Times New Roman" w:eastAsia="仿宋_GB2312" w:hAnsi="Times New Roman" w:cs="Times New Roman"/>
      <w:sz w:val="30"/>
      <w:szCs w:val="24"/>
    </w:rPr>
  </w:style>
  <w:style w:type="paragraph" w:styleId="a7">
    <w:name w:val="Block Text"/>
    <w:basedOn w:val="a"/>
    <w:rsid w:val="00696C12"/>
    <w:pPr>
      <w:spacing w:line="240" w:lineRule="auto"/>
      <w:ind w:leftChars="-36" w:left="-115" w:rightChars="-36" w:right="-115" w:firstLine="640"/>
    </w:pPr>
    <w:rPr>
      <w:rFonts w:ascii="仿宋_GB2312" w:eastAsia="仿宋_GB2312" w:hAnsi="Times New Roman"/>
    </w:rPr>
  </w:style>
  <w:style w:type="paragraph" w:styleId="a8">
    <w:name w:val="Plain Text"/>
    <w:basedOn w:val="a"/>
    <w:link w:val="Char10"/>
    <w:rsid w:val="00696C12"/>
    <w:pPr>
      <w:spacing w:line="240" w:lineRule="auto"/>
      <w:ind w:firstLineChars="0" w:firstLine="0"/>
    </w:pPr>
    <w:rPr>
      <w:rFonts w:ascii="宋体" w:eastAsia="宋体" w:hAnsi="Courier New" w:cs="Courier New"/>
      <w:sz w:val="21"/>
      <w:szCs w:val="21"/>
    </w:rPr>
  </w:style>
  <w:style w:type="character" w:customStyle="1" w:styleId="Char3">
    <w:name w:val="纯文本 Char"/>
    <w:basedOn w:val="a0"/>
    <w:rsid w:val="00696C12"/>
    <w:rPr>
      <w:rFonts w:ascii="宋体" w:eastAsia="宋体" w:hAnsi="Courier New" w:cs="Courier New"/>
      <w:szCs w:val="21"/>
    </w:rPr>
  </w:style>
  <w:style w:type="character" w:customStyle="1" w:styleId="Char10">
    <w:name w:val="纯文本 Char1"/>
    <w:link w:val="a8"/>
    <w:locked/>
    <w:rsid w:val="00696C12"/>
    <w:rPr>
      <w:rFonts w:ascii="宋体" w:eastAsia="宋体" w:hAnsi="Courier New" w:cs="Courier New"/>
      <w:szCs w:val="21"/>
    </w:rPr>
  </w:style>
  <w:style w:type="character" w:customStyle="1" w:styleId="a9">
    <w:name w:val="日期 字符"/>
    <w:rsid w:val="00696C12"/>
    <w:rPr>
      <w:kern w:val="2"/>
      <w:sz w:val="21"/>
    </w:rPr>
  </w:style>
  <w:style w:type="paragraph" w:styleId="aa">
    <w:name w:val="Balloon Text"/>
    <w:basedOn w:val="a"/>
    <w:link w:val="Char4"/>
    <w:semiHidden/>
    <w:rsid w:val="00696C12"/>
    <w:pPr>
      <w:spacing w:line="240" w:lineRule="auto"/>
      <w:ind w:firstLineChars="0" w:firstLine="0"/>
    </w:pPr>
    <w:rPr>
      <w:rFonts w:ascii="Times New Roman" w:eastAsia="宋体" w:hAnsi="Times New Roman"/>
      <w:sz w:val="18"/>
      <w:szCs w:val="18"/>
    </w:rPr>
  </w:style>
  <w:style w:type="character" w:customStyle="1" w:styleId="Char4">
    <w:name w:val="批注框文本 Char"/>
    <w:basedOn w:val="a0"/>
    <w:link w:val="aa"/>
    <w:semiHidden/>
    <w:rsid w:val="00696C12"/>
    <w:rPr>
      <w:rFonts w:ascii="Times New Roman" w:eastAsia="宋体" w:hAnsi="Times New Roman" w:cs="Times New Roman"/>
      <w:sz w:val="18"/>
      <w:szCs w:val="18"/>
    </w:rPr>
  </w:style>
  <w:style w:type="character" w:customStyle="1" w:styleId="ab">
    <w:name w:val="页眉 字符"/>
    <w:locked/>
    <w:rsid w:val="00696C12"/>
    <w:rPr>
      <w:rFonts w:eastAsia="宋体"/>
      <w:kern w:val="2"/>
      <w:sz w:val="18"/>
      <w:szCs w:val="18"/>
      <w:lang w:val="en-US" w:eastAsia="zh-CN" w:bidi="ar-SA"/>
    </w:rPr>
  </w:style>
  <w:style w:type="paragraph" w:styleId="ac">
    <w:name w:val="Normal (Web)"/>
    <w:basedOn w:val="a"/>
    <w:qFormat/>
    <w:rsid w:val="00696C12"/>
    <w:pPr>
      <w:widowControl/>
      <w:spacing w:before="100" w:beforeAutospacing="1" w:after="100" w:afterAutospacing="1" w:line="240" w:lineRule="auto"/>
      <w:ind w:firstLineChars="0" w:firstLine="0"/>
      <w:jc w:val="left"/>
    </w:pPr>
    <w:rPr>
      <w:rFonts w:ascii="宋体" w:eastAsia="宋体" w:hAnsi="宋体" w:cs="宋体"/>
      <w:kern w:val="0"/>
      <w:sz w:val="24"/>
      <w:szCs w:val="24"/>
    </w:rPr>
  </w:style>
  <w:style w:type="character" w:styleId="ad">
    <w:name w:val="page number"/>
    <w:rsid w:val="00696C12"/>
  </w:style>
  <w:style w:type="paragraph" w:customStyle="1" w:styleId="Default">
    <w:name w:val="Default"/>
    <w:qFormat/>
    <w:rsid w:val="00696C12"/>
    <w:pPr>
      <w:widowControl w:val="0"/>
      <w:autoSpaceDE w:val="0"/>
      <w:autoSpaceDN w:val="0"/>
      <w:adjustRightInd w:val="0"/>
    </w:pPr>
    <w:rPr>
      <w:rFonts w:ascii="黑体" w:eastAsia="黑体" w:hAnsi="Times New Roman" w:cs="Times New Roman"/>
      <w:color w:val="000000"/>
      <w:kern w:val="0"/>
      <w:sz w:val="24"/>
      <w:szCs w:val="24"/>
    </w:rPr>
  </w:style>
  <w:style w:type="paragraph" w:customStyle="1" w:styleId="CharCharCharChar">
    <w:name w:val="Char Char Char Char"/>
    <w:basedOn w:val="a"/>
    <w:rsid w:val="00696C12"/>
    <w:pPr>
      <w:widowControl/>
      <w:spacing w:after="160" w:line="240" w:lineRule="exact"/>
      <w:ind w:firstLineChars="0" w:firstLine="0"/>
      <w:jc w:val="left"/>
    </w:pPr>
    <w:rPr>
      <w:rFonts w:ascii="Verdana" w:eastAsia="仿宋_GB2312" w:hAnsi="Verdana"/>
      <w:kern w:val="0"/>
      <w:sz w:val="24"/>
      <w:lang w:eastAsia="en-US"/>
    </w:rPr>
  </w:style>
  <w:style w:type="paragraph" w:customStyle="1" w:styleId="Char5">
    <w:name w:val="Char"/>
    <w:basedOn w:val="a"/>
    <w:rsid w:val="00696C12"/>
    <w:pPr>
      <w:tabs>
        <w:tab w:val="left" w:pos="420"/>
        <w:tab w:val="left" w:pos="1425"/>
      </w:tabs>
      <w:spacing w:line="240" w:lineRule="auto"/>
      <w:ind w:left="420" w:firstLineChars="0" w:hanging="420"/>
    </w:pPr>
    <w:rPr>
      <w:rFonts w:hAnsi="宋体" w:cs="Baskerville Old Face"/>
      <w:color w:val="000000"/>
      <w:szCs w:val="32"/>
    </w:rPr>
  </w:style>
  <w:style w:type="paragraph" w:customStyle="1" w:styleId="CharCharCharCharCharCharChar">
    <w:name w:val="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e">
    <w:name w:val="No Spacing"/>
    <w:uiPriority w:val="1"/>
    <w:qFormat/>
    <w:rsid w:val="00696C12"/>
    <w:pPr>
      <w:widowControl w:val="0"/>
      <w:jc w:val="both"/>
    </w:pPr>
    <w:rPr>
      <w:rFonts w:ascii="Calibri" w:eastAsia="宋体" w:hAnsi="Calibri" w:cs="Times New Roman"/>
    </w:rPr>
  </w:style>
  <w:style w:type="character" w:customStyle="1" w:styleId="UserStyle0">
    <w:name w:val="UserStyle_0"/>
    <w:qFormat/>
    <w:rsid w:val="00696C12"/>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696C12"/>
    <w:pPr>
      <w:widowControl/>
      <w:spacing w:after="160" w:line="240" w:lineRule="exact"/>
      <w:ind w:firstLineChars="0" w:firstLine="0"/>
      <w:jc w:val="left"/>
    </w:pPr>
    <w:rPr>
      <w:rFonts w:ascii="Times New Roman" w:eastAsia="宋体" w:hAnsi="Times New Roman"/>
      <w:sz w:val="21"/>
    </w:rPr>
  </w:style>
  <w:style w:type="paragraph" w:styleId="af">
    <w:name w:val="List Paragraph"/>
    <w:basedOn w:val="a"/>
    <w:uiPriority w:val="34"/>
    <w:qFormat/>
    <w:rsid w:val="00696C12"/>
    <w:pPr>
      <w:spacing w:line="240" w:lineRule="auto"/>
      <w:ind w:firstLine="420"/>
    </w:pPr>
    <w:rPr>
      <w:rFonts w:ascii="Calibri" w:eastAsia="宋体" w:hAnsi="Calibri"/>
      <w:sz w:val="21"/>
      <w:szCs w:val="22"/>
    </w:rPr>
  </w:style>
  <w:style w:type="character" w:customStyle="1" w:styleId="af0">
    <w:name w:val="页脚 字符"/>
    <w:uiPriority w:val="99"/>
    <w:rsid w:val="00696C12"/>
    <w:rPr>
      <w:lang w:eastAsia="zh-CN"/>
    </w:rPr>
  </w:style>
  <w:style w:type="paragraph" w:customStyle="1" w:styleId="Bodytext1">
    <w:name w:val="Body text|1"/>
    <w:basedOn w:val="a"/>
    <w:qFormat/>
    <w:rsid w:val="00696C12"/>
    <w:pPr>
      <w:spacing w:line="346" w:lineRule="auto"/>
      <w:ind w:firstLineChars="0" w:firstLine="400"/>
    </w:pPr>
    <w:rPr>
      <w:rFonts w:ascii="宋体" w:eastAsia="宋体" w:hAnsi="宋体" w:cs="宋体"/>
      <w:sz w:val="19"/>
      <w:szCs w:val="19"/>
      <w:lang w:val="zh-TW" w:eastAsia="zh-TW" w:bidi="zh-TW"/>
    </w:rPr>
  </w:style>
  <w:style w:type="paragraph" w:customStyle="1" w:styleId="Tablecaption1">
    <w:name w:val="Table caption|1"/>
    <w:basedOn w:val="a"/>
    <w:qFormat/>
    <w:rsid w:val="00696C12"/>
    <w:pPr>
      <w:spacing w:line="240" w:lineRule="auto"/>
      <w:ind w:firstLineChars="0" w:firstLine="0"/>
    </w:pPr>
    <w:rPr>
      <w:rFonts w:ascii="宋体" w:eastAsia="宋体" w:hAnsi="宋体" w:cs="宋体"/>
      <w:sz w:val="16"/>
      <w:szCs w:val="16"/>
      <w:lang w:val="zh-TW" w:eastAsia="zh-TW" w:bidi="zh-TW"/>
    </w:rPr>
  </w:style>
  <w:style w:type="paragraph" w:customStyle="1" w:styleId="21">
    <w:name w:val="标题 21"/>
    <w:basedOn w:val="a"/>
    <w:next w:val="a"/>
    <w:autoRedefine/>
    <w:uiPriority w:val="9"/>
    <w:unhideWhenUsed/>
    <w:qFormat/>
    <w:rsid w:val="00696C12"/>
    <w:pPr>
      <w:keepNext/>
      <w:keepLines/>
      <w:outlineLvl w:val="1"/>
    </w:pPr>
    <w:rPr>
      <w:rFonts w:ascii="Calibri Light" w:eastAsia="方正黑体_GBK" w:hAnsi="Calibri Light"/>
      <w:bCs/>
      <w:szCs w:val="32"/>
    </w:rPr>
  </w:style>
  <w:style w:type="numbering" w:customStyle="1" w:styleId="110">
    <w:name w:val="无列表11"/>
    <w:next w:val="a2"/>
    <w:uiPriority w:val="99"/>
    <w:semiHidden/>
    <w:unhideWhenUsed/>
    <w:rsid w:val="00696C12"/>
  </w:style>
  <w:style w:type="numbering" w:customStyle="1" w:styleId="111">
    <w:name w:val="无列表111"/>
    <w:next w:val="a2"/>
    <w:uiPriority w:val="99"/>
    <w:semiHidden/>
    <w:rsid w:val="00696C12"/>
  </w:style>
  <w:style w:type="paragraph" w:customStyle="1" w:styleId="Char6">
    <w:name w:val="Char"/>
    <w:basedOn w:val="a"/>
    <w:qFormat/>
    <w:rsid w:val="00696C12"/>
    <w:pPr>
      <w:tabs>
        <w:tab w:val="left" w:pos="420"/>
        <w:tab w:val="left" w:pos="1425"/>
      </w:tabs>
      <w:spacing w:line="240" w:lineRule="auto"/>
      <w:ind w:left="420" w:firstLineChars="0" w:hanging="420"/>
    </w:pPr>
    <w:rPr>
      <w:rFonts w:hAnsi="宋体" w:cs="Baskerville Old Face"/>
      <w:color w:val="000000"/>
      <w:szCs w:val="32"/>
    </w:rPr>
  </w:style>
  <w:style w:type="character" w:customStyle="1" w:styleId="12">
    <w:name w:val="标题 1 字符"/>
    <w:rsid w:val="00696C12"/>
    <w:rPr>
      <w:rFonts w:ascii="宋体" w:hAnsi="宋体" w:cs="宋体"/>
      <w:b/>
      <w:kern w:val="44"/>
      <w:sz w:val="48"/>
      <w:szCs w:val="48"/>
    </w:rPr>
  </w:style>
  <w:style w:type="character" w:customStyle="1" w:styleId="27">
    <w:name w:val="27"/>
    <w:qFormat/>
    <w:rsid w:val="00696C12"/>
    <w:rPr>
      <w:rFonts w:ascii="MingLiU" w:eastAsia="MingLiU" w:hAnsi="MingLiU" w:hint="eastAsia"/>
      <w:sz w:val="27"/>
      <w:szCs w:val="27"/>
    </w:rPr>
  </w:style>
  <w:style w:type="paragraph" w:customStyle="1" w:styleId="19">
    <w:name w:val="正文文本19"/>
    <w:basedOn w:val="a"/>
    <w:qFormat/>
    <w:rsid w:val="00696C12"/>
    <w:pPr>
      <w:widowControl/>
      <w:shd w:val="clear" w:color="auto" w:fill="FFFFFF"/>
      <w:spacing w:line="298" w:lineRule="exact"/>
      <w:ind w:firstLineChars="0" w:firstLine="0"/>
      <w:jc w:val="distribute"/>
    </w:pPr>
    <w:rPr>
      <w:rFonts w:ascii="MingLiU" w:eastAsia="MingLiU" w:hAnsi="MingLiU" w:cs="宋体"/>
      <w:sz w:val="20"/>
    </w:rPr>
  </w:style>
  <w:style w:type="character" w:customStyle="1" w:styleId="210">
    <w:name w:val="21"/>
    <w:qFormat/>
    <w:rsid w:val="00696C12"/>
    <w:rPr>
      <w:rFonts w:ascii="MingLiU" w:eastAsia="MingLiU" w:hAnsi="MingLiU" w:hint="eastAsia"/>
      <w:sz w:val="20"/>
      <w:szCs w:val="20"/>
      <w:shd w:val="clear" w:color="auto" w:fill="FFFFFF"/>
    </w:rPr>
  </w:style>
  <w:style w:type="character" w:customStyle="1" w:styleId="29">
    <w:name w:val="29"/>
    <w:qFormat/>
    <w:rsid w:val="00696C12"/>
    <w:rPr>
      <w:rFonts w:ascii="MingLiU" w:eastAsia="MingLiU" w:hAnsi="MingLiU" w:hint="eastAsia"/>
      <w:sz w:val="20"/>
      <w:szCs w:val="20"/>
      <w:shd w:val="clear" w:color="auto" w:fill="FFFFFF"/>
    </w:rPr>
  </w:style>
  <w:style w:type="character" w:customStyle="1" w:styleId="190">
    <w:name w:val="19"/>
    <w:qFormat/>
    <w:rsid w:val="00696C12"/>
    <w:rPr>
      <w:rFonts w:ascii="MingLiU" w:eastAsia="MingLiU" w:hAnsi="MingLiU" w:hint="eastAsia"/>
      <w:sz w:val="20"/>
      <w:szCs w:val="20"/>
    </w:rPr>
  </w:style>
  <w:style w:type="character" w:customStyle="1" w:styleId="23">
    <w:name w:val="23"/>
    <w:qFormat/>
    <w:rsid w:val="00696C12"/>
    <w:rPr>
      <w:rFonts w:ascii="MingLiU" w:eastAsia="MingLiU" w:hAnsi="MingLiU" w:hint="eastAsia"/>
      <w:sz w:val="20"/>
      <w:szCs w:val="20"/>
      <w:shd w:val="clear" w:color="auto" w:fill="FFFFFF"/>
    </w:rPr>
  </w:style>
  <w:style w:type="character" w:customStyle="1" w:styleId="15">
    <w:name w:val="15"/>
    <w:qFormat/>
    <w:rsid w:val="00696C12"/>
    <w:rPr>
      <w:rFonts w:ascii="MingLiU" w:eastAsia="MingLiU" w:hAnsi="MingLiU" w:hint="eastAsia"/>
      <w:sz w:val="20"/>
      <w:szCs w:val="20"/>
      <w:shd w:val="clear" w:color="auto" w:fill="FFFFFF"/>
    </w:rPr>
  </w:style>
  <w:style w:type="character" w:customStyle="1" w:styleId="NormalCharacter">
    <w:name w:val="NormalCharacter"/>
    <w:qFormat/>
    <w:rsid w:val="00696C12"/>
    <w:rPr>
      <w:rFonts w:ascii="Calibri" w:eastAsia="宋体" w:hAnsi="Calibri" w:cs="Times New Roman"/>
      <w:kern w:val="2"/>
      <w:sz w:val="21"/>
      <w:szCs w:val="24"/>
      <w:lang w:val="en-US" w:eastAsia="zh-CN" w:bidi="ar-SA"/>
    </w:rPr>
  </w:style>
  <w:style w:type="character" w:styleId="af1">
    <w:name w:val="Hyperlink"/>
    <w:uiPriority w:val="99"/>
    <w:unhideWhenUsed/>
    <w:rsid w:val="00696C12"/>
    <w:rPr>
      <w:color w:val="0000FF"/>
      <w:u w:val="single"/>
    </w:rPr>
  </w:style>
  <w:style w:type="character" w:styleId="af2">
    <w:name w:val="FollowedHyperlink"/>
    <w:uiPriority w:val="99"/>
    <w:unhideWhenUsed/>
    <w:rsid w:val="00696C12"/>
    <w:rPr>
      <w:color w:val="800080"/>
      <w:u w:val="single"/>
    </w:rPr>
  </w:style>
  <w:style w:type="paragraph" w:customStyle="1" w:styleId="font5">
    <w:name w:val="font5"/>
    <w:basedOn w:val="a"/>
    <w:rsid w:val="00696C12"/>
    <w:pPr>
      <w:widowControl/>
      <w:spacing w:before="100" w:beforeAutospacing="1" w:after="100" w:afterAutospacing="1" w:line="240" w:lineRule="auto"/>
      <w:ind w:firstLineChars="0" w:firstLine="0"/>
      <w:jc w:val="left"/>
    </w:pPr>
    <w:rPr>
      <w:rFonts w:ascii="宋体" w:eastAsia="宋体" w:hAnsi="宋体" w:cs="宋体"/>
      <w:kern w:val="0"/>
      <w:sz w:val="18"/>
      <w:szCs w:val="18"/>
    </w:rPr>
  </w:style>
  <w:style w:type="paragraph" w:customStyle="1" w:styleId="xl65">
    <w:name w:val="xl65"/>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66">
    <w:name w:val="xl66"/>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67">
    <w:name w:val="xl67"/>
    <w:basedOn w:val="a"/>
    <w:qFormat/>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68">
    <w:name w:val="xl68"/>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69">
    <w:name w:val="xl69"/>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70">
    <w:name w:val="xl70"/>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71">
    <w:name w:val="xl71"/>
    <w:basedOn w:val="a"/>
    <w:rsid w:val="00696C12"/>
    <w:pPr>
      <w:widowControl/>
      <w:pBdr>
        <w:bottom w:val="single" w:sz="8" w:space="0" w:color="000000"/>
        <w:right w:val="single" w:sz="8" w:space="0" w:color="000000"/>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72">
    <w:name w:val="xl72"/>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3">
    <w:name w:val="xl73"/>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4">
    <w:name w:val="xl7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5">
    <w:name w:val="xl75"/>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6">
    <w:name w:val="xl76"/>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b/>
      <w:bCs/>
      <w:kern w:val="0"/>
      <w:sz w:val="18"/>
      <w:szCs w:val="18"/>
    </w:rPr>
  </w:style>
  <w:style w:type="paragraph" w:customStyle="1" w:styleId="xl77">
    <w:name w:val="xl77"/>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8">
    <w:name w:val="xl78"/>
    <w:basedOn w:val="a"/>
    <w:rsid w:val="00696C12"/>
    <w:pPr>
      <w:widowControl/>
      <w:pBdr>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79">
    <w:name w:val="xl79"/>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0">
    <w:name w:val="xl80"/>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color w:val="000000"/>
      <w:kern w:val="0"/>
      <w:sz w:val="18"/>
      <w:szCs w:val="18"/>
    </w:rPr>
  </w:style>
  <w:style w:type="paragraph" w:customStyle="1" w:styleId="xl81">
    <w:name w:val="xl81"/>
    <w:basedOn w:val="a"/>
    <w:rsid w:val="00696C12"/>
    <w:pPr>
      <w:widowControl/>
      <w:pBdr>
        <w:top w:val="single" w:sz="8" w:space="0" w:color="000000"/>
        <w:left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2">
    <w:name w:val="xl82"/>
    <w:basedOn w:val="a"/>
    <w:rsid w:val="00696C12"/>
    <w:pPr>
      <w:widowControl/>
      <w:pBdr>
        <w:left w:val="single" w:sz="8" w:space="0" w:color="000000"/>
        <w:bottom w:val="single" w:sz="8" w:space="0" w:color="000000"/>
        <w:right w:val="single" w:sz="8" w:space="0" w:color="000000"/>
      </w:pBdr>
      <w:spacing w:before="100" w:beforeAutospacing="1" w:after="100" w:afterAutospacing="1" w:line="240" w:lineRule="auto"/>
      <w:ind w:firstLineChars="0" w:firstLine="0"/>
      <w:jc w:val="left"/>
      <w:textAlignment w:val="center"/>
    </w:pPr>
    <w:rPr>
      <w:rFonts w:hAnsi="宋体" w:cs="宋体"/>
      <w:kern w:val="0"/>
      <w:sz w:val="18"/>
      <w:szCs w:val="18"/>
    </w:rPr>
  </w:style>
  <w:style w:type="paragraph" w:customStyle="1" w:styleId="xl83">
    <w:name w:val="xl83"/>
    <w:basedOn w:val="a"/>
    <w:rsid w:val="00696C12"/>
    <w:pPr>
      <w:widowControl/>
      <w:pBdr>
        <w:top w:val="single" w:sz="8" w:space="0" w:color="000000"/>
        <w:left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4">
    <w:name w:val="xl84"/>
    <w:basedOn w:val="a"/>
    <w:rsid w:val="00696C12"/>
    <w:pPr>
      <w:widowControl/>
      <w:pBdr>
        <w:top w:val="single" w:sz="8" w:space="0" w:color="000000"/>
        <w:bottom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5">
    <w:name w:val="xl85"/>
    <w:basedOn w:val="a"/>
    <w:rsid w:val="00696C12"/>
    <w:pPr>
      <w:widowControl/>
      <w:pBdr>
        <w:top w:val="single" w:sz="8" w:space="0" w:color="000000"/>
        <w:bottom w:val="single" w:sz="8" w:space="0" w:color="000000"/>
        <w:right w:val="single" w:sz="8" w:space="0" w:color="000000"/>
      </w:pBdr>
      <w:spacing w:before="100" w:beforeAutospacing="1" w:after="100" w:afterAutospacing="1" w:line="240" w:lineRule="auto"/>
      <w:ind w:firstLineChars="0" w:firstLine="0"/>
      <w:jc w:val="center"/>
      <w:textAlignment w:val="center"/>
    </w:pPr>
    <w:rPr>
      <w:rFonts w:hAnsi="宋体" w:cs="宋体"/>
      <w:kern w:val="0"/>
      <w:sz w:val="18"/>
      <w:szCs w:val="18"/>
    </w:rPr>
  </w:style>
  <w:style w:type="paragraph" w:customStyle="1" w:styleId="xl86">
    <w:name w:val="xl86"/>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7">
    <w:name w:val="xl87"/>
    <w:basedOn w:val="a"/>
    <w:rsid w:val="00696C12"/>
    <w:pPr>
      <w:widowControl/>
      <w:pBdr>
        <w:top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88">
    <w:name w:val="xl88"/>
    <w:basedOn w:val="a"/>
    <w:rsid w:val="00696C12"/>
    <w:pPr>
      <w:widowControl/>
      <w:spacing w:before="100" w:beforeAutospacing="1" w:after="100" w:afterAutospacing="1" w:line="240" w:lineRule="auto"/>
      <w:ind w:firstLineChars="0" w:firstLine="0"/>
      <w:jc w:val="left"/>
    </w:pPr>
    <w:rPr>
      <w:rFonts w:hAnsi="宋体" w:cs="宋体"/>
      <w:kern w:val="0"/>
      <w:sz w:val="18"/>
      <w:szCs w:val="18"/>
    </w:rPr>
  </w:style>
  <w:style w:type="paragraph" w:customStyle="1" w:styleId="xl89">
    <w:name w:val="xl89"/>
    <w:basedOn w:val="a"/>
    <w:rsid w:val="00696C12"/>
    <w:pPr>
      <w:widowControl/>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0">
    <w:name w:val="xl90"/>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color w:val="000000"/>
      <w:kern w:val="0"/>
      <w:sz w:val="21"/>
      <w:szCs w:val="21"/>
    </w:rPr>
  </w:style>
  <w:style w:type="paragraph" w:customStyle="1" w:styleId="xl91">
    <w:name w:val="xl91"/>
    <w:basedOn w:val="a"/>
    <w:rsid w:val="00696C12"/>
    <w:pPr>
      <w:widowControl/>
      <w:pBdr>
        <w:left w:val="single" w:sz="8" w:space="0" w:color="auto"/>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2">
    <w:name w:val="xl92"/>
    <w:basedOn w:val="a"/>
    <w:rsid w:val="00696C12"/>
    <w:pPr>
      <w:widowControl/>
      <w:pBdr>
        <w:bottom w:val="single" w:sz="8" w:space="0" w:color="auto"/>
        <w:right w:val="single" w:sz="8" w:space="0" w:color="auto"/>
      </w:pBdr>
      <w:spacing w:before="100" w:beforeAutospacing="1" w:after="100" w:afterAutospacing="1" w:line="240" w:lineRule="auto"/>
      <w:ind w:firstLineChars="0" w:firstLine="0"/>
      <w:textAlignment w:val="center"/>
    </w:pPr>
    <w:rPr>
      <w:rFonts w:hAnsi="宋体" w:cs="宋体"/>
      <w:kern w:val="0"/>
      <w:sz w:val="21"/>
      <w:szCs w:val="21"/>
    </w:rPr>
  </w:style>
  <w:style w:type="paragraph" w:customStyle="1" w:styleId="xl93">
    <w:name w:val="xl93"/>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kern w:val="0"/>
      <w:sz w:val="21"/>
      <w:szCs w:val="21"/>
    </w:rPr>
  </w:style>
  <w:style w:type="paragraph" w:customStyle="1" w:styleId="xl94">
    <w:name w:val="xl94"/>
    <w:basedOn w:val="a"/>
    <w:rsid w:val="00696C12"/>
    <w:pPr>
      <w:widowControl/>
      <w:pBdr>
        <w:bottom w:val="single" w:sz="8" w:space="0" w:color="auto"/>
        <w:right w:val="single" w:sz="8" w:space="0" w:color="auto"/>
      </w:pBdr>
      <w:spacing w:before="100" w:beforeAutospacing="1" w:after="100" w:afterAutospacing="1" w:line="240" w:lineRule="auto"/>
      <w:ind w:firstLineChars="0" w:firstLine="0"/>
      <w:jc w:val="left"/>
      <w:textAlignment w:val="center"/>
    </w:pPr>
    <w:rPr>
      <w:rFonts w:hAnsi="宋体" w:cs="宋体"/>
      <w:color w:val="000000"/>
      <w:kern w:val="0"/>
      <w:sz w:val="21"/>
      <w:szCs w:val="21"/>
    </w:rPr>
  </w:style>
  <w:style w:type="paragraph" w:customStyle="1" w:styleId="xl95">
    <w:name w:val="xl95"/>
    <w:basedOn w:val="a"/>
    <w:rsid w:val="00696C12"/>
    <w:pPr>
      <w:widowControl/>
      <w:spacing w:before="100" w:beforeAutospacing="1" w:after="100" w:afterAutospacing="1" w:line="240" w:lineRule="auto"/>
      <w:ind w:firstLineChars="0" w:firstLine="0"/>
      <w:jc w:val="left"/>
    </w:pPr>
    <w:rPr>
      <w:rFonts w:hAnsi="宋体" w:cs="宋体"/>
      <w:color w:val="000000"/>
      <w:kern w:val="0"/>
      <w:sz w:val="21"/>
      <w:szCs w:val="21"/>
    </w:rPr>
  </w:style>
  <w:style w:type="table" w:styleId="af3">
    <w:name w:val="Table Grid"/>
    <w:basedOn w:val="a1"/>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标题 2 Char1"/>
    <w:semiHidden/>
    <w:rsid w:val="00696C12"/>
    <w:rPr>
      <w:rFonts w:ascii="Calibri Light" w:eastAsia="宋体" w:hAnsi="Calibri Light" w:cs="Times New Roman"/>
      <w:b/>
      <w:bCs/>
      <w:kern w:val="2"/>
      <w:sz w:val="32"/>
      <w:szCs w:val="32"/>
    </w:rPr>
  </w:style>
  <w:style w:type="numbering" w:customStyle="1" w:styleId="20">
    <w:name w:val="无列表2"/>
    <w:next w:val="a2"/>
    <w:uiPriority w:val="99"/>
    <w:semiHidden/>
    <w:unhideWhenUsed/>
    <w:rsid w:val="00696C12"/>
  </w:style>
  <w:style w:type="numbering" w:customStyle="1" w:styleId="120">
    <w:name w:val="无列表12"/>
    <w:next w:val="a2"/>
    <w:uiPriority w:val="99"/>
    <w:semiHidden/>
    <w:rsid w:val="00696C12"/>
  </w:style>
  <w:style w:type="table" w:customStyle="1" w:styleId="13">
    <w:name w:val="网格型1"/>
    <w:basedOn w:val="a1"/>
    <w:next w:val="af3"/>
    <w:uiPriority w:val="39"/>
    <w:rsid w:val="00696C12"/>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55381-C1A5-4115-AD07-D79F9215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987</Words>
  <Characters>5631</Characters>
  <Application>Microsoft Office Word</Application>
  <DocSecurity>0</DocSecurity>
  <Lines>46</Lines>
  <Paragraphs>13</Paragraphs>
  <ScaleCrop>false</ScaleCrop>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dc:creator>
  <cp:lastModifiedBy>AJJ</cp:lastModifiedBy>
  <cp:revision>2</cp:revision>
  <cp:lastPrinted>2024-01-18T08:30:00Z</cp:lastPrinted>
  <dcterms:created xsi:type="dcterms:W3CDTF">2024-01-24T07:42:00Z</dcterms:created>
  <dcterms:modified xsi:type="dcterms:W3CDTF">2024-01-24T07:42:00Z</dcterms:modified>
</cp:coreProperties>
</file>