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8"/>
        </w:rPr>
      </w:pPr>
      <w:r>
        <w:rPr>
          <w:rFonts w:hint="eastAsia"/>
        </w:rPr>
        <w:t>行政处罚决定书（渝北）应急罚〔2024〕</w:t>
      </w:r>
      <w:r>
        <w:t>9</w:t>
      </w:r>
      <w:r>
        <w:rPr>
          <w:rFonts w:hint="eastAsia"/>
        </w:rPr>
        <w:t>号、</w:t>
      </w:r>
      <w:r>
        <w:t>9-1号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2024年8月10日，渝北区双凤桥街道重庆市新超力轴承有限公司发生一起触电事故，造成1人死亡，直接经济损失约100万元。</w:t>
      </w:r>
    </w:p>
    <w:p>
      <w:pPr>
        <w:ind w:firstLine="640"/>
      </w:pPr>
      <w:r>
        <w:t>该事故已调查终结</w:t>
      </w:r>
      <w:r>
        <w:rPr>
          <w:rFonts w:hint="eastAsia"/>
        </w:rPr>
        <w:t>，</w:t>
      </w:r>
      <w:r>
        <w:t>区应急局按有关规定对相关责任单位和人员立案处罚</w:t>
      </w:r>
      <w:r>
        <w:rPr>
          <w:rFonts w:hint="eastAsia"/>
        </w:rPr>
        <w:t>，</w:t>
      </w:r>
      <w:r>
        <w:t>现将相关处罚决定予以公示</w:t>
      </w:r>
      <w:r>
        <w:rPr>
          <w:rFonts w:hint="eastAsia"/>
        </w:rPr>
        <w:t>。</w:t>
      </w:r>
    </w:p>
    <w:p>
      <w:pPr>
        <w:ind w:firstLine="640"/>
      </w:pPr>
    </w:p>
    <w:p>
      <w:pPr>
        <w:ind w:firstLine="640"/>
      </w:pPr>
      <w:r>
        <w:t>附件</w:t>
      </w:r>
      <w:r>
        <w:rPr>
          <w:rFonts w:hint="eastAsia"/>
        </w:rPr>
        <w:t>1：行政处罚决定书（渝北）应急罚〔2024〕</w:t>
      </w:r>
      <w:r>
        <w:t>9</w:t>
      </w:r>
      <w:r>
        <w:rPr>
          <w:rFonts w:hint="eastAsia"/>
        </w:rPr>
        <w:t>号</w:t>
      </w:r>
    </w:p>
    <w:p>
      <w:pPr>
        <w:ind w:firstLine="640"/>
      </w:pPr>
      <w:r>
        <w:t>附件2</w:t>
      </w:r>
      <w:r>
        <w:rPr>
          <w:rFonts w:hint="eastAsia"/>
        </w:rPr>
        <w:t>：行政处罚决定书（渝北）应急罚〔2024〕</w:t>
      </w:r>
      <w:r>
        <w:t>9-1</w:t>
      </w:r>
      <w:r>
        <w:rPr>
          <w:rFonts w:hint="eastAsia"/>
        </w:rPr>
        <w:t>号</w:t>
      </w:r>
    </w:p>
    <w:p>
      <w:pPr>
        <w:ind w:firstLine="640"/>
      </w:pPr>
    </w:p>
    <w:p>
      <w:pPr>
        <w:ind w:firstLine="640"/>
        <w:jc w:val="right"/>
      </w:pPr>
      <w:r>
        <w:t>重庆市渝北区应急管理局</w:t>
      </w:r>
    </w:p>
    <w:p>
      <w:pPr>
        <w:wordWrap w:val="0"/>
        <w:ind w:firstLine="640"/>
        <w:jc w:val="right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t>日</w:t>
      </w:r>
      <w:r>
        <w:rPr>
          <w:rFonts w:hint="eastAsia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A1"/>
    <w:rsid w:val="000F051E"/>
    <w:rsid w:val="001403C5"/>
    <w:rsid w:val="002B0605"/>
    <w:rsid w:val="003F5E78"/>
    <w:rsid w:val="00505875"/>
    <w:rsid w:val="005E5734"/>
    <w:rsid w:val="0079257E"/>
    <w:rsid w:val="008741A1"/>
    <w:rsid w:val="008C7991"/>
    <w:rsid w:val="008E0E2E"/>
    <w:rsid w:val="009573E9"/>
    <w:rsid w:val="009879CB"/>
    <w:rsid w:val="00BC653C"/>
    <w:rsid w:val="00C16169"/>
    <w:rsid w:val="00E10708"/>
    <w:rsid w:val="00ED59CD"/>
    <w:rsid w:val="00FA24FA"/>
    <w:rsid w:val="1D91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outlineLvl w:val="1"/>
    </w:pPr>
    <w:rPr>
      <w:rFonts w:eastAsia="方正黑体_GBK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uiPriority w:val="9"/>
    <w:rPr>
      <w:rFonts w:ascii="Times New Roman" w:hAnsi="Times New Roman" w:eastAsia="方正小标宋_GBK" w:cs="Times New Roman"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uiPriority w:val="9"/>
    <w:rPr>
      <w:rFonts w:eastAsia="方正黑体_GBK" w:asciiTheme="majorHAnsi" w:hAnsiTheme="majorHAnsi" w:cstheme="majorBidi"/>
      <w:bCs/>
      <w:sz w:val="32"/>
      <w:szCs w:val="32"/>
    </w:rPr>
  </w:style>
  <w:style w:type="character" w:customStyle="1" w:styleId="11">
    <w:name w:val="标题 3 Char"/>
    <w:basedOn w:val="8"/>
    <w:link w:val="4"/>
    <w:uiPriority w:val="9"/>
    <w:rPr>
      <w:rFonts w:ascii="方正仿宋_GBK" w:hAnsi="方正仿宋_GBK" w:eastAsia="方正楷体_GBK"/>
      <w:bCs/>
      <w:sz w:val="32"/>
      <w:szCs w:val="32"/>
    </w:rPr>
  </w:style>
  <w:style w:type="character" w:customStyle="1" w:styleId="12">
    <w:name w:val="页眉 Char"/>
    <w:basedOn w:val="8"/>
    <w:link w:val="6"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rFonts w:ascii="Times New Roman" w:hAnsi="Times New Roman" w:eastAsia="方正仿宋_GBK" w:cs="Times New Roman"/>
      <w:sz w:val="18"/>
      <w:szCs w:val="18"/>
    </w:rPr>
  </w:style>
  <w:style w:type="paragraph" w:customStyle="1" w:styleId="14">
    <w:name w:val="Char"/>
    <w:basedOn w:val="1"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14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2024-10-31T06:56:00Z</dcterms:created>
  <dc:creator>hp2</dc:creator>
  <cp:lastModifiedBy>Administrator</cp:lastModifiedBy>
  <dcterms:modified xsi:type="dcterms:W3CDTF">2025-01-08T09:20:11Z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3EFD9747B453437CA049611BCAE52679_12</vt:lpwstr>
  </property>
</Properties>
</file>