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rPr>
          <w:rFonts w:ascii="方正小标宋_GBK" w:hAnsi="方正小标宋_GBK" w:eastAsia="方正小标宋_GBK" w:cs="Times New Roman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安全生产行政执法行政处罚听证公告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br w:type="textWrapping"/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（渝北）应急罚听公〔202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〕1号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依据《中华人民共和国行政处罚法》第六十三条、第六十四条的规定以及当事人要求举行听证</w:t>
      </w:r>
      <w:bookmarkStart w:id="0" w:name="_GoBack"/>
      <w:bookmarkEnd w:id="0"/>
      <w:r>
        <w:rPr>
          <w:rFonts w:ascii="Times New Roman" w:hAnsi="Times New Roman" w:eastAsia="方正仿宋_GBK" w:cs="Times New Roman"/>
          <w:kern w:val="0"/>
          <w:sz w:val="32"/>
          <w:szCs w:val="32"/>
        </w:rPr>
        <w:t>的申请，本机关定于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14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时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30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分，在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重庆市渝北区应急管理局九楼会议室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公开举行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渝北回兴重庆北新物资回收有限公司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银锦路经营部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“6·2”一般机械伤害事故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一案的听证。旁听者可申请参加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本机关根据申请报名情况和听证场地情况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随机抽取选取旁听人员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特此公告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重庆市渝北区应急管理局</w:t>
      </w:r>
    </w:p>
    <w:p>
      <w:pPr>
        <w:widowControl/>
        <w:adjustRightInd w:val="0"/>
        <w:snapToGrid w:val="0"/>
        <w:spacing w:line="560" w:lineRule="exact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日  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023-67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258883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              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联系地址：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>重庆市渝北区宝桐路1号圣湖天域商务大厦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 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 </w:t>
      </w:r>
    </w:p>
    <w:p>
      <w:pPr>
        <w:spacing w:line="560" w:lineRule="exact"/>
        <w:rPr>
          <w:sz w:val="32"/>
          <w:szCs w:val="32"/>
        </w:rPr>
      </w:pPr>
    </w:p>
    <w:sectPr>
      <w:pgSz w:w="11906" w:h="16838"/>
      <w:pgMar w:top="2098" w:right="1474" w:bottom="1985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F7"/>
    <w:rsid w:val="00065673"/>
    <w:rsid w:val="00257991"/>
    <w:rsid w:val="005029F7"/>
    <w:rsid w:val="006156BD"/>
    <w:rsid w:val="008E367D"/>
    <w:rsid w:val="009376FE"/>
    <w:rsid w:val="00A70EE2"/>
    <w:rsid w:val="00A927F5"/>
    <w:rsid w:val="00BA1249"/>
    <w:rsid w:val="00C270B4"/>
    <w:rsid w:val="119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2023-05-04T01:47:00Z</dcterms:created>
  <dc:creator>RUOYU NI</dc:creator>
  <cp:lastModifiedBy>Administrator</cp:lastModifiedBy>
  <cp:lastPrinted>2024-08-08T03:02:38Z</cp:lastPrinted>
  <dcterms:modified xsi:type="dcterms:W3CDTF">2024-08-08T03:27:39Z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