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方正小标宋_GBK"/>
          <w:w w:val="95"/>
          <w:sz w:val="44"/>
          <w:szCs w:val="44"/>
          <w:lang w:eastAsia="zh-CN"/>
        </w:rPr>
      </w:pPr>
      <w:r>
        <w:rPr>
          <w:rFonts w:hint="eastAsia" w:eastAsia="方正小标宋_GBK"/>
          <w:w w:val="95"/>
          <w:sz w:val="44"/>
          <w:szCs w:val="44"/>
          <w:lang w:eastAsia="zh-CN"/>
        </w:rPr>
        <w:t>重庆市渝北区商务委员会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eastAsia="方正小标宋_GBK"/>
          <w:w w:val="95"/>
          <w:sz w:val="44"/>
          <w:szCs w:val="44"/>
        </w:rPr>
        <w:t>关于</w:t>
      </w:r>
      <w:r>
        <w:rPr>
          <w:rFonts w:hint="eastAsia" w:eastAsia="方正小标宋_GBK"/>
          <w:w w:val="95"/>
          <w:sz w:val="44"/>
          <w:szCs w:val="44"/>
          <w:lang w:eastAsia="zh-CN"/>
        </w:rPr>
        <w:t>废止《</w:t>
      </w:r>
      <w:r>
        <w:rPr>
          <w:rFonts w:hint="eastAsia" w:ascii="方正小标宋_GBK" w:eastAsia="方正小标宋_GBK"/>
          <w:sz w:val="44"/>
          <w:szCs w:val="44"/>
        </w:rPr>
        <w:t>“买渝北卖渝北”乡村振兴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</w:pPr>
      <w:r>
        <w:rPr>
          <w:rFonts w:hint="eastAsia" w:ascii="方正小标宋_GBK" w:eastAsia="方正小标宋_GBK"/>
          <w:sz w:val="44"/>
          <w:szCs w:val="44"/>
        </w:rPr>
        <w:t>电商九条</w:t>
      </w:r>
      <w:r>
        <w:rPr>
          <w:rFonts w:hint="eastAsia" w:eastAsia="方正小标宋_GBK"/>
          <w:w w:val="95"/>
          <w:sz w:val="44"/>
          <w:szCs w:val="44"/>
          <w:lang w:eastAsia="zh-CN"/>
        </w:rPr>
        <w:t>》的决定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渝北商〔2021〕130号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eastAsia" w:ascii="方正仿宋_GBK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w:t>各镇人民政府，</w:t>
      </w:r>
      <w:r>
        <w:rPr>
          <w:rFonts w:hint="eastAsia"/>
          <w:sz w:val="32"/>
          <w:szCs w:val="32"/>
          <w:lang w:eastAsia="zh-CN"/>
        </w:rPr>
        <w:t>相关区级</w:t>
      </w:r>
      <w:r>
        <w:rPr>
          <w:sz w:val="32"/>
          <w:szCs w:val="32"/>
        </w:rPr>
        <w:t>部门，各街道办事处，</w:t>
      </w:r>
      <w:r>
        <w:rPr>
          <w:rFonts w:hint="eastAsia"/>
          <w:sz w:val="32"/>
          <w:szCs w:val="32"/>
          <w:lang w:eastAsia="zh-CN"/>
        </w:rPr>
        <w:t>相关</w:t>
      </w:r>
      <w:r>
        <w:rPr>
          <w:sz w:val="32"/>
          <w:szCs w:val="32"/>
        </w:rPr>
        <w:t>区属国有公司，有关单位</w:t>
      </w:r>
      <w:r>
        <w:rPr>
          <w:rFonts w:hint="eastAsia" w:ascii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b w:val="0"/>
          <w:bCs w:val="0"/>
          <w:kern w:val="2"/>
          <w:sz w:val="32"/>
          <w:szCs w:val="32"/>
        </w:rPr>
        <w:t>《“买渝北卖渝北”乡村振兴电商九条》</w:t>
      </w:r>
      <w:r>
        <w:rPr>
          <w:rFonts w:hint="eastAsia" w:ascii="方正仿宋_GBK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（渝北</w:t>
      </w:r>
      <w:r>
        <w:rPr>
          <w:rFonts w:hint="eastAsia" w:ascii="方正仿宋_GBK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商</w:t>
      </w:r>
      <w:r>
        <w:rPr>
          <w:rFonts w:hint="eastAsia" w:ascii="方正仿宋_GBK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2019</w:t>
      </w:r>
      <w:r>
        <w:rPr>
          <w:rFonts w:hint="eastAsia" w:ascii="方正仿宋_GBK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方正仿宋_GBK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号）</w:t>
      </w:r>
      <w:r>
        <w:rPr>
          <w:rFonts w:hint="eastAsia" w:ascii="方正仿宋_GBK" w:hAnsi="Times New Roman" w:eastAsia="方正仿宋_GBK" w:cs="Times New Roman"/>
          <w:b w:val="0"/>
          <w:bCs w:val="0"/>
          <w:kern w:val="2"/>
          <w:sz w:val="32"/>
          <w:szCs w:val="32"/>
          <w:lang w:eastAsia="zh-CN"/>
        </w:rPr>
        <w:t>已于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2020</w:t>
      </w:r>
      <w:r>
        <w:rPr>
          <w:rFonts w:hint="eastAsia" w:ascii="方正仿宋_GBK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方正仿宋_GBK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31</w:t>
      </w:r>
      <w:r>
        <w:rPr>
          <w:rFonts w:hint="eastAsia" w:ascii="方正仿宋_GBK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日到期，</w:t>
      </w:r>
      <w:r>
        <w:rPr>
          <w:rFonts w:hint="eastAsia" w:ascii="方正仿宋_GBK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经研究予以废止。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仿宋_GBK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</w:t>
      </w:r>
      <w:r>
        <w:rPr>
          <w:rFonts w:hint="eastAsia" w:ascii="方正仿宋_GBK" w:hAnsi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重庆市渝北区商务委</w:t>
      </w:r>
      <w:r>
        <w:rPr>
          <w:rFonts w:hint="eastAsia" w:ascii="方正仿宋_GBK" w:hAnsi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员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2021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重庆市渝北区商务委员会发布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8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渝北区商务委员会行政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YmJjZWEwZjJmYzFiMmM5ODlkMTg1YTljYTcyODQ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AA54DE6"/>
    <w:rsid w:val="2AEB3417"/>
    <w:rsid w:val="2EB770C5"/>
    <w:rsid w:val="31A15F24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869774E"/>
    <w:rsid w:val="48F96348"/>
    <w:rsid w:val="4BC77339"/>
    <w:rsid w:val="4C9236C5"/>
    <w:rsid w:val="4DB266F1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75F1A84"/>
    <w:rsid w:val="5DC34279"/>
    <w:rsid w:val="5EB56502"/>
    <w:rsid w:val="5F1E0112"/>
    <w:rsid w:val="5FCD688E"/>
    <w:rsid w:val="5FF9BDAA"/>
    <w:rsid w:val="608816D1"/>
    <w:rsid w:val="60EF4E7F"/>
    <w:rsid w:val="648B0A32"/>
    <w:rsid w:val="665233C1"/>
    <w:rsid w:val="66DB1F08"/>
    <w:rsid w:val="66FA2F1D"/>
    <w:rsid w:val="69AC0D42"/>
    <w:rsid w:val="69AE7C10"/>
    <w:rsid w:val="6AD9688B"/>
    <w:rsid w:val="6D0E3F22"/>
    <w:rsid w:val="73727418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A9A142A"/>
    <w:rsid w:val="7B2E695B"/>
    <w:rsid w:val="7B31523A"/>
    <w:rsid w:val="7C9011D9"/>
    <w:rsid w:val="7CCE3EE4"/>
    <w:rsid w:val="7DC651C5"/>
    <w:rsid w:val="7DDF358C"/>
    <w:rsid w:val="7F6DF3BE"/>
    <w:rsid w:val="7FCC2834"/>
    <w:rsid w:val="7FF01700"/>
    <w:rsid w:val="92DD1CEF"/>
    <w:rsid w:val="DB9D03B1"/>
    <w:rsid w:val="DBEE0C2F"/>
    <w:rsid w:val="F05B4F69"/>
    <w:rsid w:val="F97D9566"/>
    <w:rsid w:val="FAFDCE92"/>
    <w:rsid w:val="FDFF411C"/>
    <w:rsid w:val="FFEF87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rFonts w:eastAsia="楷体_GB2312"/>
      <w:b/>
      <w:bCs/>
      <w:sz w:val="44"/>
      <w:szCs w:val="24"/>
    </w:rPr>
  </w:style>
  <w:style w:type="paragraph" w:styleId="6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页码1"/>
    <w:basedOn w:val="12"/>
    <w:qFormat/>
    <w:uiPriority w:val="0"/>
    <w:rPr>
      <w:rFonts w:cs="Times New Roman"/>
    </w:rPr>
  </w:style>
  <w:style w:type="paragraph" w:customStyle="1" w:styleId="16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7">
    <w:name w:val="NormalCharacter"/>
    <w:link w:val="18"/>
    <w:qFormat/>
    <w:uiPriority w:val="0"/>
  </w:style>
  <w:style w:type="paragraph" w:customStyle="1" w:styleId="18">
    <w:name w:val="UserStyle_1"/>
    <w:basedOn w:val="1"/>
    <w:link w:val="17"/>
    <w:qFormat/>
    <w:uiPriority w:val="0"/>
    <w:pPr>
      <w:widowControl/>
      <w:spacing w:line="856" w:lineRule="atLeas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148</Characters>
  <Lines>1</Lines>
  <Paragraphs>1</Paragraphs>
  <TotalTime>2</TotalTime>
  <ScaleCrop>false</ScaleCrop>
  <LinksUpToDate>false</LinksUpToDate>
  <CharactersWithSpaces>219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Administrator</cp:lastModifiedBy>
  <cp:lastPrinted>2022-05-12T08:46:00Z</cp:lastPrinted>
  <dcterms:modified xsi:type="dcterms:W3CDTF">2023-11-03T06:40:21Z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37C65AB8A8514BC48FC97866303F1DFC</vt:lpwstr>
  </property>
</Properties>
</file>