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重庆市渝北区审计局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重庆市渝北区人力资源和社会保障局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关于重庆市审计工作先进集体和先进个人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拟表彰对象的公示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2023年是审计机关成立40周年，为充分发挥先进典型的表率和示范作用，传承审计光荣传统和优良作风，根据《重庆市人力资源和社会保障局 重庆市审计局关于评选表彰重庆市审计工作先进集体和先进个人的通知》（渝人社</w:t>
      </w:r>
      <w:bookmarkStart w:id="0" w:name="_GoBack"/>
      <w:bookmarkEnd w:id="0"/>
      <w:r>
        <w:rPr>
          <w:rFonts w:hint="default" w:ascii="Times New Roman" w:hAnsi="Times New Roman" w:eastAsia="方正仿宋_GBK" w:cs="Times New Roman"/>
          <w:sz w:val="32"/>
          <w:szCs w:val="32"/>
          <w:lang w:val="en-US" w:eastAsia="zh-CN"/>
        </w:rPr>
        <w:t>﹝2023﹞286号）要求，经各单位逐级推荐、差额评选、征求意见、领导小组初评等程序，确定了拟表彰先进集体1个、先进个人2名。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充分发扬民主，广泛听取意见，接受社会监督，现将重庆市审计工作先进集体和先进个人拟表彰对象予以公示。公示期为5个工作日，从2023年12月7日－12月13日。在此期间（信函以到达日邮戳为准），如对拟表彰对象有异议，请以电话、信函等形式向区审计局、区人力社保局反映。同时，请告知或签署本人真实姓名和工作单位，以利于调查核实和反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公示电话：023-67258659</w:t>
      </w:r>
      <w:r>
        <w:rPr>
          <w:rFonts w:hint="eastAsia" w:ascii="Times New Roman" w:hAnsi="Times New Roman" w:eastAsia="方正仿宋_GBK" w:cs="Times New Roman"/>
          <w:sz w:val="32"/>
          <w:szCs w:val="32"/>
          <w:lang w:val="en-US" w:eastAsia="zh-CN"/>
        </w:rPr>
        <w:t>（区审计局）</w:t>
      </w:r>
      <w:r>
        <w:rPr>
          <w:rFonts w:hint="default" w:ascii="Times New Roman" w:hAnsi="Times New Roman" w:eastAsia="方正仿宋_GBK" w:cs="Times New Roman"/>
          <w:sz w:val="32"/>
          <w:szCs w:val="32"/>
          <w:lang w:val="en-US" w:eastAsia="zh-CN"/>
        </w:rPr>
        <w:t>、023-</w:t>
      </w:r>
      <w:r>
        <w:rPr>
          <w:rFonts w:hint="eastAsia" w:ascii="Times New Roman" w:hAnsi="Times New Roman" w:eastAsia="方正仿宋_GBK" w:cs="Times New Roman"/>
          <w:sz w:val="32"/>
          <w:szCs w:val="32"/>
          <w:lang w:val="en-US" w:eastAsia="zh-CN"/>
        </w:rPr>
        <w:t>67816472（区人力社保局）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通讯地址（邮编）：区审计局：重庆市渝北区顺义路36号（纪检组）；区人力社保局：重庆市渝北区桂馥大道10号</w:t>
      </w:r>
      <w:r>
        <w:rPr>
          <w:rFonts w:hint="eastAsia" w:ascii="Times New Roman" w:hAnsi="Times New Roman" w:eastAsia="方正仿宋_GBK" w:cs="Times New Roman"/>
          <w:sz w:val="32"/>
          <w:szCs w:val="32"/>
          <w:lang w:val="en-US" w:eastAsia="zh-CN"/>
        </w:rPr>
        <w:t>315室</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综合管理</w:t>
      </w:r>
      <w:r>
        <w:rPr>
          <w:rFonts w:hint="default" w:ascii="Times New Roman" w:hAnsi="Times New Roman" w:eastAsia="方正仿宋_GBK" w:cs="Times New Roman"/>
          <w:sz w:val="32"/>
          <w:szCs w:val="32"/>
          <w:lang w:val="en-US" w:eastAsia="zh-CN"/>
        </w:rPr>
        <w:t>科）；邮政编码：401120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pacing w:val="-11"/>
          <w:sz w:val="32"/>
          <w:szCs w:val="32"/>
          <w:lang w:val="en-US" w:eastAsia="zh-CN"/>
        </w:rPr>
        <w:t>重庆市审计工作先进集体和先进个人拟表彰对象公示表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重庆市渝北区审计局</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重庆市渝北区人力资源和社会保障局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2023年12月6日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重庆市审计工作先进集体和先进个人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拟表彰对象公示表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tbl>
      <w:tblPr>
        <w:tblStyle w:val="5"/>
        <w:tblW w:w="8649"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749"/>
        <w:gridCol w:w="2353"/>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序号</w:t>
            </w:r>
          </w:p>
        </w:tc>
        <w:tc>
          <w:tcPr>
            <w:tcW w:w="27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拟表彰名称</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拟表彰对象</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拟表彰对象工作单位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27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重庆市审计工作先进集体</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重庆市渝北区审计中心</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27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重庆市审计工作先进个人</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谢贤友</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重庆市渝北区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p>
        </w:tc>
        <w:tc>
          <w:tcPr>
            <w:tcW w:w="274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重庆市审计工作先进个人</w:t>
            </w:r>
          </w:p>
        </w:tc>
        <w:tc>
          <w:tcPr>
            <w:tcW w:w="235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蒋双全</w:t>
            </w:r>
          </w:p>
        </w:tc>
        <w:tc>
          <w:tcPr>
            <w:tcW w:w="271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重庆市渝北区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教育委员会</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NWJhOWU3OTgwOTdiOTQ4NDFlYTQxMGQzYjE4YzIifQ=="/>
  </w:docVars>
  <w:rsids>
    <w:rsidRoot w:val="110524BB"/>
    <w:rsid w:val="110524BB"/>
    <w:rsid w:val="3CB40243"/>
    <w:rsid w:val="66133F1C"/>
    <w:rsid w:val="7C0D1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2023-12-06T02:35:00Z</dcterms:created>
  <dc:creator>admin</dc:creator>
  <cp:lastModifiedBy>admin</cp:lastModifiedBy>
  <cp:lastPrinted>2023-12-06T08:17:24Z</cp:lastPrinted>
  <dcterms:modified xsi:type="dcterms:W3CDTF">2023-12-06T08:17:29Z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E71C289EB20A4A30BCBF8D1705765C48_12</vt:lpwstr>
  </property>
</Properties>
</file>