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</w:rPr>
        <w:t>附件2</w:t>
      </w:r>
    </w:p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线上培训学习操作指南</w:t>
      </w:r>
    </w:p>
    <w:p>
      <w:pPr>
        <w:spacing w:line="480" w:lineRule="exact"/>
        <w:ind w:firstLine="632" w:firstLineChars="200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</w:rPr>
        <w:t>一、注册登录</w:t>
      </w:r>
      <w:bookmarkStart w:id="0" w:name="_GoBack"/>
      <w:bookmarkEnd w:id="0"/>
    </w:p>
    <w:p>
      <w:pPr>
        <w:spacing w:line="48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>（一）输入网址：www.cqrspx.cn，进入重庆人社培训网（建议使用谷歌或者火狐浏览器进行操作）。</w:t>
      </w:r>
    </w:p>
    <w:p>
      <w:pPr>
        <w:spacing w:line="48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>（二）通过右上角的注册登录按钮，进行注册、登录等操作。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Cs w:val="20"/>
        </w:rPr>
      </w:pPr>
      <w:r>
        <w:rPr>
          <w:rFonts w:hint="default" w:ascii="Times New Roman" w:hAnsi="Times New Roman" w:eastAsia="仿宋_GB2312" w:cs="Times New Roman"/>
          <w:color w:val="00000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239395</wp:posOffset>
            </wp:positionH>
            <wp:positionV relativeFrom="page">
              <wp:posOffset>3340100</wp:posOffset>
            </wp:positionV>
            <wp:extent cx="5274310" cy="1358265"/>
            <wp:effectExtent l="0" t="0" r="2540" b="13335"/>
            <wp:wrapNone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rcRect b="329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ind w:firstLine="632" w:firstLineChars="200"/>
        <w:rPr>
          <w:rFonts w:hint="default" w:ascii="Times New Roman" w:hAnsi="Times New Roman" w:eastAsia="方正仿宋_GBK" w:cs="Times New Roman"/>
          <w:b/>
          <w:bCs/>
          <w:color w:val="000000"/>
          <w:szCs w:val="32"/>
        </w:rPr>
      </w:pPr>
    </w:p>
    <w:p>
      <w:pPr>
        <w:spacing w:line="480" w:lineRule="exact"/>
        <w:ind w:firstLine="632" w:firstLineChars="200"/>
        <w:rPr>
          <w:rFonts w:hint="default" w:ascii="Times New Roman" w:hAnsi="Times New Roman" w:eastAsia="方正仿宋_GBK" w:cs="Times New Roman"/>
          <w:b/>
          <w:bCs/>
          <w:color w:val="000000"/>
          <w:szCs w:val="32"/>
        </w:rPr>
      </w:pPr>
    </w:p>
    <w:p>
      <w:pPr>
        <w:spacing w:line="480" w:lineRule="exact"/>
        <w:ind w:firstLine="632" w:firstLineChars="200"/>
        <w:rPr>
          <w:rFonts w:hint="default" w:ascii="Times New Roman" w:hAnsi="Times New Roman" w:eastAsia="方正仿宋_GBK" w:cs="Times New Roman"/>
          <w:b/>
          <w:bCs/>
          <w:color w:val="000000"/>
          <w:szCs w:val="32"/>
        </w:rPr>
      </w:pPr>
    </w:p>
    <w:p>
      <w:pPr>
        <w:spacing w:line="480" w:lineRule="exact"/>
        <w:ind w:firstLine="632" w:firstLineChars="200"/>
        <w:rPr>
          <w:rFonts w:hint="default" w:ascii="Times New Roman" w:hAnsi="Times New Roman" w:eastAsia="方正仿宋_GBK" w:cs="Times New Roman"/>
          <w:b/>
          <w:bCs/>
          <w:color w:val="000000"/>
          <w:szCs w:val="32"/>
        </w:rPr>
      </w:pPr>
    </w:p>
    <w:p>
      <w:pPr>
        <w:spacing w:line="480" w:lineRule="exact"/>
        <w:rPr>
          <w:rFonts w:hint="default" w:ascii="Times New Roman" w:hAnsi="Times New Roman" w:eastAsia="方正仿宋_GBK" w:cs="Times New Roman"/>
          <w:b/>
          <w:bCs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</w:rPr>
        <w:t xml:space="preserve">    注意事项：</w:t>
      </w:r>
    </w:p>
    <w:p>
      <w:pPr>
        <w:spacing w:line="600" w:lineRule="exact"/>
        <w:ind w:firstLine="64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>1．注册信息将作为培训合格证书的重要数据，请务必认真填写真实信息及组织机构内容，以确保信息的真实准确。非公需科目人员组织机构可以选未分组。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1360805</wp:posOffset>
            </wp:positionH>
            <wp:positionV relativeFrom="page">
              <wp:posOffset>6317615</wp:posOffset>
            </wp:positionV>
            <wp:extent cx="3141345" cy="3140075"/>
            <wp:effectExtent l="0" t="0" r="1905" b="3175"/>
            <wp:wrapNone/>
            <wp:docPr id="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2501900" y="1154430"/>
                      <a:ext cx="3635375" cy="4628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>2．为提高账号安全性用户如果出现用户名密码错误，请点击登录界面右下角的“首次登录”进行密码重置。</w:t>
      </w:r>
    </w:p>
    <w:p>
      <w:pPr>
        <w:spacing w:line="600" w:lineRule="exact"/>
        <w:ind w:left="420" w:firstLine="42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>密码重置失败请联系首页右侧在线客服。</w:t>
      </w:r>
    </w:p>
    <w:p>
      <w:pPr>
        <w:spacing w:line="600" w:lineRule="exact"/>
        <w:ind w:left="84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>2.1首次登录流程</w:t>
      </w:r>
    </w:p>
    <w:p>
      <w:pPr>
        <w:spacing w:line="600" w:lineRule="exact"/>
        <w:ind w:left="420" w:firstLine="42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>2.1.1点击首次登录</w:t>
      </w:r>
    </w:p>
    <w:p>
      <w:pPr>
        <w:spacing w:line="600" w:lineRule="exact"/>
        <w:ind w:left="420" w:firstLine="42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>2.1.2输入手机号并获取验证码</w:t>
      </w:r>
    </w:p>
    <w:p>
      <w:pPr>
        <w:spacing w:line="600" w:lineRule="exact"/>
        <w:ind w:left="220"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569595</wp:posOffset>
            </wp:positionH>
            <wp:positionV relativeFrom="page">
              <wp:posOffset>3763645</wp:posOffset>
            </wp:positionV>
            <wp:extent cx="3535045" cy="3110230"/>
            <wp:effectExtent l="0" t="0" r="8255" b="13970"/>
            <wp:wrapNone/>
            <wp:docPr id="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rcRect t="9734" r="1727" b="7172"/>
                    <a:stretch>
                      <a:fillRect/>
                    </a:stretch>
                  </pic:blipFill>
                  <pic:spPr>
                    <a:xfrm>
                      <a:off x="0" y="0"/>
                      <a:ext cx="3535045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left="220"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left="220"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left="220"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left="220"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left="220"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left="220"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560070</wp:posOffset>
            </wp:positionH>
            <wp:positionV relativeFrom="page">
              <wp:posOffset>7037705</wp:posOffset>
            </wp:positionV>
            <wp:extent cx="3579495" cy="2146935"/>
            <wp:effectExtent l="0" t="0" r="1905" b="5715"/>
            <wp:wrapNone/>
            <wp:docPr id="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rcRect t="8310" b="34393"/>
                    <a:stretch>
                      <a:fillRect/>
                    </a:stretch>
                  </pic:blipFill>
                  <pic:spPr>
                    <a:xfrm>
                      <a:off x="0" y="0"/>
                      <a:ext cx="357949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spacing w:line="600" w:lineRule="exact"/>
        <w:ind w:left="220"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left="220"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left="220"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left="220"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left="220"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>2.1.3系统会为您自动匹配账号信息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661035</wp:posOffset>
            </wp:positionH>
            <wp:positionV relativeFrom="page">
              <wp:posOffset>1874520</wp:posOffset>
            </wp:positionV>
            <wp:extent cx="3879215" cy="2806700"/>
            <wp:effectExtent l="0" t="0" r="6985" b="12700"/>
            <wp:wrapNone/>
            <wp:docPr id="8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921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>（如果系统没有为您完善信息，请点击“新用户注册”或是“账号找回”，或是联系首页右侧在线客服）</w:t>
      </w:r>
    </w:p>
    <w:p>
      <w:pPr>
        <w:spacing w:line="600" w:lineRule="exact"/>
        <w:ind w:left="220"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>2.1.4设置密码并点击登录</w:t>
      </w:r>
    </w:p>
    <w:p>
      <w:pPr>
        <w:spacing w:line="240" w:lineRule="exact"/>
        <w:ind w:firstLine="632" w:firstLineChars="200"/>
        <w:rPr>
          <w:rFonts w:hint="default" w:ascii="Times New Roman" w:hAnsi="Times New Roman" w:eastAsia="方正黑体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662940</wp:posOffset>
            </wp:positionH>
            <wp:positionV relativeFrom="page">
              <wp:posOffset>6233160</wp:posOffset>
            </wp:positionV>
            <wp:extent cx="3895090" cy="3106420"/>
            <wp:effectExtent l="0" t="0" r="10160" b="17780"/>
            <wp:wrapNone/>
            <wp:docPr id="3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5090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黑体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黑体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黑体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黑体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黑体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黑体_GBK" w:cs="Times New Roman"/>
          <w:color w:val="000000"/>
          <w:szCs w:val="32"/>
        </w:rPr>
      </w:pPr>
    </w:p>
    <w:p>
      <w:pPr>
        <w:spacing w:line="600" w:lineRule="exact"/>
        <w:rPr>
          <w:rFonts w:hint="default" w:ascii="Times New Roman" w:hAnsi="Times New Roman" w:eastAsia="方正黑体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</w:rPr>
        <w:t>二、培训报名</w:t>
      </w:r>
    </w:p>
    <w:p>
      <w:pPr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>成功登陆后，在“首页”-“培训报名”处，选择对应的培训内容，进入报名页面。</w:t>
      </w: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color w:val="00000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80645</wp:posOffset>
            </wp:positionV>
            <wp:extent cx="5445760" cy="2223770"/>
            <wp:effectExtent l="0" t="0" r="2540" b="5080"/>
            <wp:wrapNone/>
            <wp:docPr id="9" name="图片 3" descr="16303775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1630377561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5760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6"/>
        </w:rPr>
      </w:pPr>
      <w:r>
        <w:rPr>
          <w:rFonts w:hint="default" w:ascii="Times New Roman" w:hAnsi="Times New Roman" w:eastAsia="方正仿宋_GBK" w:cs="Times New Roman"/>
          <w:color w:val="000000"/>
          <w:szCs w:val="36"/>
        </w:rPr>
        <w:t>1.提交报名信息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 xml:space="preserve">    2.审核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>报名信息提交后需平台管理员审核,审核通过后即可进行下一步提交订单。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109220</wp:posOffset>
            </wp:positionV>
            <wp:extent cx="5274310" cy="2934970"/>
            <wp:effectExtent l="0" t="0" r="2540" b="17780"/>
            <wp:wrapNone/>
            <wp:docPr id="10" name="图片 4" descr="C:\Users\ADMINI~1.USE\AppData\Local\Temp\WeChat Files\be02328f8e9a235dd893ab0e64d8b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C:\Users\ADMINI~1.USE\AppData\Local\Temp\WeChat Files\be02328f8e9a235dd893ab0e64d8b05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000000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1084580</wp:posOffset>
            </wp:positionH>
            <wp:positionV relativeFrom="paragraph">
              <wp:posOffset>4389755</wp:posOffset>
            </wp:positionV>
            <wp:extent cx="5274310" cy="3162935"/>
            <wp:effectExtent l="0" t="0" r="2540" b="18415"/>
            <wp:wrapNone/>
            <wp:docPr id="4" name="图片 5" descr="C:\Users\ADMINI~1.USE\AppData\Local\Temp\WeChat Files\a3b6f888c59a18d54cbac6a81565c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C:\Users\ADMINI~1.USE\AppData\Local\Temp\WeChat Files\a3b6f888c59a18d54cbac6a81565c49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>3.提交订单</w:t>
      </w:r>
    </w:p>
    <w:p>
      <w:pPr>
        <w:spacing w:line="560" w:lineRule="exact"/>
        <w:ind w:firstLine="632" w:firstLineChars="200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>提交订单后，可进入个人空间查看培训课程信息和进行学习。</w:t>
      </w:r>
    </w:p>
    <w:p>
      <w:pPr>
        <w:spacing w:line="560" w:lineRule="exact"/>
        <w:ind w:firstLine="632" w:firstLineChars="200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</w:rPr>
        <w:t>三、课程学习</w:t>
      </w:r>
    </w:p>
    <w:p>
      <w:p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color w:val="000000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Cs w:val="32"/>
        </w:rPr>
        <w:t>（一）培训课程学习</w:t>
      </w: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>点击右上角进入个人空间，在“我的培训课程”处，可看见培训课程的相关信息，点击“进入学习”即可开始学习。</w:t>
      </w: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141605</wp:posOffset>
            </wp:positionH>
            <wp:positionV relativeFrom="page">
              <wp:posOffset>3583940</wp:posOffset>
            </wp:positionV>
            <wp:extent cx="5273040" cy="1687830"/>
            <wp:effectExtent l="0" t="0" r="3810" b="762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仿宋_GBK" w:cs="Times New Roman"/>
          <w:color w:val="000000"/>
          <w:sz w:val="18"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楷体_GBK" w:cs="Times New Roman"/>
          <w:color w:val="000000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color w:val="000000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Cs w:val="32"/>
        </w:rPr>
        <w:t>（二）学习结果</w:t>
      </w: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>完成必修课和本专业选修课的学习且通过考试后即可打印合格证书，点击右上角用户的姓名，进入个人空间，在“我的证书”处领取下载相应证书</w:t>
      </w:r>
    </w:p>
    <w:p>
      <w:pPr>
        <w:spacing w:line="560" w:lineRule="exact"/>
        <w:ind w:firstLine="632" w:firstLineChars="200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</w:rPr>
        <w:t>四、咨询方式</w:t>
      </w:r>
    </w:p>
    <w:p>
      <w:p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color w:val="000000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Cs w:val="32"/>
        </w:rPr>
        <w:t>（一）在线客服</w:t>
      </w: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>在首页侧边栏选择在线客服，可进行操作咨询。</w:t>
      </w:r>
    </w:p>
    <w:p>
      <w:p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color w:val="000000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Cs w:val="32"/>
        </w:rPr>
        <w:t>（二）联系电话</w:t>
      </w: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>平台账号问题及技术支持等可在首页侧边栏查看客服电话：4000239229。</w:t>
      </w: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505"/>
      </w:tabs>
      <w:ind w:right="280" w:firstLine="280" w:firstLineChars="10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A7264"/>
    <w:rsid w:val="5B0A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2022-07-21T06:40:00Z</dcterms:created>
  <dc:creator>123</dc:creator>
  <cp:lastModifiedBy>123</cp:lastModifiedBy>
  <dcterms:modified xsi:type="dcterms:W3CDTF">2022-07-21T06:41:20Z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