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default" w:ascii="Times New Roman" w:hAnsi="Times New Roman" w:eastAsia="黑体" w:cs="Times New Roman"/>
          <w:bCs/>
          <w:sz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Cs/>
          <w:sz w:val="32"/>
        </w:rPr>
        <w:t>附件1</w:t>
      </w:r>
    </w:p>
    <w:tbl>
      <w:tblPr>
        <w:tblStyle w:val="10"/>
        <w:tblW w:w="1413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6"/>
        <w:gridCol w:w="416"/>
        <w:gridCol w:w="122"/>
        <w:gridCol w:w="308"/>
        <w:gridCol w:w="193"/>
        <w:gridCol w:w="245"/>
        <w:gridCol w:w="902"/>
        <w:gridCol w:w="941"/>
        <w:gridCol w:w="320"/>
        <w:gridCol w:w="52"/>
        <w:gridCol w:w="372"/>
        <w:gridCol w:w="424"/>
        <w:gridCol w:w="320"/>
        <w:gridCol w:w="291"/>
        <w:gridCol w:w="527"/>
        <w:gridCol w:w="594"/>
        <w:gridCol w:w="447"/>
        <w:gridCol w:w="168"/>
        <w:gridCol w:w="577"/>
        <w:gridCol w:w="116"/>
        <w:gridCol w:w="569"/>
        <w:gridCol w:w="58"/>
        <w:gridCol w:w="527"/>
        <w:gridCol w:w="308"/>
        <w:gridCol w:w="245"/>
        <w:gridCol w:w="585"/>
        <w:gridCol w:w="631"/>
        <w:gridCol w:w="57"/>
        <w:gridCol w:w="332"/>
        <w:gridCol w:w="284"/>
        <w:gridCol w:w="640"/>
        <w:gridCol w:w="24"/>
        <w:gridCol w:w="767"/>
        <w:gridCol w:w="711"/>
        <w:gridCol w:w="70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4136" w:type="dxa"/>
            <w:gridSpan w:val="3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</w:rPr>
              <w:t>新识别贫困户信息采集表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4136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</w:rPr>
              <w:t>一、基础信息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36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家庭住址：__________省（区、市） __________市（地、州、盟） __________县（市、区、旗） ________乡（镇） _______村________自然村（村民小组）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4136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联系电话：                开户银行（选填）：                            银行账号（选填）：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578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A23识别标准（单选）：□国家</w:t>
            </w:r>
          </w:p>
        </w:tc>
        <w:tc>
          <w:tcPr>
            <w:tcW w:w="8347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13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A25军烈属：</w:t>
            </w:r>
          </w:p>
        </w:tc>
        <w:tc>
          <w:tcPr>
            <w:tcW w:w="439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□是 □否　</w:t>
            </w:r>
          </w:p>
        </w:tc>
        <w:tc>
          <w:tcPr>
            <w:tcW w:w="8347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4136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</w:rPr>
              <w:t>二、家庭成员信息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8" w:hRule="atLeast"/>
          <w:jc w:val="center"/>
        </w:trPr>
        <w:tc>
          <w:tcPr>
            <w:tcW w:w="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A1 姓名</w:t>
            </w:r>
          </w:p>
        </w:tc>
        <w:tc>
          <w:tcPr>
            <w:tcW w:w="43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A2 性别</w:t>
            </w:r>
          </w:p>
        </w:tc>
        <w:tc>
          <w:tcPr>
            <w:tcW w:w="4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A3 证件类型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A4 居民身份证(残疾人证) 号码</w:t>
            </w:r>
          </w:p>
        </w:tc>
        <w:tc>
          <w:tcPr>
            <w:tcW w:w="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A5 与户主关系</w:t>
            </w:r>
          </w:p>
        </w:tc>
        <w:tc>
          <w:tcPr>
            <w:tcW w:w="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A6 民族</w:t>
            </w:r>
          </w:p>
        </w:tc>
        <w:tc>
          <w:tcPr>
            <w:tcW w:w="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A7 政治面貌</w:t>
            </w:r>
          </w:p>
        </w:tc>
        <w:tc>
          <w:tcPr>
            <w:tcW w:w="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A8 文化程度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A9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在校生状况</w:t>
            </w: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A10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A11 劳动技能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A12务 工区域</w:t>
            </w:r>
          </w:p>
        </w:tc>
        <w:tc>
          <w:tcPr>
            <w:tcW w:w="5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A13务工时间</w:t>
            </w:r>
          </w:p>
        </w:tc>
        <w:tc>
          <w:tcPr>
            <w:tcW w:w="55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A14 失学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或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辍学原因</w:t>
            </w:r>
          </w:p>
        </w:tc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A15 是否会讲普通话</w:t>
            </w:r>
          </w:p>
        </w:tc>
        <w:tc>
          <w:tcPr>
            <w:tcW w:w="6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A16 是否参加城乡居民基本养老保险</w:t>
            </w:r>
          </w:p>
        </w:tc>
        <w:tc>
          <w:tcPr>
            <w:tcW w:w="67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A17 是否参加城乡居民基本医疗保险</w:t>
            </w:r>
          </w:p>
        </w:tc>
        <w:tc>
          <w:tcPr>
            <w:tcW w:w="66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A18 是否参加大病保险</w:t>
            </w: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A19 是否享受农村居民最低生活保障</w:t>
            </w:r>
          </w:p>
        </w:tc>
        <w:tc>
          <w:tcPr>
            <w:tcW w:w="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A20 是否参加商业补充医疗保险</w:t>
            </w:r>
          </w:p>
        </w:tc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A51是否接受医疗救助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户主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4136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</w:rPr>
              <w:t>三、致贫原因(可扩充）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4136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A27a致贫原因1(单选项):□因病  □因残  □因学 □因灾 □因婚 □因丧 □缺土地  □缺水  □缺技术  □缺劳动力  □缺资金  □交通条件落后  □自身发展动力不足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4136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A27b致贫原因2(单选项):□因病  □因残  □因学 □因灾 □因婚 □因丧 □缺土地  □缺水  □缺技术  □缺劳动力  □缺资金  □交通条件落后  □自身发展动力不足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4136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A27c致贫原因3(单选项):□因病  □因残  □因学 □因灾 □因婚 □因丧 □缺土地  □缺水  □缺技术  □缺劳动力  □缺资金  □交通条件落后  □自身发展动力不足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4136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</w:rPr>
              <w:t>四、收入情况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25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A28 工资性收入（元）</w:t>
            </w:r>
          </w:p>
        </w:tc>
        <w:tc>
          <w:tcPr>
            <w:tcW w:w="13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97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A29 转移性收入（元）</w:t>
            </w:r>
          </w:p>
        </w:tc>
        <w:tc>
          <w:tcPr>
            <w:tcW w:w="14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  A29d 养老保险金（元）</w:t>
            </w:r>
          </w:p>
        </w:tc>
        <w:tc>
          <w:tcPr>
            <w:tcW w:w="12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25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A30 生产经营性收入（元）</w:t>
            </w:r>
          </w:p>
        </w:tc>
        <w:tc>
          <w:tcPr>
            <w:tcW w:w="13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97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  A29a 计划生育金（元）</w:t>
            </w:r>
          </w:p>
        </w:tc>
        <w:tc>
          <w:tcPr>
            <w:tcW w:w="14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  A29e 生态补偿金（元）</w:t>
            </w:r>
          </w:p>
        </w:tc>
        <w:tc>
          <w:tcPr>
            <w:tcW w:w="12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5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A31 财产性收入（元）</w:t>
            </w:r>
          </w:p>
        </w:tc>
        <w:tc>
          <w:tcPr>
            <w:tcW w:w="13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97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  A29b 低保金（元）</w:t>
            </w:r>
          </w:p>
        </w:tc>
        <w:tc>
          <w:tcPr>
            <w:tcW w:w="14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  A29f 其他转移性收（元）</w:t>
            </w:r>
          </w:p>
        </w:tc>
        <w:tc>
          <w:tcPr>
            <w:tcW w:w="12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25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  A31a资产收益扶贫分红收入（元）</w:t>
            </w:r>
          </w:p>
        </w:tc>
        <w:tc>
          <w:tcPr>
            <w:tcW w:w="13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97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  A29c 特困供养金（元）</w:t>
            </w:r>
          </w:p>
        </w:tc>
        <w:tc>
          <w:tcPr>
            <w:tcW w:w="14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00" w:firstLineChars="100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25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  A31b其他财产性收入（元）</w:t>
            </w:r>
          </w:p>
        </w:tc>
        <w:tc>
          <w:tcPr>
            <w:tcW w:w="13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A32 生产经营性支出（元）</w:t>
            </w:r>
          </w:p>
        </w:tc>
        <w:tc>
          <w:tcPr>
            <w:tcW w:w="14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00" w:firstLineChars="100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4136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</w:rPr>
              <w:t>五、生产生活条件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25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A33耕地面积（亩）</w:t>
            </w: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02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A34 牧草地面积（亩）</w:t>
            </w:r>
          </w:p>
        </w:tc>
        <w:tc>
          <w:tcPr>
            <w:tcW w:w="14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A35 水面面积（亩）</w:t>
            </w:r>
          </w:p>
        </w:tc>
        <w:tc>
          <w:tcPr>
            <w:tcW w:w="12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25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A36 林地面积（亩）</w:t>
            </w: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02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A36a退耕还林面积(亩)</w:t>
            </w:r>
          </w:p>
        </w:tc>
        <w:tc>
          <w:tcPr>
            <w:tcW w:w="14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A36b林果面积（亩）</w:t>
            </w:r>
          </w:p>
        </w:tc>
        <w:tc>
          <w:tcPr>
            <w:tcW w:w="12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25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A37 入户路类型</w:t>
            </w: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02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A38 与村主干路距离（公里）</w:t>
            </w:r>
          </w:p>
        </w:tc>
        <w:tc>
          <w:tcPr>
            <w:tcW w:w="14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A39 是否加入农民专业合作组织</w:t>
            </w:r>
          </w:p>
        </w:tc>
        <w:tc>
          <w:tcPr>
            <w:tcW w:w="12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□是 □否</w:t>
            </w:r>
          </w:p>
        </w:tc>
        <w:tc>
          <w:tcPr>
            <w:tcW w:w="22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25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A40危房等级</w:t>
            </w: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02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A41 住房面积（平方米）</w:t>
            </w:r>
          </w:p>
        </w:tc>
        <w:tc>
          <w:tcPr>
            <w:tcW w:w="14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A42是否通生活用电</w:t>
            </w:r>
          </w:p>
        </w:tc>
        <w:tc>
          <w:tcPr>
            <w:tcW w:w="12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□是 □否</w:t>
            </w:r>
          </w:p>
        </w:tc>
        <w:tc>
          <w:tcPr>
            <w:tcW w:w="22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25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A43 是否有卫生厕所</w:t>
            </w: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□是 □否</w:t>
            </w:r>
          </w:p>
        </w:tc>
        <w:tc>
          <w:tcPr>
            <w:tcW w:w="302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A44 是否解决安全饮用水</w:t>
            </w:r>
          </w:p>
        </w:tc>
        <w:tc>
          <w:tcPr>
            <w:tcW w:w="14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□是 □否</w:t>
            </w:r>
          </w:p>
        </w:tc>
        <w:tc>
          <w:tcPr>
            <w:tcW w:w="23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A45 主要燃料类型</w:t>
            </w:r>
          </w:p>
        </w:tc>
        <w:tc>
          <w:tcPr>
            <w:tcW w:w="12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25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A46是否有龙头企业带动</w:t>
            </w: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□是 □否</w:t>
            </w:r>
          </w:p>
        </w:tc>
        <w:tc>
          <w:tcPr>
            <w:tcW w:w="302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A47是否有创业致富带头人带动</w:t>
            </w:r>
          </w:p>
        </w:tc>
        <w:tc>
          <w:tcPr>
            <w:tcW w:w="14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□是 □否</w:t>
            </w:r>
          </w:p>
        </w:tc>
        <w:tc>
          <w:tcPr>
            <w:tcW w:w="23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A48是否通广播电视</w:t>
            </w:r>
          </w:p>
        </w:tc>
        <w:tc>
          <w:tcPr>
            <w:tcW w:w="12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□是 □否</w:t>
            </w:r>
          </w:p>
        </w:tc>
        <w:tc>
          <w:tcPr>
            <w:tcW w:w="22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25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2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4136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</w:rPr>
              <w:t>六、帮扶责任人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6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1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60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帮扶（选派）单位名称</w:t>
            </w:r>
          </w:p>
        </w:tc>
        <w:tc>
          <w:tcPr>
            <w:tcW w:w="15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帮扶开始时间</w:t>
            </w:r>
          </w:p>
        </w:tc>
        <w:tc>
          <w:tcPr>
            <w:tcW w:w="18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帮扶结束时间</w:t>
            </w:r>
          </w:p>
        </w:tc>
        <w:tc>
          <w:tcPr>
            <w:tcW w:w="313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0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13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0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13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0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13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widowControl/>
        <w:jc w:val="left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 xml:space="preserve">填表人：                 联系电话：                 户主签名：                     填表日期：      年  月  日     </w:t>
      </w:r>
    </w:p>
    <w:p>
      <w:pPr>
        <w:widowControl/>
        <w:jc w:val="left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br w:type="page"/>
      </w:r>
    </w:p>
    <w:p>
      <w:pPr>
        <w:spacing w:line="360" w:lineRule="auto"/>
        <w:jc w:val="left"/>
        <w:rPr>
          <w:rFonts w:hint="default" w:ascii="Times New Roman" w:hAnsi="Times New Roman" w:eastAsia="黑体" w:cs="Times New Roman"/>
          <w:bCs/>
          <w:sz w:val="32"/>
        </w:rPr>
      </w:pPr>
      <w:r>
        <w:rPr>
          <w:rFonts w:hint="default" w:ascii="Times New Roman" w:hAnsi="Times New Roman" w:eastAsia="黑体" w:cs="Times New Roman"/>
          <w:bCs/>
          <w:sz w:val="32"/>
        </w:rPr>
        <w:t>附件2</w:t>
      </w:r>
    </w:p>
    <w:p>
      <w:pPr>
        <w:jc w:val="center"/>
        <w:rPr>
          <w:rFonts w:hint="default" w:ascii="Times New Roman" w:hAnsi="Times New Roman" w:eastAsia="宋体" w:cs="Times New Roman"/>
          <w:b/>
        </w:rPr>
      </w:pPr>
      <w:r>
        <w:rPr>
          <w:rFonts w:hint="default" w:ascii="Times New Roman" w:hAnsi="Times New Roman" w:eastAsia="宋体" w:cs="Times New Roman"/>
          <w:b/>
        </w:rPr>
        <w:t>贫困户</w:t>
      </w:r>
      <w:r>
        <w:rPr>
          <w:rFonts w:hint="default" w:ascii="Times New Roman" w:hAnsi="Times New Roman" w:eastAsia="宋体" w:cs="Times New Roman"/>
          <w:b/>
          <w:lang w:eastAsia="zh-Hans"/>
        </w:rPr>
        <w:t>、边缘易致贫户</w:t>
      </w:r>
      <w:r>
        <w:rPr>
          <w:rFonts w:hint="default" w:ascii="Times New Roman" w:hAnsi="Times New Roman" w:eastAsia="宋体" w:cs="Times New Roman"/>
          <w:b/>
        </w:rPr>
        <w:t>家庭成员自然增加情况表</w:t>
      </w:r>
    </w:p>
    <w:p>
      <w:pPr>
        <w:jc w:val="center"/>
        <w:rPr>
          <w:rFonts w:hint="default" w:ascii="Times New Roman" w:hAnsi="Times New Roman" w:eastAsia="宋体" w:cs="Times New Roman"/>
          <w:b/>
        </w:rPr>
      </w:pPr>
    </w:p>
    <w:p>
      <w:pPr>
        <w:ind w:firstLine="555"/>
        <w:rPr>
          <w:rFonts w:hint="default" w:ascii="Times New Roman" w:hAnsi="Times New Roman" w:eastAsia="宋体" w:cs="Times New Roman"/>
          <w:u w:val="single"/>
        </w:rPr>
      </w:pPr>
      <w:r>
        <w:rPr>
          <w:rFonts w:hint="default" w:ascii="Times New Roman" w:hAnsi="Times New Roman" w:eastAsia="宋体" w:cs="Times New Roman"/>
        </w:rPr>
        <w:t>行政村名称：               行政区划代码：                        户主姓名：               证件号码：</w:t>
      </w:r>
    </w:p>
    <w:tbl>
      <w:tblPr>
        <w:tblStyle w:val="10"/>
        <w:tblW w:w="14124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10"/>
        <w:gridCol w:w="774"/>
        <w:gridCol w:w="396"/>
        <w:gridCol w:w="660"/>
        <w:gridCol w:w="1717"/>
        <w:gridCol w:w="396"/>
        <w:gridCol w:w="396"/>
        <w:gridCol w:w="397"/>
        <w:gridCol w:w="396"/>
        <w:gridCol w:w="396"/>
        <w:gridCol w:w="528"/>
        <w:gridCol w:w="660"/>
        <w:gridCol w:w="713"/>
        <w:gridCol w:w="692"/>
        <w:gridCol w:w="723"/>
        <w:gridCol w:w="692"/>
        <w:gridCol w:w="688"/>
        <w:gridCol w:w="711"/>
        <w:gridCol w:w="489"/>
        <w:gridCol w:w="634"/>
        <w:gridCol w:w="666"/>
        <w:gridCol w:w="522"/>
        <w:gridCol w:w="468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55" w:hRule="atLeast"/>
          <w:jc w:val="center"/>
        </w:trPr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序号</w:t>
            </w:r>
          </w:p>
        </w:tc>
        <w:tc>
          <w:tcPr>
            <w:tcW w:w="774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A1 姓名</w:t>
            </w:r>
          </w:p>
        </w:tc>
        <w:tc>
          <w:tcPr>
            <w:tcW w:w="396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A2 性别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A3 证件类型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231F2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A4 居民身份证(残疾人证)号码</w:t>
            </w:r>
          </w:p>
        </w:tc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A5 与户主关系</w:t>
            </w:r>
          </w:p>
        </w:tc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A6 民族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A7 政治面貌</w:t>
            </w:r>
          </w:p>
        </w:tc>
        <w:tc>
          <w:tcPr>
            <w:tcW w:w="396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A8 文化程度</w:t>
            </w:r>
          </w:p>
        </w:tc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231F2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A9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在校生状况</w:t>
            </w:r>
          </w:p>
        </w:tc>
        <w:tc>
          <w:tcPr>
            <w:tcW w:w="528" w:type="dxa"/>
            <w:tcBorders>
              <w:top w:val="single" w:color="auto" w:sz="4" w:space="0"/>
              <w:left w:val="nil"/>
              <w:bottom w:val="single" w:color="231F2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A10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A11 劳动技能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231F2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A12务 工区域</w:t>
            </w:r>
          </w:p>
        </w:tc>
        <w:tc>
          <w:tcPr>
            <w:tcW w:w="692" w:type="dxa"/>
            <w:tcBorders>
              <w:top w:val="single" w:color="auto" w:sz="4" w:space="0"/>
              <w:left w:val="nil"/>
              <w:bottom w:val="single" w:color="231F2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A13务工时间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A14 失学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或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辍学原因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A15 是否会讲普通话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A16 是否参加城乡居民基本养老保险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A17 是否参加城乡居民基本医疗保险</w:t>
            </w: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A18 是否参加大病保险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A19 是否享受农村居民最低生活保障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A20 是否参加商业补充医疗保险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A51是否接受医疗救助</w:t>
            </w: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增加原因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6" w:hRule="atLeast"/>
          <w:jc w:val="center"/>
        </w:trPr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ind w:firstLine="555"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1</w:t>
            </w:r>
          </w:p>
        </w:tc>
        <w:tc>
          <w:tcPr>
            <w:tcW w:w="774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ind w:firstLine="555"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ind w:firstLine="555"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ind w:firstLine="555"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231F2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firstLine="555"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firstLine="555"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ind w:firstLine="555"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ind w:firstLine="555"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ind w:firstLine="555"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231F2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firstLine="555"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color="auto" w:sz="4" w:space="0"/>
              <w:left w:val="nil"/>
              <w:bottom w:val="single" w:color="231F2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ind w:firstLine="555"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231F2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务工地点</w:t>
            </w:r>
          </w:p>
        </w:tc>
        <w:tc>
          <w:tcPr>
            <w:tcW w:w="692" w:type="dxa"/>
            <w:tcBorders>
              <w:top w:val="single" w:color="auto" w:sz="4" w:space="0"/>
              <w:left w:val="nil"/>
              <w:bottom w:val="single" w:color="231F2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firstLine="555"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ind w:firstLine="555"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ind w:firstLine="555"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ind w:firstLine="555"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firstLine="555"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6" w:hRule="atLeast"/>
          <w:jc w:val="center"/>
        </w:trPr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ind w:firstLine="555"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ind w:firstLine="555"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ind w:firstLine="555"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ind w:firstLine="555"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231F2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firstLine="555"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firstLine="555"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ind w:firstLine="555"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ind w:firstLine="555"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ind w:firstLine="555"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231F2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firstLine="555"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color="auto" w:sz="4" w:space="0"/>
              <w:left w:val="nil"/>
              <w:bottom w:val="single" w:color="231F2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ind w:firstLine="555"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ind w:firstLine="555"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231F2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firstLine="555"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color="auto" w:sz="4" w:space="0"/>
              <w:left w:val="nil"/>
              <w:bottom w:val="single" w:color="231F2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firstLine="555"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ind w:firstLine="555"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ind w:firstLine="555"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ind w:firstLine="555"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ind w:firstLine="555"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6" w:hRule="atLeast"/>
          <w:jc w:val="center"/>
        </w:trPr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ind w:firstLine="555"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3</w:t>
            </w:r>
          </w:p>
        </w:tc>
        <w:tc>
          <w:tcPr>
            <w:tcW w:w="774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ind w:firstLine="555"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ind w:firstLine="555"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ind w:firstLine="555"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231F2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firstLine="555"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firstLine="555"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ind w:firstLine="555"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ind w:firstLine="555"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ind w:firstLine="555"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231F2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firstLine="555"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color="auto" w:sz="4" w:space="0"/>
              <w:left w:val="nil"/>
              <w:bottom w:val="single" w:color="231F2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ind w:firstLine="555"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ind w:firstLine="555"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231F2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firstLine="555"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color="auto" w:sz="4" w:space="0"/>
              <w:left w:val="nil"/>
              <w:bottom w:val="single" w:color="231F2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firstLine="555"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ind w:firstLine="555"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ind w:firstLine="555"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ind w:firstLine="555"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ind w:firstLine="555"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</w:tr>
    </w:tbl>
    <w:p>
      <w:pPr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注：1.村委会或驻村工作队针对有家庭成员增加的贫困户，以户为单位填报此表</w:t>
      </w:r>
    </w:p>
    <w:p>
      <w:pPr>
        <w:ind w:firstLine="420" w:firstLineChars="200"/>
        <w:jc w:val="left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2.增加原因包括（1）新生儿、（2）婚入、（3）户籍迁入、（4）刑满释放、（5）收养、（6）失联人口回归。填写增加原因后括号内的编号，如婚入填“2”。</w:t>
      </w:r>
    </w:p>
    <w:p>
      <w:pPr>
        <w:jc w:val="lef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br w:type="page"/>
      </w:r>
    </w:p>
    <w:p>
      <w:pPr>
        <w:spacing w:line="360" w:lineRule="auto"/>
        <w:jc w:val="left"/>
        <w:rPr>
          <w:rFonts w:hint="default" w:ascii="Times New Roman" w:hAnsi="Times New Roman" w:eastAsia="黑体" w:cs="Times New Roman"/>
          <w:bCs/>
          <w:sz w:val="32"/>
        </w:rPr>
      </w:pPr>
      <w:r>
        <w:rPr>
          <w:rFonts w:hint="default" w:ascii="Times New Roman" w:hAnsi="Times New Roman" w:eastAsia="黑体" w:cs="Times New Roman"/>
          <w:bCs/>
          <w:sz w:val="32"/>
        </w:rPr>
        <w:t>附件3</w:t>
      </w:r>
    </w:p>
    <w:p>
      <w:pPr>
        <w:jc w:val="center"/>
        <w:rPr>
          <w:rFonts w:hint="default" w:ascii="Times New Roman" w:hAnsi="Times New Roman" w:eastAsia="宋体" w:cs="Times New Roman"/>
          <w:b/>
        </w:rPr>
      </w:pPr>
      <w:r>
        <w:rPr>
          <w:rFonts w:hint="default" w:ascii="Times New Roman" w:hAnsi="Times New Roman" w:eastAsia="宋体" w:cs="Times New Roman"/>
          <w:b/>
        </w:rPr>
        <w:t>贫困户</w:t>
      </w:r>
      <w:r>
        <w:rPr>
          <w:rFonts w:hint="default" w:ascii="Times New Roman" w:hAnsi="Times New Roman" w:eastAsia="宋体" w:cs="Times New Roman"/>
          <w:b/>
          <w:lang w:eastAsia="zh-Hans"/>
        </w:rPr>
        <w:t>、边缘易致贫户</w:t>
      </w:r>
      <w:r>
        <w:rPr>
          <w:rFonts w:hint="default" w:ascii="Times New Roman" w:hAnsi="Times New Roman" w:eastAsia="宋体" w:cs="Times New Roman"/>
          <w:b/>
        </w:rPr>
        <w:t>家庭成员自然减少情况表</w:t>
      </w:r>
    </w:p>
    <w:p>
      <w:pPr>
        <w:ind w:firstLine="630" w:firstLineChars="300"/>
        <w:rPr>
          <w:rFonts w:hint="default" w:ascii="Times New Roman" w:hAnsi="Times New Roman" w:eastAsia="宋体" w:cs="Times New Roman"/>
          <w:u w:val="single"/>
        </w:rPr>
      </w:pPr>
      <w:r>
        <w:rPr>
          <w:rFonts w:hint="default" w:ascii="Times New Roman" w:hAnsi="Times New Roman" w:eastAsia="宋体" w:cs="Times New Roman"/>
        </w:rPr>
        <w:t>行政村名称：               行政区划代码：</w:t>
      </w:r>
    </w:p>
    <w:tbl>
      <w:tblPr>
        <w:tblStyle w:val="11"/>
        <w:tblW w:w="134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3544"/>
        <w:gridCol w:w="2268"/>
        <w:gridCol w:w="4536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户主姓名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户主证件号码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减少家庭成员姓名</w:t>
            </w:r>
          </w:p>
        </w:tc>
        <w:tc>
          <w:tcPr>
            <w:tcW w:w="453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减少家庭成员证件号码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减少原因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6" w:type="dxa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544" w:type="dxa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4536" w:type="dxa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75" w:type="dxa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6" w:type="dxa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544" w:type="dxa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4536" w:type="dxa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75" w:type="dxa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6" w:type="dxa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544" w:type="dxa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4536" w:type="dxa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75" w:type="dxa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6" w:type="dxa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544" w:type="dxa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4536" w:type="dxa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75" w:type="dxa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6" w:type="dxa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544" w:type="dxa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4536" w:type="dxa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75" w:type="dxa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</w:tbl>
    <w:p>
      <w:pPr>
        <w:ind w:firstLine="210" w:firstLineChars="100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注：1.村委会或驻村工作队针对有家庭成员有减少的贫困户，以村为单位填报此表。</w:t>
      </w:r>
    </w:p>
    <w:p>
      <w:pPr>
        <w:ind w:firstLine="630" w:firstLineChars="300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2.减少原因包括（1）死亡、（2）婚出、（3）出国定居、（4）判刑收监、（5）户籍迁出、（6）农转非、（7）失联、（8）分散供养转集中供养。填写减少原因后括号内的编号，如婚出填“2”。</w:t>
      </w:r>
    </w:p>
    <w:p>
      <w:pPr>
        <w:ind w:firstLine="945" w:firstLineChars="450"/>
        <w:rPr>
          <w:rFonts w:hint="default" w:ascii="Times New Roman" w:hAnsi="Times New Roman" w:eastAsia="仿宋" w:cs="Times New Roman"/>
        </w:rPr>
      </w:pPr>
    </w:p>
    <w:p>
      <w:pPr>
        <w:rPr>
          <w:rFonts w:hint="default" w:ascii="Times New Roman" w:hAnsi="Times New Roman" w:eastAsia="黑体" w:cs="Times New Roman"/>
          <w:bCs/>
          <w:sz w:val="32"/>
        </w:rPr>
      </w:pPr>
      <w:r>
        <w:rPr>
          <w:rFonts w:hint="default" w:ascii="Times New Roman" w:hAnsi="Times New Roman" w:eastAsia="黑体" w:cs="Times New Roman"/>
          <w:bCs/>
          <w:sz w:val="32"/>
        </w:rPr>
        <w:br w:type="page"/>
      </w:r>
    </w:p>
    <w:p>
      <w:pPr>
        <w:spacing w:line="360" w:lineRule="auto"/>
        <w:jc w:val="left"/>
        <w:rPr>
          <w:rFonts w:hint="default" w:ascii="Times New Roman" w:hAnsi="Times New Roman" w:eastAsia="黑体" w:cs="Times New Roman"/>
          <w:bCs/>
          <w:sz w:val="32"/>
        </w:rPr>
      </w:pPr>
      <w:r>
        <w:rPr>
          <w:rFonts w:hint="default" w:ascii="Times New Roman" w:hAnsi="Times New Roman" w:eastAsia="黑体" w:cs="Times New Roman"/>
          <w:bCs/>
          <w:sz w:val="32"/>
        </w:rPr>
        <w:t>附件4</w:t>
      </w:r>
    </w:p>
    <w:tbl>
      <w:tblPr>
        <w:tblStyle w:val="10"/>
        <w:tblW w:w="1413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6"/>
        <w:gridCol w:w="416"/>
        <w:gridCol w:w="430"/>
        <w:gridCol w:w="438"/>
        <w:gridCol w:w="902"/>
        <w:gridCol w:w="941"/>
        <w:gridCol w:w="320"/>
        <w:gridCol w:w="52"/>
        <w:gridCol w:w="372"/>
        <w:gridCol w:w="373"/>
        <w:gridCol w:w="743"/>
        <w:gridCol w:w="373"/>
        <w:gridCol w:w="667"/>
        <w:gridCol w:w="447"/>
        <w:gridCol w:w="168"/>
        <w:gridCol w:w="693"/>
        <w:gridCol w:w="569"/>
        <w:gridCol w:w="58"/>
        <w:gridCol w:w="527"/>
        <w:gridCol w:w="553"/>
        <w:gridCol w:w="585"/>
        <w:gridCol w:w="631"/>
        <w:gridCol w:w="57"/>
        <w:gridCol w:w="691"/>
        <w:gridCol w:w="667"/>
        <w:gridCol w:w="733"/>
        <w:gridCol w:w="678"/>
        <w:gridCol w:w="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4136" w:type="dxa"/>
            <w:gridSpan w:val="2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lang w:eastAsia="zh-Hans"/>
              </w:rPr>
              <w:t>边缘易致贫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</w:rPr>
              <w:t>户信息采集表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4136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</w:rPr>
              <w:t>一、基础信息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36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家庭住址：__________省（区、市） __________市（地、州、盟） __________县（市、区、旗） ________乡（镇） _______村________自然村（村民小组）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4136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联系电话：                开户银行（选填）：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4136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</w:rPr>
              <w:t>二、家庭成员信息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8" w:hRule="atLeast"/>
          <w:jc w:val="center"/>
        </w:trPr>
        <w:tc>
          <w:tcPr>
            <w:tcW w:w="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A1 姓名</w:t>
            </w:r>
          </w:p>
        </w:tc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A2 性别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A3 证件类型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A4 居民身份证(残疾人证) 号码</w:t>
            </w:r>
          </w:p>
        </w:tc>
        <w:tc>
          <w:tcPr>
            <w:tcW w:w="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A5 与户主关系</w:t>
            </w:r>
          </w:p>
        </w:tc>
        <w:tc>
          <w:tcPr>
            <w:tcW w:w="3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A6 民族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A7 政治面貌</w:t>
            </w:r>
          </w:p>
        </w:tc>
        <w:tc>
          <w:tcPr>
            <w:tcW w:w="3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A8 文化程度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A9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在校生状况</w:t>
            </w: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A10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A11 劳动技能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A12务 工区域</w:t>
            </w:r>
          </w:p>
        </w:tc>
        <w:tc>
          <w:tcPr>
            <w:tcW w:w="5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A13务工时间</w:t>
            </w:r>
          </w:p>
        </w:tc>
        <w:tc>
          <w:tcPr>
            <w:tcW w:w="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A14 失学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或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辍学原因</w:t>
            </w:r>
          </w:p>
        </w:tc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A15 是否会讲普通话</w:t>
            </w:r>
          </w:p>
        </w:tc>
        <w:tc>
          <w:tcPr>
            <w:tcW w:w="6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A16 是否参加城乡居民基本养老保险</w:t>
            </w:r>
          </w:p>
        </w:tc>
        <w:tc>
          <w:tcPr>
            <w:tcW w:w="74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A17 是否参加城乡居民基本医疗保险</w:t>
            </w:r>
          </w:p>
        </w:tc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A18 是否参加大病保险</w:t>
            </w:r>
          </w:p>
        </w:tc>
        <w:tc>
          <w:tcPr>
            <w:tcW w:w="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A19 是否享受农村居民最低生活保障</w:t>
            </w:r>
          </w:p>
        </w:tc>
        <w:tc>
          <w:tcPr>
            <w:tcW w:w="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A20 是否参加商业补充医疗保险</w:t>
            </w:r>
          </w:p>
        </w:tc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A51是否接受医疗救助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户主</w:t>
            </w:r>
          </w:p>
        </w:tc>
        <w:tc>
          <w:tcPr>
            <w:tcW w:w="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4136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</w:rPr>
              <w:t>三、致贫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lang w:eastAsia="zh-Hans"/>
              </w:rPr>
              <w:t>风险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</w:rPr>
              <w:t>(可扩充）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4136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A52a致贫风险1(单选项):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因大病  □因学 □因灾 □因残 □因突发事件 □因产业失败 □因就业不稳 □其他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4136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A52a致贫风险2(单选项):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因大病  □因学 □因灾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因残 □因突发事件 □因产业失败 □因就业不稳 □其他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4136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A52a致贫风险3(单选项):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因大病  □因学 □因灾 □因残 □因突发事件 □因产业失败 □因就业不稳 □其他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4136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</w:rPr>
              <w:t>四、收入情况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25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A28 工资性收入（元）</w:t>
            </w:r>
          </w:p>
        </w:tc>
        <w:tc>
          <w:tcPr>
            <w:tcW w:w="13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97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A29 转移性收入（元）</w:t>
            </w:r>
          </w:p>
        </w:tc>
        <w:tc>
          <w:tcPr>
            <w:tcW w:w="14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  A29d 养老保险金（元）</w:t>
            </w: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25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A30 生产经营性收入（元）</w:t>
            </w:r>
          </w:p>
        </w:tc>
        <w:tc>
          <w:tcPr>
            <w:tcW w:w="13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97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  A29a 计划生育金（元）</w:t>
            </w:r>
          </w:p>
        </w:tc>
        <w:tc>
          <w:tcPr>
            <w:tcW w:w="14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  A29e 生态补偿金（元）</w:t>
            </w: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25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A31 财产性收入（元）</w:t>
            </w:r>
          </w:p>
        </w:tc>
        <w:tc>
          <w:tcPr>
            <w:tcW w:w="13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97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  A29b 低保金（元）</w:t>
            </w:r>
          </w:p>
        </w:tc>
        <w:tc>
          <w:tcPr>
            <w:tcW w:w="14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  A29f 其他转移性收（元）</w:t>
            </w: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25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  A31a资产收益扶贫分红收入（元）</w:t>
            </w:r>
          </w:p>
        </w:tc>
        <w:tc>
          <w:tcPr>
            <w:tcW w:w="13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97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  A29c 特困供养金（元）</w:t>
            </w:r>
          </w:p>
        </w:tc>
        <w:tc>
          <w:tcPr>
            <w:tcW w:w="14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200" w:firstLineChars="100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25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  A31b其他财产性收入（元）</w:t>
            </w:r>
          </w:p>
        </w:tc>
        <w:tc>
          <w:tcPr>
            <w:tcW w:w="13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A32 生产经营性支出（元）</w:t>
            </w:r>
          </w:p>
        </w:tc>
        <w:tc>
          <w:tcPr>
            <w:tcW w:w="14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200" w:firstLineChars="100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4136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</w:rPr>
              <w:t>五、生产生活条件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25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A33耕地面积（亩）</w:t>
            </w: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02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A34 牧草地面积（亩）</w:t>
            </w:r>
          </w:p>
        </w:tc>
        <w:tc>
          <w:tcPr>
            <w:tcW w:w="14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A35 水面面积（亩）</w:t>
            </w: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25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A36 林地面积（亩）</w:t>
            </w: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02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A36a退耕还林面积(亩)</w:t>
            </w:r>
          </w:p>
        </w:tc>
        <w:tc>
          <w:tcPr>
            <w:tcW w:w="14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A36b林果面积（亩）</w:t>
            </w: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25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A37 入户路类型</w:t>
            </w: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02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A38 与村主干路距离（公里）</w:t>
            </w:r>
          </w:p>
        </w:tc>
        <w:tc>
          <w:tcPr>
            <w:tcW w:w="14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A39 是否加入农民专业合作组织</w:t>
            </w: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□是 □否</w:t>
            </w:r>
          </w:p>
        </w:tc>
        <w:tc>
          <w:tcPr>
            <w:tcW w:w="21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25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A40危房等级</w:t>
            </w: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02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A41 住房面积（平方米）</w:t>
            </w:r>
          </w:p>
        </w:tc>
        <w:tc>
          <w:tcPr>
            <w:tcW w:w="14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A42是否通生活用电</w:t>
            </w: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□是 □否</w:t>
            </w:r>
          </w:p>
        </w:tc>
        <w:tc>
          <w:tcPr>
            <w:tcW w:w="21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25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A43 是否有卫生厕所</w:t>
            </w: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□是 □否</w:t>
            </w:r>
          </w:p>
        </w:tc>
        <w:tc>
          <w:tcPr>
            <w:tcW w:w="302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A44 是否解决安全饮用水</w:t>
            </w:r>
          </w:p>
        </w:tc>
        <w:tc>
          <w:tcPr>
            <w:tcW w:w="14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□是 □否</w:t>
            </w:r>
          </w:p>
        </w:tc>
        <w:tc>
          <w:tcPr>
            <w:tcW w:w="23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A45 主要燃料类型</w:t>
            </w: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25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A46是否有龙头企业带动</w:t>
            </w: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□是 □否</w:t>
            </w:r>
          </w:p>
        </w:tc>
        <w:tc>
          <w:tcPr>
            <w:tcW w:w="302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A47是否有创业致富带头人带动</w:t>
            </w:r>
          </w:p>
        </w:tc>
        <w:tc>
          <w:tcPr>
            <w:tcW w:w="14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□是 □否</w:t>
            </w:r>
          </w:p>
        </w:tc>
        <w:tc>
          <w:tcPr>
            <w:tcW w:w="23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A48是否通广播电视</w:t>
            </w: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□是 □否</w:t>
            </w:r>
          </w:p>
        </w:tc>
        <w:tc>
          <w:tcPr>
            <w:tcW w:w="21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25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2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widowControl/>
        <w:jc w:val="left"/>
        <w:rPr>
          <w:rFonts w:hint="default" w:ascii="Times New Roman" w:hAnsi="Times New Roman" w:eastAsia="宋体" w:cs="Times New Roman"/>
        </w:rPr>
      </w:pPr>
    </w:p>
    <w:p>
      <w:pPr>
        <w:widowControl/>
        <w:jc w:val="left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 xml:space="preserve">填表人：                 联系电话：                                                    填表日期：      年  月  日     </w:t>
      </w:r>
    </w:p>
    <w:p>
      <w:pPr>
        <w:spacing w:line="360" w:lineRule="auto"/>
        <w:jc w:val="left"/>
        <w:rPr>
          <w:rFonts w:hint="default" w:ascii="Times New Roman" w:hAnsi="Times New Roman" w:eastAsia="黑体" w:cs="Times New Roman"/>
          <w:bCs/>
          <w:sz w:val="32"/>
        </w:rPr>
      </w:pPr>
      <w:r>
        <w:rPr>
          <w:rFonts w:hint="default" w:ascii="Times New Roman" w:hAnsi="Times New Roman" w:eastAsia="黑体" w:cs="Times New Roman"/>
          <w:bCs/>
          <w:sz w:val="32"/>
        </w:rPr>
        <w:br w:type="page"/>
      </w:r>
    </w:p>
    <w:p>
      <w:pPr>
        <w:spacing w:line="360" w:lineRule="auto"/>
        <w:jc w:val="left"/>
        <w:rPr>
          <w:rFonts w:hint="default" w:ascii="Times New Roman" w:hAnsi="Times New Roman" w:eastAsia="黑体" w:cs="Times New Roman"/>
          <w:bCs/>
          <w:sz w:val="32"/>
        </w:rPr>
      </w:pPr>
      <w:r>
        <w:rPr>
          <w:rFonts w:hint="default" w:ascii="Times New Roman" w:hAnsi="Times New Roman" w:eastAsia="黑体" w:cs="Times New Roman"/>
          <w:bCs/>
          <w:sz w:val="32"/>
        </w:rPr>
        <w:t>附件5</w:t>
      </w:r>
    </w:p>
    <w:tbl>
      <w:tblPr>
        <w:tblStyle w:val="10"/>
        <w:tblW w:w="1413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2054"/>
        <w:gridCol w:w="2946"/>
        <w:gridCol w:w="2867"/>
        <w:gridCol w:w="2600"/>
        <w:gridCol w:w="308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41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</w:rPr>
              <w:t>脱贫不稳定户信息采集表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1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家庭住址：__________省（区、市） __________市（地、州、盟） __________县（市、区、旗） ________乡（镇） _______村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户主姓名</w:t>
            </w:r>
          </w:p>
        </w:tc>
        <w:tc>
          <w:tcPr>
            <w:tcW w:w="2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居民身份证(残疾人证) 号码</w:t>
            </w:r>
          </w:p>
        </w:tc>
        <w:tc>
          <w:tcPr>
            <w:tcW w:w="2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返贫风险1（必填）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返贫风险2</w:t>
            </w:r>
          </w:p>
        </w:tc>
        <w:tc>
          <w:tcPr>
            <w:tcW w:w="3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返贫风险3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41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备注：返贫风险包括：因大病、因学、因灾、因残、因突发事件、因产业失败、因就业不稳、其他</w:t>
            </w:r>
          </w:p>
        </w:tc>
      </w:tr>
    </w:tbl>
    <w:p>
      <w:pPr>
        <w:pStyle w:val="2"/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28"/>
          <w:szCs w:val="28"/>
        </w:rPr>
        <w:sectPr>
          <w:headerReference r:id="rId3" w:type="default"/>
          <w:footerReference r:id="rId4" w:type="default"/>
          <w:pgSz w:w="16838" w:h="11906" w:orient="landscape"/>
          <w:pgMar w:top="1587" w:right="2098" w:bottom="1474" w:left="1984" w:header="851" w:footer="992" w:gutter="0"/>
          <w:pgNumType w:fmt="numberInDash"/>
          <w:cols w:space="0" w:num="1"/>
          <w:rtlGutter w:val="0"/>
          <w:docGrid w:type="lines" w:linePitch="315" w:charSpace="0"/>
        </w:sectPr>
      </w:pPr>
    </w:p>
    <w:p>
      <w:pPr>
        <w:pStyle w:val="2"/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pBdr>
          <w:top w:val="single" w:color="auto" w:sz="4" w:space="1"/>
          <w:bottom w:val="single" w:color="auto" w:sz="4" w:space="1"/>
          <w:between w:val="single" w:color="auto" w:sz="4" w:space="1"/>
        </w:pBdr>
        <w:spacing w:line="560" w:lineRule="exact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重庆市渝北区扶贫开发领导小组办公室   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 2020年9月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30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日印发</w:t>
      </w:r>
    </w:p>
    <w:sectPr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3080" o:spid="_x0000_s3080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- 6 -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8"/>
  <w:drawingGridVerticalSpacing w:val="158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12902"/>
    <w:rsid w:val="00005757"/>
    <w:rsid w:val="0001399A"/>
    <w:rsid w:val="00016880"/>
    <w:rsid w:val="00020134"/>
    <w:rsid w:val="00036892"/>
    <w:rsid w:val="00056DBF"/>
    <w:rsid w:val="0006629A"/>
    <w:rsid w:val="000867D7"/>
    <w:rsid w:val="00090D2C"/>
    <w:rsid w:val="000E197F"/>
    <w:rsid w:val="00103899"/>
    <w:rsid w:val="00123562"/>
    <w:rsid w:val="00136036"/>
    <w:rsid w:val="00137903"/>
    <w:rsid w:val="00181691"/>
    <w:rsid w:val="001A5A40"/>
    <w:rsid w:val="001B7C99"/>
    <w:rsid w:val="00205593"/>
    <w:rsid w:val="00251D85"/>
    <w:rsid w:val="00261E73"/>
    <w:rsid w:val="0032703C"/>
    <w:rsid w:val="003A03CE"/>
    <w:rsid w:val="003B32B5"/>
    <w:rsid w:val="003D148C"/>
    <w:rsid w:val="00457189"/>
    <w:rsid w:val="0046440D"/>
    <w:rsid w:val="00465133"/>
    <w:rsid w:val="004A0E53"/>
    <w:rsid w:val="004B5458"/>
    <w:rsid w:val="0052440D"/>
    <w:rsid w:val="00553F2A"/>
    <w:rsid w:val="005902F7"/>
    <w:rsid w:val="005D0A21"/>
    <w:rsid w:val="00661EC4"/>
    <w:rsid w:val="00676FBB"/>
    <w:rsid w:val="006F6F68"/>
    <w:rsid w:val="00775A8F"/>
    <w:rsid w:val="00786FFB"/>
    <w:rsid w:val="00796F1B"/>
    <w:rsid w:val="007B54C5"/>
    <w:rsid w:val="007B6BB5"/>
    <w:rsid w:val="007E71AD"/>
    <w:rsid w:val="008C4952"/>
    <w:rsid w:val="008D0B61"/>
    <w:rsid w:val="0092380A"/>
    <w:rsid w:val="009704F2"/>
    <w:rsid w:val="009938FB"/>
    <w:rsid w:val="009A7959"/>
    <w:rsid w:val="009D4407"/>
    <w:rsid w:val="00A12902"/>
    <w:rsid w:val="00A1610F"/>
    <w:rsid w:val="00A24088"/>
    <w:rsid w:val="00A8261C"/>
    <w:rsid w:val="00A84D47"/>
    <w:rsid w:val="00AB5499"/>
    <w:rsid w:val="00AD3F7D"/>
    <w:rsid w:val="00AF27C5"/>
    <w:rsid w:val="00B01B22"/>
    <w:rsid w:val="00B64412"/>
    <w:rsid w:val="00BF0AC1"/>
    <w:rsid w:val="00C528DF"/>
    <w:rsid w:val="00C53B09"/>
    <w:rsid w:val="00CA3B1F"/>
    <w:rsid w:val="00CE5EB4"/>
    <w:rsid w:val="00D069DB"/>
    <w:rsid w:val="00D56215"/>
    <w:rsid w:val="00D8047C"/>
    <w:rsid w:val="00D852BE"/>
    <w:rsid w:val="00DB01C4"/>
    <w:rsid w:val="00E06244"/>
    <w:rsid w:val="00E528FD"/>
    <w:rsid w:val="00E56A6A"/>
    <w:rsid w:val="00E80F63"/>
    <w:rsid w:val="00E97F95"/>
    <w:rsid w:val="00F414E1"/>
    <w:rsid w:val="00F429A3"/>
    <w:rsid w:val="00F5344E"/>
    <w:rsid w:val="00F77666"/>
    <w:rsid w:val="01700D7E"/>
    <w:rsid w:val="025919D1"/>
    <w:rsid w:val="0317324C"/>
    <w:rsid w:val="037C0BCC"/>
    <w:rsid w:val="03AD6628"/>
    <w:rsid w:val="03E33702"/>
    <w:rsid w:val="0440001B"/>
    <w:rsid w:val="04422C83"/>
    <w:rsid w:val="04A9648E"/>
    <w:rsid w:val="051E6365"/>
    <w:rsid w:val="053E3630"/>
    <w:rsid w:val="055123BC"/>
    <w:rsid w:val="05A724F3"/>
    <w:rsid w:val="05B004B9"/>
    <w:rsid w:val="05EF49B6"/>
    <w:rsid w:val="065D39B6"/>
    <w:rsid w:val="06C1129B"/>
    <w:rsid w:val="08404495"/>
    <w:rsid w:val="08AD4114"/>
    <w:rsid w:val="08CF1403"/>
    <w:rsid w:val="08D25386"/>
    <w:rsid w:val="09D763DB"/>
    <w:rsid w:val="0AB25CA4"/>
    <w:rsid w:val="0ABA2856"/>
    <w:rsid w:val="0B302280"/>
    <w:rsid w:val="0B33787F"/>
    <w:rsid w:val="0B6C17BC"/>
    <w:rsid w:val="0C266E41"/>
    <w:rsid w:val="0C3C2810"/>
    <w:rsid w:val="0CEE6CC0"/>
    <w:rsid w:val="0D3C24B0"/>
    <w:rsid w:val="0F3563DA"/>
    <w:rsid w:val="0FB777E3"/>
    <w:rsid w:val="0FBF0D4E"/>
    <w:rsid w:val="10046E45"/>
    <w:rsid w:val="10B11DB4"/>
    <w:rsid w:val="114769EC"/>
    <w:rsid w:val="11476DA3"/>
    <w:rsid w:val="116360D9"/>
    <w:rsid w:val="121A69B9"/>
    <w:rsid w:val="13533C67"/>
    <w:rsid w:val="13811813"/>
    <w:rsid w:val="13B075C2"/>
    <w:rsid w:val="142C10F9"/>
    <w:rsid w:val="145D6F44"/>
    <w:rsid w:val="14DF2592"/>
    <w:rsid w:val="150536D4"/>
    <w:rsid w:val="15675177"/>
    <w:rsid w:val="163308D7"/>
    <w:rsid w:val="165D7837"/>
    <w:rsid w:val="16A30361"/>
    <w:rsid w:val="16DD2388"/>
    <w:rsid w:val="16E354B4"/>
    <w:rsid w:val="16E945D8"/>
    <w:rsid w:val="16F10C3E"/>
    <w:rsid w:val="176E5F2E"/>
    <w:rsid w:val="17F506B3"/>
    <w:rsid w:val="18E2210F"/>
    <w:rsid w:val="19010806"/>
    <w:rsid w:val="19081696"/>
    <w:rsid w:val="19A33129"/>
    <w:rsid w:val="19DC21E4"/>
    <w:rsid w:val="19FB0A09"/>
    <w:rsid w:val="1A0B72F6"/>
    <w:rsid w:val="1A346E70"/>
    <w:rsid w:val="1A5B34AB"/>
    <w:rsid w:val="1B671010"/>
    <w:rsid w:val="1B6B11A4"/>
    <w:rsid w:val="1B7A08C9"/>
    <w:rsid w:val="1BBA1544"/>
    <w:rsid w:val="1C6B5E0B"/>
    <w:rsid w:val="1D2934DF"/>
    <w:rsid w:val="1D2C50EE"/>
    <w:rsid w:val="1D8C2C5F"/>
    <w:rsid w:val="1E145047"/>
    <w:rsid w:val="1E500E1B"/>
    <w:rsid w:val="1E536932"/>
    <w:rsid w:val="1ECC7111"/>
    <w:rsid w:val="1F39557C"/>
    <w:rsid w:val="1F486A74"/>
    <w:rsid w:val="1F680626"/>
    <w:rsid w:val="1F955520"/>
    <w:rsid w:val="20435F62"/>
    <w:rsid w:val="204B77CD"/>
    <w:rsid w:val="20A47E67"/>
    <w:rsid w:val="21356339"/>
    <w:rsid w:val="22501474"/>
    <w:rsid w:val="225E0694"/>
    <w:rsid w:val="22A74B85"/>
    <w:rsid w:val="241E7765"/>
    <w:rsid w:val="24730725"/>
    <w:rsid w:val="24B52178"/>
    <w:rsid w:val="252027F8"/>
    <w:rsid w:val="2553678F"/>
    <w:rsid w:val="25F76E6B"/>
    <w:rsid w:val="26421E3B"/>
    <w:rsid w:val="266B032D"/>
    <w:rsid w:val="26A01ED4"/>
    <w:rsid w:val="26C7283D"/>
    <w:rsid w:val="26FE0D4B"/>
    <w:rsid w:val="27A941DC"/>
    <w:rsid w:val="28BA7E5D"/>
    <w:rsid w:val="29AB1212"/>
    <w:rsid w:val="29C94C63"/>
    <w:rsid w:val="2A217291"/>
    <w:rsid w:val="2A317A27"/>
    <w:rsid w:val="2A503EF3"/>
    <w:rsid w:val="2AEF0770"/>
    <w:rsid w:val="2B3F7832"/>
    <w:rsid w:val="2B571ABB"/>
    <w:rsid w:val="2B9A1528"/>
    <w:rsid w:val="2BB5615A"/>
    <w:rsid w:val="2BFF773D"/>
    <w:rsid w:val="2CC5678A"/>
    <w:rsid w:val="2D3134FA"/>
    <w:rsid w:val="2E012DFE"/>
    <w:rsid w:val="2E3E0472"/>
    <w:rsid w:val="2EC021D9"/>
    <w:rsid w:val="304631A0"/>
    <w:rsid w:val="31A5081F"/>
    <w:rsid w:val="32485B02"/>
    <w:rsid w:val="325E1094"/>
    <w:rsid w:val="32612C6D"/>
    <w:rsid w:val="327079FF"/>
    <w:rsid w:val="3349145B"/>
    <w:rsid w:val="335D150C"/>
    <w:rsid w:val="3367647C"/>
    <w:rsid w:val="33B56389"/>
    <w:rsid w:val="33CA2284"/>
    <w:rsid w:val="342A565A"/>
    <w:rsid w:val="353E6FAD"/>
    <w:rsid w:val="35636267"/>
    <w:rsid w:val="35C61CB7"/>
    <w:rsid w:val="366F1A3B"/>
    <w:rsid w:val="36CE1323"/>
    <w:rsid w:val="36D93945"/>
    <w:rsid w:val="36F12CD5"/>
    <w:rsid w:val="37B517E3"/>
    <w:rsid w:val="39471C99"/>
    <w:rsid w:val="39A926BE"/>
    <w:rsid w:val="39AA3F98"/>
    <w:rsid w:val="3A180B22"/>
    <w:rsid w:val="3B0D63B2"/>
    <w:rsid w:val="3BBF0985"/>
    <w:rsid w:val="3BD13F12"/>
    <w:rsid w:val="3C486160"/>
    <w:rsid w:val="3CFF79AF"/>
    <w:rsid w:val="3D046D6E"/>
    <w:rsid w:val="3D1347B3"/>
    <w:rsid w:val="3D7D6A4A"/>
    <w:rsid w:val="3D9A1EF2"/>
    <w:rsid w:val="3DEA5BD2"/>
    <w:rsid w:val="3E262747"/>
    <w:rsid w:val="3E755DD4"/>
    <w:rsid w:val="3EBC169F"/>
    <w:rsid w:val="3F452BC3"/>
    <w:rsid w:val="3FA23F5B"/>
    <w:rsid w:val="40415C8E"/>
    <w:rsid w:val="414C6013"/>
    <w:rsid w:val="416208D7"/>
    <w:rsid w:val="416D3E40"/>
    <w:rsid w:val="41732323"/>
    <w:rsid w:val="418B25A9"/>
    <w:rsid w:val="418D6D60"/>
    <w:rsid w:val="41964293"/>
    <w:rsid w:val="42CA43D8"/>
    <w:rsid w:val="430F7B5A"/>
    <w:rsid w:val="43467167"/>
    <w:rsid w:val="438349DA"/>
    <w:rsid w:val="43F24C17"/>
    <w:rsid w:val="44731BF6"/>
    <w:rsid w:val="447D7DE1"/>
    <w:rsid w:val="44BC3CDC"/>
    <w:rsid w:val="44C373B7"/>
    <w:rsid w:val="45104025"/>
    <w:rsid w:val="45405C51"/>
    <w:rsid w:val="45904505"/>
    <w:rsid w:val="45CA27EC"/>
    <w:rsid w:val="465D3A0C"/>
    <w:rsid w:val="476337D6"/>
    <w:rsid w:val="47CA175E"/>
    <w:rsid w:val="482C0572"/>
    <w:rsid w:val="48B114AA"/>
    <w:rsid w:val="48EE6440"/>
    <w:rsid w:val="4A0B35B5"/>
    <w:rsid w:val="4A340EF4"/>
    <w:rsid w:val="4A37057E"/>
    <w:rsid w:val="4B2976BA"/>
    <w:rsid w:val="4B77290E"/>
    <w:rsid w:val="4BCD2F55"/>
    <w:rsid w:val="4BCE6EC3"/>
    <w:rsid w:val="4C525CC9"/>
    <w:rsid w:val="4C534CB9"/>
    <w:rsid w:val="4D111698"/>
    <w:rsid w:val="4D323D06"/>
    <w:rsid w:val="4D447FCA"/>
    <w:rsid w:val="4D720798"/>
    <w:rsid w:val="4E7844EB"/>
    <w:rsid w:val="4F440175"/>
    <w:rsid w:val="4FA71931"/>
    <w:rsid w:val="508E4CF8"/>
    <w:rsid w:val="5101011A"/>
    <w:rsid w:val="513D4F9C"/>
    <w:rsid w:val="51E565D9"/>
    <w:rsid w:val="51FD2557"/>
    <w:rsid w:val="52175F86"/>
    <w:rsid w:val="52C83AF0"/>
    <w:rsid w:val="53092445"/>
    <w:rsid w:val="535C11F9"/>
    <w:rsid w:val="535C24EB"/>
    <w:rsid w:val="537C0A01"/>
    <w:rsid w:val="53CC39D5"/>
    <w:rsid w:val="5405674F"/>
    <w:rsid w:val="542F793E"/>
    <w:rsid w:val="54785F89"/>
    <w:rsid w:val="549A3E3F"/>
    <w:rsid w:val="54C43D2B"/>
    <w:rsid w:val="552C5670"/>
    <w:rsid w:val="55693040"/>
    <w:rsid w:val="55896285"/>
    <w:rsid w:val="560B2410"/>
    <w:rsid w:val="560C7A94"/>
    <w:rsid w:val="56AF16AE"/>
    <w:rsid w:val="57157D3C"/>
    <w:rsid w:val="571F37D7"/>
    <w:rsid w:val="576E2017"/>
    <w:rsid w:val="57716BEF"/>
    <w:rsid w:val="583A0CA0"/>
    <w:rsid w:val="58882A3B"/>
    <w:rsid w:val="58892870"/>
    <w:rsid w:val="58F430DD"/>
    <w:rsid w:val="592534D6"/>
    <w:rsid w:val="59711CA7"/>
    <w:rsid w:val="597A3214"/>
    <w:rsid w:val="59BD6496"/>
    <w:rsid w:val="59C34365"/>
    <w:rsid w:val="5A35272B"/>
    <w:rsid w:val="5A9D1BCB"/>
    <w:rsid w:val="5CAF52A2"/>
    <w:rsid w:val="5CC620B9"/>
    <w:rsid w:val="5CC74247"/>
    <w:rsid w:val="5CEC63C7"/>
    <w:rsid w:val="5D477273"/>
    <w:rsid w:val="5DFA2C81"/>
    <w:rsid w:val="5E1C23EA"/>
    <w:rsid w:val="5E2F32DA"/>
    <w:rsid w:val="5E5576F5"/>
    <w:rsid w:val="5E5C1A43"/>
    <w:rsid w:val="5E6A73D5"/>
    <w:rsid w:val="5EAA2F80"/>
    <w:rsid w:val="5EB12142"/>
    <w:rsid w:val="5F13651A"/>
    <w:rsid w:val="5F1C48CC"/>
    <w:rsid w:val="5F46491A"/>
    <w:rsid w:val="5F6C65F3"/>
    <w:rsid w:val="5F7742B2"/>
    <w:rsid w:val="609E5FC4"/>
    <w:rsid w:val="60A2738E"/>
    <w:rsid w:val="610B5ED7"/>
    <w:rsid w:val="62232FE2"/>
    <w:rsid w:val="6288573E"/>
    <w:rsid w:val="62E90F3C"/>
    <w:rsid w:val="62F50111"/>
    <w:rsid w:val="634578C6"/>
    <w:rsid w:val="63B5688B"/>
    <w:rsid w:val="642C30EB"/>
    <w:rsid w:val="64AC667D"/>
    <w:rsid w:val="652B7B9B"/>
    <w:rsid w:val="671500DC"/>
    <w:rsid w:val="6783552B"/>
    <w:rsid w:val="684D627D"/>
    <w:rsid w:val="693E5157"/>
    <w:rsid w:val="69880E69"/>
    <w:rsid w:val="69F81F61"/>
    <w:rsid w:val="6A026AA1"/>
    <w:rsid w:val="6A5A5A17"/>
    <w:rsid w:val="6ADE785B"/>
    <w:rsid w:val="6B43507A"/>
    <w:rsid w:val="6B8B0CA4"/>
    <w:rsid w:val="6BA5275B"/>
    <w:rsid w:val="6BEF604A"/>
    <w:rsid w:val="6C0C2A5D"/>
    <w:rsid w:val="6C5D7584"/>
    <w:rsid w:val="6D0E7583"/>
    <w:rsid w:val="6E5527EB"/>
    <w:rsid w:val="6EB653CB"/>
    <w:rsid w:val="6EE925F7"/>
    <w:rsid w:val="700D2322"/>
    <w:rsid w:val="71A264EB"/>
    <w:rsid w:val="72640FB3"/>
    <w:rsid w:val="73C81137"/>
    <w:rsid w:val="7461791D"/>
    <w:rsid w:val="748F6AD3"/>
    <w:rsid w:val="74E50253"/>
    <w:rsid w:val="75267DD9"/>
    <w:rsid w:val="76176F51"/>
    <w:rsid w:val="762074A4"/>
    <w:rsid w:val="77147512"/>
    <w:rsid w:val="771B118B"/>
    <w:rsid w:val="77AF756D"/>
    <w:rsid w:val="781136CE"/>
    <w:rsid w:val="789E7ABA"/>
    <w:rsid w:val="78E77A90"/>
    <w:rsid w:val="794B68B1"/>
    <w:rsid w:val="7A096612"/>
    <w:rsid w:val="7A36328D"/>
    <w:rsid w:val="7ACC041B"/>
    <w:rsid w:val="7AF628ED"/>
    <w:rsid w:val="7B725DBA"/>
    <w:rsid w:val="7C34249A"/>
    <w:rsid w:val="7C8C29A0"/>
    <w:rsid w:val="7CE4750B"/>
    <w:rsid w:val="7D206593"/>
    <w:rsid w:val="7DBA2344"/>
    <w:rsid w:val="7E6A39DB"/>
    <w:rsid w:val="7EB3320C"/>
    <w:rsid w:val="7F4478D6"/>
    <w:rsid w:val="7F9079FC"/>
    <w:rsid w:val="7FA72DFF"/>
    <w:rsid w:val="7FC8368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Indent"/>
    <w:basedOn w:val="1"/>
    <w:next w:val="1"/>
    <w:unhideWhenUsed/>
    <w:qFormat/>
    <w:uiPriority w:val="0"/>
    <w:pPr>
      <w:ind w:firstLine="420" w:firstLineChars="200"/>
    </w:pPr>
  </w:style>
  <w:style w:type="paragraph" w:styleId="5">
    <w:name w:val="Body Text"/>
    <w:basedOn w:val="1"/>
    <w:next w:val="6"/>
    <w:qFormat/>
    <w:uiPriority w:val="0"/>
    <w:rPr>
      <w:rFonts w:ascii="方正仿宋_GBK" w:hAnsi="方正仿宋_GBK" w:eastAsia="方正仿宋_GBK" w:cs="Times New Roman"/>
      <w:sz w:val="32"/>
    </w:rPr>
  </w:style>
  <w:style w:type="paragraph" w:styleId="6">
    <w:name w:val="toc 5"/>
    <w:basedOn w:val="1"/>
    <w:next w:val="1"/>
    <w:unhideWhenUsed/>
    <w:qFormat/>
    <w:uiPriority w:val="39"/>
    <w:pPr>
      <w:ind w:left="1680" w:leftChars="800"/>
    </w:pPr>
  </w:style>
  <w:style w:type="paragraph" w:styleId="7">
    <w:name w:val="Balloon Text"/>
    <w:basedOn w:val="1"/>
    <w:link w:val="20"/>
    <w:qFormat/>
    <w:uiPriority w:val="0"/>
    <w:rPr>
      <w:sz w:val="18"/>
      <w:szCs w:val="18"/>
    </w:rPr>
  </w:style>
  <w:style w:type="paragraph" w:styleId="8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1">
    <w:name w:val="Table Grid"/>
    <w:basedOn w:val="10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page number"/>
    <w:basedOn w:val="12"/>
    <w:qFormat/>
    <w:uiPriority w:val="0"/>
  </w:style>
  <w:style w:type="character" w:styleId="15">
    <w:name w:val="Hyperlink"/>
    <w:basedOn w:val="12"/>
    <w:qFormat/>
    <w:uiPriority w:val="0"/>
    <w:rPr>
      <w:color w:val="0000FF"/>
      <w:u w:val="single"/>
    </w:rPr>
  </w:style>
  <w:style w:type="paragraph" w:customStyle="1" w:styleId="16">
    <w:name w:val="无间隔1"/>
    <w:qFormat/>
    <w:uiPriority w:val="1"/>
    <w:pPr>
      <w:jc w:val="both"/>
    </w:pPr>
    <w:rPr>
      <w:rFonts w:ascii="Times New Roman" w:hAnsi="Times New Roman" w:eastAsia="Times New Roman" w:cs="Times New Roman"/>
      <w:sz w:val="21"/>
      <w:szCs w:val="22"/>
      <w:lang w:val="en-US" w:eastAsia="zh-CN" w:bidi="ar-SA"/>
    </w:rPr>
  </w:style>
  <w:style w:type="paragraph" w:customStyle="1" w:styleId="17">
    <w:name w:val="BodyText"/>
    <w:basedOn w:val="1"/>
    <w:qFormat/>
    <w:uiPriority w:val="0"/>
  </w:style>
  <w:style w:type="character" w:customStyle="1" w:styleId="18">
    <w:name w:val="页眉 Char"/>
    <w:basedOn w:val="12"/>
    <w:link w:val="8"/>
    <w:qFormat/>
    <w:uiPriority w:val="0"/>
    <w:rPr>
      <w:rFonts w:eastAsiaTheme="minorEastAsia"/>
      <w:kern w:val="2"/>
      <w:sz w:val="18"/>
      <w:szCs w:val="18"/>
    </w:rPr>
  </w:style>
  <w:style w:type="character" w:customStyle="1" w:styleId="19">
    <w:name w:val="页脚 Char"/>
    <w:basedOn w:val="12"/>
    <w:link w:val="2"/>
    <w:qFormat/>
    <w:uiPriority w:val="99"/>
    <w:rPr>
      <w:rFonts w:eastAsiaTheme="minorEastAsia"/>
      <w:kern w:val="2"/>
      <w:sz w:val="18"/>
      <w:szCs w:val="18"/>
    </w:rPr>
  </w:style>
  <w:style w:type="character" w:customStyle="1" w:styleId="20">
    <w:name w:val="批注框文本 Char"/>
    <w:basedOn w:val="12"/>
    <w:link w:val="7"/>
    <w:qFormat/>
    <w:uiPriority w:val="0"/>
    <w:rPr>
      <w:rFonts w:eastAsiaTheme="minorEastAsia"/>
      <w:kern w:val="2"/>
      <w:sz w:val="18"/>
      <w:szCs w:val="18"/>
    </w:rPr>
  </w:style>
  <w:style w:type="character" w:customStyle="1" w:styleId="21">
    <w:name w:val="font51"/>
    <w:qFormat/>
    <w:uiPriority w:val="0"/>
    <w:rPr>
      <w:rFonts w:hint="eastAsia" w:ascii="方正仿宋_GBK" w:hAnsi="方正仿宋_GBK" w:eastAsia="方正仿宋_GBK" w:cs="方正仿宋_GBK"/>
      <w:color w:val="000000"/>
      <w:sz w:val="20"/>
      <w:szCs w:val="20"/>
      <w:u w:val="none"/>
    </w:rPr>
  </w:style>
  <w:style w:type="paragraph" w:styleId="22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3">
    <w:name w:val="15"/>
    <w:basedOn w:val="12"/>
    <w:qFormat/>
    <w:uiPriority w:val="0"/>
    <w:rPr>
      <w:rFonts w:hint="eastAsia" w:ascii="方正黑体_GBK" w:hAnsi="方正黑体_GBK" w:eastAsia="方正黑体_GBK" w:cs="方正黑体_GBK"/>
      <w:color w:val="000000"/>
      <w:sz w:val="21"/>
      <w:szCs w:val="21"/>
    </w:rPr>
  </w:style>
  <w:style w:type="character" w:customStyle="1" w:styleId="24">
    <w:name w:val="font21"/>
    <w:basedOn w:val="12"/>
    <w:qFormat/>
    <w:uiPriority w:val="0"/>
    <w:rPr>
      <w:rFonts w:hint="eastAsia" w:ascii="方正黑体_GBK" w:hAnsi="方正黑体_GBK" w:eastAsia="方正黑体_GBK" w:cs="方正黑体_GBK"/>
      <w:color w:val="000000"/>
      <w:sz w:val="22"/>
      <w:szCs w:val="22"/>
      <w:u w:val="none"/>
    </w:rPr>
  </w:style>
  <w:style w:type="character" w:customStyle="1" w:styleId="25">
    <w:name w:val="NormalCharacter"/>
    <w:qFormat/>
    <w:uiPriority w:val="0"/>
  </w:style>
  <w:style w:type="paragraph" w:customStyle="1" w:styleId="26">
    <w:name w:val="Table Paragraph"/>
    <w:basedOn w:val="1"/>
    <w:qFormat/>
    <w:uiPriority w:val="0"/>
    <w:rPr>
      <w:rFonts w:ascii="方正仿宋_GBK" w:hAnsi="方正仿宋_GBK" w:eastAsia="方正仿宋_GBK" w:cs="方正仿宋_GBK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308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405</Words>
  <Characters>2311</Characters>
  <Lines>19</Lines>
  <Paragraphs>5</Paragraphs>
  <TotalTime>7</TotalTime>
  <ScaleCrop>false</ScaleCrop>
  <LinksUpToDate>false</LinksUpToDate>
  <CharactersWithSpaces>2711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2019-09-01T00:45:00Z</dcterms:created>
  <dc:creator>Administrator</dc:creator>
  <cp:lastModifiedBy>asus</cp:lastModifiedBy>
  <cp:lastPrinted>2020-07-14T02:17:00Z</cp:lastPrinted>
  <dcterms:modified xsi:type="dcterms:W3CDTF">2021-04-10T14:07:25Z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