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63" w:rsidRDefault="00472E63">
      <w:pPr>
        <w:spacing w:line="560" w:lineRule="exact"/>
        <w:rPr>
          <w:rFonts w:eastAsia="方正黑体_GBK"/>
          <w:sz w:val="32"/>
          <w:szCs w:val="32"/>
        </w:rPr>
        <w:sectPr w:rsidR="00472E63">
          <w:footerReference w:type="even" r:id="rId8"/>
          <w:footerReference w:type="default" r:id="rId9"/>
          <w:pgSz w:w="11906" w:h="16838"/>
          <w:pgMar w:top="2098" w:right="1587" w:bottom="1701" w:left="1587" w:header="851" w:footer="1474" w:gutter="0"/>
          <w:pgNumType w:fmt="numberInDash" w:start="2"/>
          <w:cols w:space="0"/>
          <w:docGrid w:type="lines" w:linePitch="312"/>
        </w:sectPr>
      </w:pPr>
    </w:p>
    <w:p w:rsidR="00472E63" w:rsidRDefault="00AB2AA8">
      <w:pPr>
        <w:spacing w:line="560" w:lineRule="exact"/>
        <w:rPr>
          <w:rFonts w:eastAsia="方正黑体_GBK" w:cs="方正仿宋_GBK"/>
          <w:sz w:val="32"/>
          <w:szCs w:val="32"/>
        </w:rPr>
      </w:pPr>
      <w:r>
        <w:rPr>
          <w:rFonts w:eastAsia="方正黑体_GBK" w:cs="方正仿宋_GBK"/>
          <w:sz w:val="32"/>
          <w:szCs w:val="32"/>
        </w:rPr>
        <w:lastRenderedPageBreak/>
        <w:t>附件</w:t>
      </w:r>
    </w:p>
    <w:p w:rsidR="00472E63" w:rsidRDefault="00AB2AA8">
      <w:pPr>
        <w:spacing w:line="560" w:lineRule="exact"/>
        <w:jc w:val="center"/>
        <w:rPr>
          <w:rFonts w:eastAsia="方正小标宋_GBK" w:cs="方正仿宋_GBK"/>
          <w:bCs/>
          <w:sz w:val="36"/>
          <w:szCs w:val="36"/>
        </w:rPr>
      </w:pPr>
      <w:bookmarkStart w:id="0" w:name="_GoBack"/>
      <w:r>
        <w:rPr>
          <w:rFonts w:eastAsia="方正小标宋_GBK" w:cs="方正仿宋_GBK"/>
          <w:bCs/>
          <w:sz w:val="36"/>
          <w:szCs w:val="36"/>
        </w:rPr>
        <w:t>202</w:t>
      </w:r>
      <w:r>
        <w:rPr>
          <w:rFonts w:eastAsia="方正小标宋_GBK" w:cs="方正仿宋_GBK" w:hint="eastAsia"/>
          <w:bCs/>
          <w:sz w:val="36"/>
          <w:szCs w:val="36"/>
        </w:rPr>
        <w:t>4</w:t>
      </w:r>
      <w:r>
        <w:rPr>
          <w:rFonts w:eastAsia="方正小标宋_GBK" w:cs="方正仿宋_GBK"/>
          <w:bCs/>
          <w:sz w:val="36"/>
          <w:szCs w:val="36"/>
        </w:rPr>
        <w:t>年清明节祭扫情况日报表</w:t>
      </w:r>
      <w:bookmarkEnd w:id="0"/>
    </w:p>
    <w:p w:rsidR="00472E63" w:rsidRDefault="00472E63">
      <w:pPr>
        <w:snapToGrid w:val="0"/>
        <w:spacing w:line="560" w:lineRule="exact"/>
        <w:rPr>
          <w:rFonts w:eastAsia="仿宋_GB2312" w:cs="方正仿宋_GBK"/>
          <w:sz w:val="28"/>
          <w:szCs w:val="20"/>
        </w:rPr>
      </w:pPr>
    </w:p>
    <w:p w:rsidR="00472E63" w:rsidRDefault="00AB2AA8">
      <w:pPr>
        <w:snapToGrid w:val="0"/>
        <w:spacing w:line="560" w:lineRule="exact"/>
        <w:rPr>
          <w:rFonts w:eastAsia="方正仿宋_GBK" w:cs="方正仿宋_GBK"/>
          <w:sz w:val="28"/>
          <w:szCs w:val="20"/>
        </w:rPr>
      </w:pPr>
      <w:r>
        <w:rPr>
          <w:rFonts w:eastAsia="方正仿宋_GBK" w:cs="方正仿宋_GBK" w:hint="eastAsia"/>
          <w:sz w:val="28"/>
          <w:szCs w:val="20"/>
        </w:rPr>
        <w:t>填报</w:t>
      </w:r>
      <w:r>
        <w:rPr>
          <w:rFonts w:eastAsia="方正仿宋_GBK" w:cs="方正仿宋_GBK"/>
          <w:sz w:val="28"/>
          <w:szCs w:val="20"/>
        </w:rPr>
        <w:t>单位：</w:t>
      </w:r>
      <w:r>
        <w:rPr>
          <w:rFonts w:eastAsia="方正仿宋_GBK" w:cs="方正仿宋_GBK"/>
          <w:sz w:val="28"/>
          <w:szCs w:val="20"/>
          <w:u w:val="single"/>
        </w:rPr>
        <w:t xml:space="preserve">        </w:t>
      </w:r>
      <w:r>
        <w:rPr>
          <w:rFonts w:eastAsia="方正仿宋_GBK" w:cs="方正仿宋_GBK"/>
          <w:sz w:val="28"/>
          <w:szCs w:val="20"/>
        </w:rPr>
        <w:t xml:space="preserve">         </w:t>
      </w:r>
      <w:r>
        <w:rPr>
          <w:rFonts w:eastAsia="方正仿宋_GBK" w:cs="方正仿宋_GBK"/>
          <w:sz w:val="28"/>
          <w:szCs w:val="20"/>
        </w:rPr>
        <w:t>填表人：</w:t>
      </w:r>
      <w:r>
        <w:rPr>
          <w:rFonts w:eastAsia="方正仿宋_GBK" w:cs="方正仿宋_GBK"/>
          <w:sz w:val="28"/>
          <w:szCs w:val="20"/>
          <w:u w:val="single"/>
        </w:rPr>
        <w:t xml:space="preserve">       </w:t>
      </w:r>
      <w:r>
        <w:rPr>
          <w:rFonts w:eastAsia="方正仿宋_GBK" w:cs="方正仿宋_GBK"/>
          <w:sz w:val="28"/>
          <w:szCs w:val="20"/>
        </w:rPr>
        <w:t xml:space="preserve">  </w:t>
      </w:r>
      <w:r>
        <w:rPr>
          <w:rFonts w:eastAsia="方正仿宋_GBK" w:cs="方正仿宋_GBK"/>
          <w:sz w:val="28"/>
          <w:szCs w:val="20"/>
        </w:rPr>
        <w:t>电话：</w:t>
      </w:r>
      <w:r>
        <w:rPr>
          <w:rFonts w:eastAsia="方正仿宋_GBK" w:cs="方正仿宋_GBK"/>
          <w:sz w:val="28"/>
          <w:szCs w:val="20"/>
          <w:u w:val="single"/>
        </w:rPr>
        <w:t xml:space="preserve">        </w:t>
      </w:r>
      <w:r>
        <w:rPr>
          <w:rFonts w:eastAsia="方正仿宋_GBK" w:cs="方正仿宋_GBK"/>
          <w:sz w:val="28"/>
          <w:szCs w:val="20"/>
        </w:rPr>
        <w:t xml:space="preserve">  </w:t>
      </w:r>
      <w:r>
        <w:rPr>
          <w:rFonts w:eastAsia="方正仿宋_GBK" w:cs="方正仿宋_GBK"/>
          <w:sz w:val="28"/>
          <w:szCs w:val="20"/>
        </w:rPr>
        <w:t>日期：</w:t>
      </w:r>
      <w:r>
        <w:rPr>
          <w:rFonts w:eastAsia="方正仿宋_GBK" w:cs="方正仿宋_GBK"/>
          <w:sz w:val="28"/>
          <w:szCs w:val="20"/>
          <w:u w:val="single"/>
        </w:rPr>
        <w:t xml:space="preserve">    </w:t>
      </w:r>
      <w:r>
        <w:rPr>
          <w:rFonts w:eastAsia="方正仿宋_GBK" w:cs="方正仿宋_GBK"/>
          <w:sz w:val="28"/>
          <w:szCs w:val="20"/>
        </w:rPr>
        <w:t>年</w:t>
      </w:r>
      <w:r>
        <w:rPr>
          <w:rFonts w:eastAsia="方正仿宋_GBK" w:cs="方正仿宋_GBK"/>
          <w:sz w:val="28"/>
          <w:szCs w:val="20"/>
          <w:u w:val="single"/>
        </w:rPr>
        <w:t xml:space="preserve">  </w:t>
      </w:r>
      <w:r>
        <w:rPr>
          <w:rFonts w:eastAsia="方正仿宋_GBK" w:cs="方正仿宋_GBK"/>
          <w:sz w:val="28"/>
          <w:szCs w:val="20"/>
        </w:rPr>
        <w:t>月</w:t>
      </w:r>
      <w:r>
        <w:rPr>
          <w:rFonts w:eastAsia="方正仿宋_GBK" w:cs="方正仿宋_GBK"/>
          <w:sz w:val="28"/>
          <w:szCs w:val="20"/>
          <w:u w:val="single"/>
        </w:rPr>
        <w:t xml:space="preserve">  </w:t>
      </w:r>
      <w:r>
        <w:rPr>
          <w:rFonts w:eastAsia="方正仿宋_GBK" w:cs="方正仿宋_GBK"/>
          <w:sz w:val="28"/>
          <w:szCs w:val="20"/>
        </w:rPr>
        <w:t>日</w:t>
      </w:r>
    </w:p>
    <w:tbl>
      <w:tblPr>
        <w:tblW w:w="13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398"/>
        <w:gridCol w:w="1397"/>
        <w:gridCol w:w="1397"/>
        <w:gridCol w:w="1397"/>
        <w:gridCol w:w="1397"/>
        <w:gridCol w:w="1397"/>
        <w:gridCol w:w="1397"/>
        <w:gridCol w:w="1397"/>
      </w:tblGrid>
      <w:tr w:rsidR="00472E63">
        <w:trPr>
          <w:trHeight w:val="1702"/>
          <w:jc w:val="center"/>
        </w:trPr>
        <w:tc>
          <w:tcPr>
            <w:tcW w:w="1398" w:type="dxa"/>
            <w:vAlign w:val="center"/>
          </w:tcPr>
          <w:p w:rsidR="00472E63" w:rsidRDefault="00AB2AA8">
            <w:pPr>
              <w:snapToGrid w:val="0"/>
              <w:spacing w:line="500" w:lineRule="exact"/>
              <w:jc w:val="center"/>
              <w:rPr>
                <w:rFonts w:eastAsia="黑体" w:cs="方正仿宋_GBK"/>
                <w:sz w:val="28"/>
                <w:szCs w:val="20"/>
              </w:rPr>
            </w:pPr>
            <w:r>
              <w:rPr>
                <w:rFonts w:eastAsia="黑体" w:cs="方正仿宋_GBK"/>
                <w:sz w:val="28"/>
                <w:szCs w:val="28"/>
              </w:rPr>
              <w:t>提供现场祭扫的殡葬服务机构数</w:t>
            </w:r>
          </w:p>
        </w:tc>
        <w:tc>
          <w:tcPr>
            <w:tcW w:w="1398" w:type="dxa"/>
            <w:vAlign w:val="center"/>
          </w:tcPr>
          <w:p w:rsidR="00472E63" w:rsidRDefault="00AB2AA8">
            <w:pPr>
              <w:snapToGrid w:val="0"/>
              <w:spacing w:line="500" w:lineRule="exact"/>
              <w:jc w:val="center"/>
              <w:rPr>
                <w:rFonts w:eastAsia="黑体" w:cs="方正仿宋_GBK"/>
                <w:sz w:val="28"/>
                <w:szCs w:val="20"/>
              </w:rPr>
            </w:pPr>
            <w:r>
              <w:rPr>
                <w:rFonts w:eastAsia="黑体" w:cs="方正仿宋_GBK"/>
                <w:sz w:val="28"/>
                <w:szCs w:val="28"/>
              </w:rPr>
              <w:t>当日现场祭扫群众数</w:t>
            </w:r>
          </w:p>
        </w:tc>
        <w:tc>
          <w:tcPr>
            <w:tcW w:w="1398" w:type="dxa"/>
            <w:vAlign w:val="center"/>
          </w:tcPr>
          <w:p w:rsidR="00472E63" w:rsidRDefault="00AB2AA8">
            <w:pPr>
              <w:snapToGrid w:val="0"/>
              <w:spacing w:line="500" w:lineRule="exact"/>
              <w:jc w:val="center"/>
              <w:rPr>
                <w:rFonts w:eastAsia="黑体" w:cs="方正仿宋_GBK"/>
                <w:sz w:val="28"/>
                <w:szCs w:val="20"/>
              </w:rPr>
            </w:pPr>
            <w:r>
              <w:rPr>
                <w:rFonts w:eastAsia="黑体" w:cs="方正仿宋_GBK"/>
                <w:sz w:val="28"/>
                <w:szCs w:val="28"/>
              </w:rPr>
              <w:t>其中绿色低碳祭扫人数</w:t>
            </w:r>
          </w:p>
        </w:tc>
        <w:tc>
          <w:tcPr>
            <w:tcW w:w="1397" w:type="dxa"/>
            <w:vAlign w:val="center"/>
          </w:tcPr>
          <w:p w:rsidR="00472E63" w:rsidRDefault="00AB2AA8">
            <w:pPr>
              <w:snapToGrid w:val="0"/>
              <w:spacing w:line="500" w:lineRule="exact"/>
              <w:jc w:val="center"/>
              <w:rPr>
                <w:rFonts w:eastAsia="黑体" w:cs="方正仿宋_GBK"/>
                <w:sz w:val="28"/>
                <w:szCs w:val="20"/>
              </w:rPr>
            </w:pPr>
            <w:r>
              <w:rPr>
                <w:rFonts w:eastAsia="黑体" w:cs="方正仿宋_GBK"/>
                <w:sz w:val="28"/>
                <w:szCs w:val="28"/>
              </w:rPr>
              <w:t>当日参加祭扫的群众车辆数</w:t>
            </w:r>
          </w:p>
        </w:tc>
        <w:tc>
          <w:tcPr>
            <w:tcW w:w="1397" w:type="dxa"/>
            <w:vAlign w:val="center"/>
          </w:tcPr>
          <w:p w:rsidR="00472E63" w:rsidRDefault="00AB2AA8">
            <w:pPr>
              <w:snapToGrid w:val="0"/>
              <w:spacing w:line="500" w:lineRule="exact"/>
              <w:jc w:val="center"/>
              <w:rPr>
                <w:rFonts w:eastAsia="黑体" w:cs="方正仿宋_GBK"/>
                <w:sz w:val="28"/>
                <w:szCs w:val="20"/>
              </w:rPr>
            </w:pPr>
            <w:r>
              <w:rPr>
                <w:rFonts w:eastAsia="黑体" w:cs="方正仿宋_GBK"/>
                <w:sz w:val="28"/>
                <w:szCs w:val="28"/>
              </w:rPr>
              <w:t>当日提供服务保障的工作人员数</w:t>
            </w:r>
          </w:p>
        </w:tc>
        <w:tc>
          <w:tcPr>
            <w:tcW w:w="1397" w:type="dxa"/>
            <w:vAlign w:val="center"/>
          </w:tcPr>
          <w:p w:rsidR="00472E63" w:rsidRDefault="00AB2AA8">
            <w:pPr>
              <w:snapToGrid w:val="0"/>
              <w:spacing w:line="500" w:lineRule="exact"/>
              <w:jc w:val="center"/>
              <w:rPr>
                <w:rFonts w:eastAsia="黑体" w:cs="方正仿宋_GBK"/>
                <w:sz w:val="28"/>
                <w:szCs w:val="20"/>
              </w:rPr>
            </w:pPr>
            <w:r>
              <w:rPr>
                <w:rFonts w:eastAsia="黑体" w:cs="方正仿宋_GBK"/>
                <w:sz w:val="28"/>
                <w:szCs w:val="28"/>
              </w:rPr>
              <w:t>提供网络祭扫平台数</w:t>
            </w:r>
          </w:p>
        </w:tc>
        <w:tc>
          <w:tcPr>
            <w:tcW w:w="1397" w:type="dxa"/>
            <w:vAlign w:val="center"/>
          </w:tcPr>
          <w:p w:rsidR="00472E63" w:rsidRDefault="00AB2AA8">
            <w:pPr>
              <w:snapToGrid w:val="0"/>
              <w:spacing w:line="500" w:lineRule="exact"/>
              <w:jc w:val="center"/>
              <w:rPr>
                <w:rFonts w:eastAsia="黑体" w:cs="方正仿宋_GBK"/>
                <w:sz w:val="28"/>
                <w:szCs w:val="20"/>
              </w:rPr>
            </w:pPr>
            <w:r>
              <w:rPr>
                <w:rFonts w:eastAsia="黑体" w:cs="方正仿宋_GBK"/>
                <w:sz w:val="28"/>
                <w:szCs w:val="28"/>
              </w:rPr>
              <w:t>当日网络祭扫人次</w:t>
            </w:r>
          </w:p>
        </w:tc>
        <w:tc>
          <w:tcPr>
            <w:tcW w:w="1397" w:type="dxa"/>
            <w:vAlign w:val="center"/>
          </w:tcPr>
          <w:p w:rsidR="00472E63" w:rsidRDefault="00AB2AA8">
            <w:pPr>
              <w:snapToGrid w:val="0"/>
              <w:spacing w:line="500" w:lineRule="exact"/>
              <w:jc w:val="center"/>
              <w:rPr>
                <w:rFonts w:eastAsia="黑体" w:cs="方正仿宋_GBK"/>
                <w:sz w:val="28"/>
                <w:szCs w:val="20"/>
              </w:rPr>
            </w:pPr>
            <w:r>
              <w:rPr>
                <w:rFonts w:eastAsia="黑体" w:cs="方正仿宋_GBK" w:hint="eastAsia"/>
                <w:sz w:val="28"/>
                <w:szCs w:val="28"/>
              </w:rPr>
              <w:t>殡葬服务机构</w:t>
            </w:r>
            <w:r>
              <w:rPr>
                <w:rFonts w:eastAsia="黑体" w:cs="方正仿宋_GBK"/>
                <w:sz w:val="28"/>
                <w:szCs w:val="28"/>
              </w:rPr>
              <w:t>安葬数</w:t>
            </w:r>
          </w:p>
        </w:tc>
        <w:tc>
          <w:tcPr>
            <w:tcW w:w="1397" w:type="dxa"/>
            <w:vAlign w:val="center"/>
          </w:tcPr>
          <w:p w:rsidR="00472E63" w:rsidRDefault="00AB2AA8">
            <w:pPr>
              <w:snapToGrid w:val="0"/>
              <w:spacing w:line="500" w:lineRule="exact"/>
              <w:jc w:val="center"/>
              <w:rPr>
                <w:rFonts w:eastAsia="黑体" w:cs="方正仿宋_GBK"/>
                <w:sz w:val="28"/>
                <w:szCs w:val="20"/>
              </w:rPr>
            </w:pPr>
            <w:r>
              <w:rPr>
                <w:rFonts w:eastAsia="黑体" w:cs="方正仿宋_GBK"/>
                <w:sz w:val="28"/>
                <w:szCs w:val="28"/>
              </w:rPr>
              <w:t>其中海葬、树葬等生态安葬数</w:t>
            </w:r>
          </w:p>
        </w:tc>
        <w:tc>
          <w:tcPr>
            <w:tcW w:w="1397" w:type="dxa"/>
            <w:vAlign w:val="center"/>
          </w:tcPr>
          <w:p w:rsidR="00472E63" w:rsidRDefault="00AB2AA8">
            <w:pPr>
              <w:snapToGrid w:val="0"/>
              <w:spacing w:line="500" w:lineRule="exact"/>
              <w:jc w:val="center"/>
              <w:rPr>
                <w:rFonts w:eastAsia="黑体" w:cs="方正仿宋_GBK"/>
                <w:sz w:val="28"/>
                <w:szCs w:val="28"/>
              </w:rPr>
            </w:pPr>
            <w:r>
              <w:rPr>
                <w:rFonts w:eastAsia="黑体" w:cs="方正仿宋_GBK"/>
                <w:sz w:val="28"/>
                <w:szCs w:val="28"/>
              </w:rPr>
              <w:t>当日有无突发安全事件</w:t>
            </w:r>
          </w:p>
        </w:tc>
      </w:tr>
      <w:tr w:rsidR="00472E63">
        <w:trPr>
          <w:cantSplit/>
          <w:trHeight w:val="1197"/>
          <w:jc w:val="center"/>
        </w:trPr>
        <w:tc>
          <w:tcPr>
            <w:tcW w:w="1398" w:type="dxa"/>
            <w:vAlign w:val="center"/>
          </w:tcPr>
          <w:p w:rsidR="00472E63" w:rsidRDefault="00472E63">
            <w:pPr>
              <w:snapToGrid w:val="0"/>
              <w:spacing w:line="560" w:lineRule="exact"/>
              <w:jc w:val="center"/>
              <w:rPr>
                <w:rFonts w:eastAsia="仿宋_GB2312" w:cs="方正仿宋_GBK"/>
                <w:sz w:val="28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472E63" w:rsidRDefault="00472E63">
            <w:pPr>
              <w:snapToGrid w:val="0"/>
              <w:spacing w:line="560" w:lineRule="exact"/>
              <w:jc w:val="center"/>
              <w:rPr>
                <w:rFonts w:eastAsia="仿宋_GB2312" w:cs="方正仿宋_GBK"/>
                <w:sz w:val="28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472E63" w:rsidRDefault="00472E63">
            <w:pPr>
              <w:snapToGrid w:val="0"/>
              <w:spacing w:line="560" w:lineRule="exact"/>
              <w:jc w:val="center"/>
              <w:rPr>
                <w:rFonts w:eastAsia="仿宋_GB2312" w:cs="方正仿宋_GBK"/>
                <w:sz w:val="28"/>
                <w:szCs w:val="20"/>
              </w:rPr>
            </w:pPr>
          </w:p>
        </w:tc>
        <w:tc>
          <w:tcPr>
            <w:tcW w:w="1397" w:type="dxa"/>
            <w:vAlign w:val="center"/>
          </w:tcPr>
          <w:p w:rsidR="00472E63" w:rsidRDefault="00472E63">
            <w:pPr>
              <w:snapToGrid w:val="0"/>
              <w:spacing w:line="560" w:lineRule="exact"/>
              <w:jc w:val="center"/>
              <w:rPr>
                <w:rFonts w:eastAsia="仿宋_GB2312" w:cs="方正仿宋_GBK"/>
                <w:sz w:val="28"/>
                <w:szCs w:val="20"/>
              </w:rPr>
            </w:pPr>
          </w:p>
        </w:tc>
        <w:tc>
          <w:tcPr>
            <w:tcW w:w="1397" w:type="dxa"/>
            <w:vAlign w:val="center"/>
          </w:tcPr>
          <w:p w:rsidR="00472E63" w:rsidRDefault="00472E63">
            <w:pPr>
              <w:snapToGrid w:val="0"/>
              <w:spacing w:line="560" w:lineRule="exact"/>
              <w:jc w:val="center"/>
              <w:rPr>
                <w:rFonts w:eastAsia="仿宋_GB2312" w:cs="方正仿宋_GBK"/>
                <w:sz w:val="28"/>
                <w:szCs w:val="20"/>
              </w:rPr>
            </w:pPr>
          </w:p>
        </w:tc>
        <w:tc>
          <w:tcPr>
            <w:tcW w:w="1397" w:type="dxa"/>
            <w:vAlign w:val="center"/>
          </w:tcPr>
          <w:p w:rsidR="00472E63" w:rsidRDefault="00472E63">
            <w:pPr>
              <w:snapToGrid w:val="0"/>
              <w:spacing w:line="560" w:lineRule="exact"/>
              <w:jc w:val="center"/>
              <w:rPr>
                <w:rFonts w:eastAsia="仿宋_GB2312" w:cs="方正仿宋_GBK"/>
                <w:sz w:val="28"/>
                <w:szCs w:val="20"/>
              </w:rPr>
            </w:pPr>
          </w:p>
        </w:tc>
        <w:tc>
          <w:tcPr>
            <w:tcW w:w="1397" w:type="dxa"/>
            <w:vAlign w:val="center"/>
          </w:tcPr>
          <w:p w:rsidR="00472E63" w:rsidRDefault="00472E63">
            <w:pPr>
              <w:snapToGrid w:val="0"/>
              <w:spacing w:line="560" w:lineRule="exact"/>
              <w:jc w:val="center"/>
              <w:rPr>
                <w:rFonts w:eastAsia="仿宋_GB2312" w:cs="方正仿宋_GBK"/>
                <w:sz w:val="28"/>
                <w:szCs w:val="20"/>
              </w:rPr>
            </w:pPr>
          </w:p>
        </w:tc>
        <w:tc>
          <w:tcPr>
            <w:tcW w:w="1397" w:type="dxa"/>
            <w:vAlign w:val="center"/>
          </w:tcPr>
          <w:p w:rsidR="00472E63" w:rsidRDefault="00472E63">
            <w:pPr>
              <w:snapToGrid w:val="0"/>
              <w:spacing w:line="560" w:lineRule="exact"/>
              <w:jc w:val="center"/>
              <w:rPr>
                <w:rFonts w:eastAsia="仿宋_GB2312" w:cs="方正仿宋_GBK"/>
                <w:sz w:val="28"/>
                <w:szCs w:val="20"/>
              </w:rPr>
            </w:pPr>
          </w:p>
        </w:tc>
        <w:tc>
          <w:tcPr>
            <w:tcW w:w="1397" w:type="dxa"/>
            <w:vAlign w:val="center"/>
          </w:tcPr>
          <w:p w:rsidR="00472E63" w:rsidRDefault="00472E63">
            <w:pPr>
              <w:snapToGrid w:val="0"/>
              <w:spacing w:line="560" w:lineRule="exact"/>
              <w:jc w:val="center"/>
              <w:rPr>
                <w:rFonts w:eastAsia="仿宋_GB2312" w:cs="方正仿宋_GBK"/>
                <w:sz w:val="28"/>
                <w:szCs w:val="20"/>
              </w:rPr>
            </w:pPr>
          </w:p>
        </w:tc>
        <w:tc>
          <w:tcPr>
            <w:tcW w:w="1397" w:type="dxa"/>
            <w:vAlign w:val="center"/>
          </w:tcPr>
          <w:p w:rsidR="00472E63" w:rsidRDefault="00472E63">
            <w:pPr>
              <w:snapToGrid w:val="0"/>
              <w:spacing w:line="560" w:lineRule="exact"/>
              <w:jc w:val="center"/>
              <w:rPr>
                <w:rFonts w:eastAsia="仿宋_GB2312" w:cs="方正仿宋_GBK"/>
                <w:sz w:val="28"/>
                <w:szCs w:val="20"/>
              </w:rPr>
            </w:pPr>
          </w:p>
        </w:tc>
      </w:tr>
      <w:tr w:rsidR="00472E63">
        <w:trPr>
          <w:cantSplit/>
          <w:trHeight w:val="1228"/>
          <w:jc w:val="center"/>
        </w:trPr>
        <w:tc>
          <w:tcPr>
            <w:tcW w:w="1398" w:type="dxa"/>
            <w:vAlign w:val="center"/>
          </w:tcPr>
          <w:p w:rsidR="00472E63" w:rsidRDefault="00472E63">
            <w:pPr>
              <w:snapToGrid w:val="0"/>
              <w:spacing w:line="560" w:lineRule="exact"/>
              <w:jc w:val="center"/>
              <w:rPr>
                <w:rFonts w:eastAsia="黑体" w:cs="方正仿宋_GBK"/>
                <w:sz w:val="28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472E63" w:rsidRDefault="00472E63">
            <w:pPr>
              <w:snapToGrid w:val="0"/>
              <w:spacing w:line="560" w:lineRule="exact"/>
              <w:jc w:val="center"/>
              <w:rPr>
                <w:rFonts w:eastAsia="仿宋_GB2312" w:cs="方正仿宋_GBK"/>
                <w:sz w:val="28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472E63" w:rsidRDefault="00472E63">
            <w:pPr>
              <w:snapToGrid w:val="0"/>
              <w:spacing w:line="560" w:lineRule="exact"/>
              <w:jc w:val="center"/>
              <w:rPr>
                <w:rFonts w:eastAsia="仿宋_GB2312" w:cs="方正仿宋_GBK"/>
                <w:sz w:val="28"/>
                <w:szCs w:val="20"/>
              </w:rPr>
            </w:pPr>
          </w:p>
        </w:tc>
        <w:tc>
          <w:tcPr>
            <w:tcW w:w="1397" w:type="dxa"/>
            <w:vAlign w:val="center"/>
          </w:tcPr>
          <w:p w:rsidR="00472E63" w:rsidRDefault="00472E63">
            <w:pPr>
              <w:snapToGrid w:val="0"/>
              <w:spacing w:line="560" w:lineRule="exact"/>
              <w:jc w:val="center"/>
              <w:rPr>
                <w:rFonts w:eastAsia="仿宋_GB2312" w:cs="方正仿宋_GBK"/>
                <w:sz w:val="28"/>
                <w:szCs w:val="20"/>
              </w:rPr>
            </w:pPr>
          </w:p>
        </w:tc>
        <w:tc>
          <w:tcPr>
            <w:tcW w:w="1397" w:type="dxa"/>
            <w:vAlign w:val="center"/>
          </w:tcPr>
          <w:p w:rsidR="00472E63" w:rsidRDefault="00472E63">
            <w:pPr>
              <w:snapToGrid w:val="0"/>
              <w:spacing w:line="560" w:lineRule="exact"/>
              <w:jc w:val="center"/>
              <w:rPr>
                <w:rFonts w:eastAsia="仿宋_GB2312" w:cs="方正仿宋_GBK"/>
                <w:sz w:val="28"/>
                <w:szCs w:val="20"/>
              </w:rPr>
            </w:pPr>
          </w:p>
        </w:tc>
        <w:tc>
          <w:tcPr>
            <w:tcW w:w="1397" w:type="dxa"/>
            <w:vAlign w:val="center"/>
          </w:tcPr>
          <w:p w:rsidR="00472E63" w:rsidRDefault="00472E63">
            <w:pPr>
              <w:snapToGrid w:val="0"/>
              <w:spacing w:line="560" w:lineRule="exact"/>
              <w:jc w:val="center"/>
              <w:rPr>
                <w:rFonts w:eastAsia="仿宋_GB2312" w:cs="方正仿宋_GBK"/>
                <w:sz w:val="28"/>
                <w:szCs w:val="20"/>
              </w:rPr>
            </w:pPr>
          </w:p>
        </w:tc>
        <w:tc>
          <w:tcPr>
            <w:tcW w:w="1397" w:type="dxa"/>
            <w:vAlign w:val="center"/>
          </w:tcPr>
          <w:p w:rsidR="00472E63" w:rsidRDefault="00472E63">
            <w:pPr>
              <w:snapToGrid w:val="0"/>
              <w:spacing w:line="560" w:lineRule="exact"/>
              <w:jc w:val="center"/>
              <w:rPr>
                <w:rFonts w:eastAsia="仿宋_GB2312" w:cs="方正仿宋_GBK"/>
                <w:sz w:val="28"/>
                <w:szCs w:val="20"/>
              </w:rPr>
            </w:pPr>
          </w:p>
        </w:tc>
        <w:tc>
          <w:tcPr>
            <w:tcW w:w="1397" w:type="dxa"/>
            <w:vAlign w:val="center"/>
          </w:tcPr>
          <w:p w:rsidR="00472E63" w:rsidRDefault="00472E63">
            <w:pPr>
              <w:snapToGrid w:val="0"/>
              <w:spacing w:line="560" w:lineRule="exact"/>
              <w:jc w:val="center"/>
              <w:rPr>
                <w:rFonts w:eastAsia="仿宋_GB2312" w:cs="方正仿宋_GBK"/>
                <w:sz w:val="28"/>
                <w:szCs w:val="20"/>
              </w:rPr>
            </w:pPr>
          </w:p>
        </w:tc>
        <w:tc>
          <w:tcPr>
            <w:tcW w:w="1397" w:type="dxa"/>
            <w:vAlign w:val="center"/>
          </w:tcPr>
          <w:p w:rsidR="00472E63" w:rsidRDefault="00472E63">
            <w:pPr>
              <w:snapToGrid w:val="0"/>
              <w:spacing w:line="560" w:lineRule="exact"/>
              <w:jc w:val="center"/>
              <w:rPr>
                <w:rFonts w:eastAsia="仿宋_GB2312" w:cs="方正仿宋_GBK"/>
                <w:sz w:val="28"/>
                <w:szCs w:val="20"/>
              </w:rPr>
            </w:pPr>
          </w:p>
        </w:tc>
        <w:tc>
          <w:tcPr>
            <w:tcW w:w="1397" w:type="dxa"/>
            <w:vAlign w:val="center"/>
          </w:tcPr>
          <w:p w:rsidR="00472E63" w:rsidRDefault="00472E63">
            <w:pPr>
              <w:snapToGrid w:val="0"/>
              <w:spacing w:line="560" w:lineRule="exact"/>
              <w:jc w:val="center"/>
              <w:rPr>
                <w:rFonts w:eastAsia="仿宋_GB2312" w:cs="方正仿宋_GBK"/>
                <w:sz w:val="28"/>
                <w:szCs w:val="20"/>
              </w:rPr>
            </w:pPr>
          </w:p>
        </w:tc>
      </w:tr>
    </w:tbl>
    <w:p w:rsidR="00472E63" w:rsidRDefault="00AB2AA8">
      <w:pPr>
        <w:overflowPunct w:val="0"/>
        <w:adjustRightInd w:val="0"/>
        <w:snapToGrid w:val="0"/>
        <w:spacing w:line="560" w:lineRule="exact"/>
        <w:rPr>
          <w:rFonts w:eastAsia="方正仿宋_GBK"/>
          <w:sz w:val="32"/>
          <w:szCs w:val="32"/>
        </w:rPr>
        <w:sectPr w:rsidR="00472E63">
          <w:headerReference w:type="even" r:id="rId10"/>
          <w:footerReference w:type="even" r:id="rId11"/>
          <w:pgSz w:w="16838" w:h="11906" w:orient="landscape"/>
          <w:pgMar w:top="1587" w:right="2098" w:bottom="1474" w:left="1984" w:header="851" w:footer="1474" w:gutter="0"/>
          <w:pgNumType w:fmt="numberInDash"/>
          <w:cols w:space="720"/>
          <w:docGrid w:type="lines" w:linePitch="315"/>
        </w:sectPr>
      </w:pPr>
      <w:r>
        <w:rPr>
          <w:rFonts w:eastAsia="方正仿宋_GBK"/>
          <w:sz w:val="32"/>
          <w:szCs w:val="32"/>
        </w:rPr>
        <w:t>联系人：</w:t>
      </w:r>
      <w:r>
        <w:rPr>
          <w:rFonts w:eastAsia="方正仿宋_GBK" w:hint="eastAsia"/>
          <w:sz w:val="32"/>
          <w:szCs w:val="32"/>
        </w:rPr>
        <w:t>刘敏、</w:t>
      </w:r>
      <w:r>
        <w:rPr>
          <w:rFonts w:eastAsia="方正仿宋_GBK" w:hint="eastAsia"/>
          <w:sz w:val="32"/>
          <w:szCs w:val="32"/>
        </w:rPr>
        <w:t>周薇</w:t>
      </w:r>
      <w:r>
        <w:rPr>
          <w:rFonts w:eastAsia="方正仿宋_GBK"/>
          <w:sz w:val="32"/>
          <w:szCs w:val="32"/>
        </w:rPr>
        <w:t>，电话</w:t>
      </w:r>
      <w:r>
        <w:rPr>
          <w:rFonts w:eastAsia="方正仿宋_GBK" w:hint="eastAsia"/>
          <w:sz w:val="32"/>
          <w:szCs w:val="32"/>
        </w:rPr>
        <w:t>86015049</w:t>
      </w:r>
    </w:p>
    <w:p w:rsidR="00472E63" w:rsidRDefault="00472E63">
      <w:pPr>
        <w:pStyle w:val="Default"/>
        <w:spacing w:line="560" w:lineRule="exact"/>
        <w:jc w:val="both"/>
        <w:rPr>
          <w:rFonts w:ascii="方正仿宋_GBK" w:eastAsia="方正仿宋_GBK" w:hAnsi="方正仿宋_GBK" w:cs="方正仿宋_GBK"/>
        </w:rPr>
      </w:pPr>
    </w:p>
    <w:p w:rsidR="00472E63" w:rsidRDefault="00472E63">
      <w:pPr>
        <w:pStyle w:val="1"/>
      </w:pPr>
    </w:p>
    <w:p w:rsidR="00472E63" w:rsidRDefault="00472E63"/>
    <w:p w:rsidR="00472E63" w:rsidRDefault="00472E63">
      <w:pPr>
        <w:pStyle w:val="1"/>
      </w:pPr>
    </w:p>
    <w:p w:rsidR="00472E63" w:rsidRDefault="00472E63"/>
    <w:p w:rsidR="00472E63" w:rsidRDefault="00472E63">
      <w:pPr>
        <w:pStyle w:val="1"/>
      </w:pPr>
    </w:p>
    <w:p w:rsidR="00472E63" w:rsidRDefault="00472E63"/>
    <w:p w:rsidR="00472E63" w:rsidRDefault="00472E63">
      <w:pPr>
        <w:pStyle w:val="1"/>
      </w:pPr>
    </w:p>
    <w:p w:rsidR="00472E63" w:rsidRDefault="00472E63"/>
    <w:p w:rsidR="00472E63" w:rsidRDefault="00472E63">
      <w:pPr>
        <w:pStyle w:val="1"/>
      </w:pPr>
    </w:p>
    <w:p w:rsidR="00472E63" w:rsidRDefault="00472E63"/>
    <w:p w:rsidR="00472E63" w:rsidRDefault="00472E63">
      <w:pPr>
        <w:pStyle w:val="1"/>
        <w:spacing w:before="0" w:after="0" w:line="560" w:lineRule="exact"/>
      </w:pPr>
    </w:p>
    <w:p w:rsidR="00472E63" w:rsidRDefault="00472E63"/>
    <w:p w:rsidR="00472E63" w:rsidRDefault="00472E63">
      <w:pPr>
        <w:pStyle w:val="1"/>
      </w:pPr>
    </w:p>
    <w:p w:rsidR="00472E63" w:rsidRDefault="00472E63"/>
    <w:p w:rsidR="00472E63" w:rsidRDefault="00AB2AA8">
      <w:pPr>
        <w:spacing w:line="560" w:lineRule="exact"/>
        <w:rPr>
          <w:rFonts w:eastAsia="方正仿宋_GBK"/>
          <w:szCs w:val="21"/>
        </w:rPr>
      </w:pPr>
      <w:r>
        <w:rPr>
          <w:rFonts w:eastAsia="方正仿宋_GBK"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410210</wp:posOffset>
                </wp:positionV>
                <wp:extent cx="551688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68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0.2pt;margin-top:32.3pt;height:0pt;width:434.4pt;z-index:251666432;mso-width-relative:page;mso-height-relative:page;" filled="f" stroked="t" coordsize="21600,21600" o:gfxdata="UEsDBAoAAAAAAIdO4kAAAAAAAAAAAAAAAAAEAAAAZHJzL1BLAwQUAAAACACHTuJAc+j5vtMAAAAH&#10;AQAADwAAAGRycy9kb3ducmV2LnhtbE2Oy07DMBBF90j8gzVIbKrWbqmiKMTpAsiODQXEdhoPSUQ8&#10;TmP3AV/PIBawvA/de8rN2Q/qSFPsA1tYLgwo4ia4nlsLL8/1PAcVE7LDITBZ+KQIm+ryosTChRM/&#10;0XGbWiUjHAu00KU0FlrHpiOPcRFGYsnew+QxiZxa7SY8ybgf9MqYTHvsWR46HOmuo+Zje/AWYv1K&#10;+/pr1szM200baLW/f3xAa6+vluYWVKJz+ivDD76gQyVMu3BgF9VgYb6WooVsnYGSOM9yMXa/hq5K&#10;/Z+/+gZQSwMEFAAAAAgAh07iQJp70x3WAQAAmAMAAA4AAABkcnMvZTJvRG9jLnhtbK1TzY7TMBC+&#10;I/EOlu80baWsStR0D1uWC4JKwANMbSex5D95TNO+BC+AxA1OHLnzNuw+BmO3W3aXC0LkMJmx5+/7&#10;8mV5ubeG7VRE7V3LZ5MpZ8oJL7XrW/7+3fWzBWeYwEkw3qmWHxTyy9XTJ8sxNGruB2+kioyaOGzG&#10;0PIhpdBUFYpBWcCJD8rRZeejhURh7CsZYaTu1lTz6fSiGn2UIXqhEOl0fbzkq9K/65RIb7oOVWKm&#10;5bRbKjYWu822Wi2h6SOEQYvTGvAPW1jQjoaeW60hAfsQ9R+trBbRo+/SRHhb+a7TQhUMhGY2fYTm&#10;7QBBFSxEDoYzTfj/2orXu01kWra85syBpU908+n7z49fbn98Jnvz7SurM0ljwIZyr9wmniIMm5gR&#10;77to85uwsH0h9nAmVu0TE3RY17OLxYL4F3d31e/CEDG9VN6y7LTcaJcxQwO7V5hoGKXepeRj49jY&#10;8uf1nBYWQJLpDCRybSAQ6PpSi95oea2NyRUY++2ViWwHWQTlyZCo74O0PGQNOBzzytVRHoMC+cJJ&#10;lg6B6HGkY55XsEpyZhTJPnvUEJoE2vxNJo02LheoItETzszxkdXsbb08FLKrHNHnLxufpJr1dT8m&#10;//4Ptf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c+j5vtMAAAAHAQAADwAAAAAAAAABACAAAAAi&#10;AAAAZHJzL2Rvd25yZXYueG1sUEsBAhQAFAAAAAgAh07iQJp70x3WAQAAmAMAAA4AAAAAAAAAAQAg&#10;AAAAIg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49402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3.4pt;height:0pt;width:432.6pt;z-index:251667456;mso-width-relative:page;mso-height-relative:page;" filled="f" stroked="t" coordsize="21600,21600" o:gfxdata="UEsDBAoAAAAAAIdO4kAAAAAAAAAAAAAAAAAEAAAAZHJzL1BLAwQUAAAACACHTuJAh+aw9NIAAAAE&#10;AQAADwAAAGRycy9kb3ducmV2LnhtbE2PzU7DMBCE70i8g7VIXCpqN4ioSuP0AOTGhQLiuo23SUS8&#10;TmP3B56ehQscRzOa+aZcn/2gjjTFPrCFxdyAIm6C67m18PpS3yxBxYTscAhMFj4pwrq6vCixcOHE&#10;z3TcpFZJCccCLXQpjYXWsenIY5yHkVi8XZg8JpFTq92EJyn3g86MybXHnmWhw5HuO2o+NgdvIdZv&#10;tK+/Zs3MvN+2gbL9w9MjWnt9tTArUInO6S8MP/iCDpUwbcOBXVSDBTmSLOSCL+Yyv8tAbX+1rkr9&#10;H776BlBLAwQUAAAACACHTuJA7hfHodYBAACYAwAADgAAAGRycy9lMm9Eb2MueG1srVNLjhMxEN0j&#10;cQfLe9KZaIJmWunMYsKwQRAJOEDFn25L/sll0skluAASO1ixZM9tmDkGZScTBtggRBaVKrvqVb3n&#10;6sXVzlm2VQlN8B0/m0w5U14EaXzf8bdvbp5ccIYZvAQbvOr4XiG/Wj5+tBhjq2ZhCFaqxAjEYzvG&#10;jg85x7ZpUAzKAU5CVJ4udUgOMoWpb2SCkdCdbWbT6dNmDEnGFIRCpNPV4ZIvK77WSuRXWqPKzHac&#10;ZsvVpmo3xTbLBbR9gjgYcRwD/mEKB8ZT0xPUCjKwd8n8AeWMSAGDzhMRXBO0NkJVDsTmbPobm9cD&#10;RFW5kDgYTzLh/4MVL7frxIzsOD2UB0dPdPvh6/f3n+6+fSR7++UzuygijRFbyr3263SMMK5TYbzT&#10;yZV/4sJ2Vdj9SVi1y0zQ4fz88nw6I/3F/V3zszAmzM9VcKw4HbfGF87QwvYFZmpGqfcp5dh6Nnb8&#10;cj6bExzQymgLmVwXiQT6vtZisEbeGGtLBaZ+c20T20JZgvorlAj3l7TSZAU4HPLq1WE9BgXymZcs&#10;7yPJ42mPeRnBKcmZVbT2xSNAaDMY+zeZ1Nr6UqDqih55Fo0PqhZvE+S+it2UiJ6/Tnxc1bJfD2Py&#10;H35Qyx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H5rD00gAAAAQBAAAPAAAAAAAAAAEAIAAAACIA&#10;AABkcnMvZG93bnJldi54bWxQSwECFAAUAAAACACHTuJA7hfHodYBAACYAwAADgAAAAAAAAABACAA&#10;AAAh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spacing w:val="-6"/>
          <w:sz w:val="28"/>
          <w:szCs w:val="28"/>
        </w:rPr>
        <w:t>重庆市</w:t>
      </w:r>
      <w:proofErr w:type="gramStart"/>
      <w:r>
        <w:rPr>
          <w:rFonts w:eastAsia="方正仿宋_GBK"/>
          <w:spacing w:val="-6"/>
          <w:sz w:val="28"/>
          <w:szCs w:val="28"/>
        </w:rPr>
        <w:t>渝</w:t>
      </w:r>
      <w:proofErr w:type="gramEnd"/>
      <w:r>
        <w:rPr>
          <w:rFonts w:eastAsia="方正仿宋_GBK"/>
          <w:spacing w:val="-6"/>
          <w:sz w:val="28"/>
          <w:szCs w:val="28"/>
        </w:rPr>
        <w:t>北区民政局办公室</w:t>
      </w:r>
      <w:r>
        <w:rPr>
          <w:rFonts w:eastAsia="方正仿宋_GBK"/>
          <w:spacing w:val="-6"/>
          <w:sz w:val="28"/>
          <w:szCs w:val="28"/>
        </w:rPr>
        <w:t xml:space="preserve"> </w:t>
      </w:r>
      <w:r>
        <w:rPr>
          <w:rFonts w:eastAsia="方正仿宋_GBK"/>
          <w:spacing w:val="-20"/>
          <w:sz w:val="28"/>
          <w:szCs w:val="28"/>
        </w:rPr>
        <w:t xml:space="preserve"> </w:t>
      </w:r>
      <w:r>
        <w:rPr>
          <w:rFonts w:eastAsia="方正仿宋_GBK"/>
          <w:sz w:val="28"/>
          <w:szCs w:val="28"/>
        </w:rPr>
        <w:t xml:space="preserve">           </w:t>
      </w:r>
      <w:r>
        <w:rPr>
          <w:rFonts w:eastAsia="方正仿宋_GBK"/>
          <w:sz w:val="28"/>
          <w:szCs w:val="28"/>
        </w:rPr>
        <w:t xml:space="preserve">     </w:t>
      </w:r>
      <w:r>
        <w:rPr>
          <w:rFonts w:eastAsia="方正仿宋_GBK"/>
          <w:sz w:val="28"/>
          <w:szCs w:val="28"/>
        </w:rPr>
        <w:t xml:space="preserve">  202</w:t>
      </w:r>
      <w:r>
        <w:rPr>
          <w:rFonts w:eastAsia="方正仿宋_GBK" w:hint="eastAsia"/>
          <w:sz w:val="28"/>
          <w:szCs w:val="28"/>
        </w:rPr>
        <w:t>4</w:t>
      </w:r>
      <w:r>
        <w:rPr>
          <w:rFonts w:eastAsia="方正仿宋_GBK"/>
          <w:sz w:val="28"/>
          <w:szCs w:val="28"/>
        </w:rPr>
        <w:t>年</w:t>
      </w:r>
      <w:r>
        <w:rPr>
          <w:rFonts w:eastAsia="方正仿宋_GBK" w:hint="eastAsia"/>
          <w:sz w:val="28"/>
          <w:szCs w:val="28"/>
        </w:rPr>
        <w:t>3</w:t>
      </w:r>
      <w:r>
        <w:rPr>
          <w:rFonts w:eastAsia="方正仿宋_GBK"/>
          <w:sz w:val="28"/>
          <w:szCs w:val="28"/>
        </w:rPr>
        <w:t>月</w:t>
      </w:r>
      <w:r>
        <w:rPr>
          <w:rFonts w:eastAsia="方正仿宋_GBK" w:hint="eastAsia"/>
          <w:sz w:val="28"/>
          <w:szCs w:val="28"/>
        </w:rPr>
        <w:t>27</w:t>
      </w:r>
      <w:r>
        <w:rPr>
          <w:rFonts w:eastAsia="方正仿宋_GBK"/>
          <w:sz w:val="28"/>
          <w:szCs w:val="28"/>
        </w:rPr>
        <w:t>日印发</w:t>
      </w:r>
    </w:p>
    <w:sectPr w:rsidR="00472E63">
      <w:headerReference w:type="even" r:id="rId12"/>
      <w:footerReference w:type="even" r:id="rId13"/>
      <w:footerReference w:type="default" r:id="rId14"/>
      <w:pgSz w:w="11906" w:h="16838"/>
      <w:pgMar w:top="2098" w:right="1474" w:bottom="1985" w:left="1588" w:header="851" w:footer="1474" w:gutter="0"/>
      <w:pgNumType w:fmt="numberInDash"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AA8" w:rsidRDefault="00AB2AA8">
      <w:r>
        <w:separator/>
      </w:r>
    </w:p>
  </w:endnote>
  <w:endnote w:type="continuationSeparator" w:id="0">
    <w:p w:rsidR="00AB2AA8" w:rsidRDefault="00AB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E63" w:rsidRDefault="00AB2AA8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4F9AFD3" wp14:editId="29DB22A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2E63" w:rsidRDefault="00AB2AA8">
                          <w:pPr>
                            <w:pStyle w:val="a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F7381">
                            <w:rPr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left:0;text-align:left;margin-left:92.8pt;margin-top:0;width:2in;height:2in;z-index:25166848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rUYgIAAAwFAAAOAAAAZHJzL2Uyb0RvYy54bWysVM1uEzEQviPxDpbvdNMgqijqpgqtipAq&#10;WlEQZ8drNytsj2W72Q0PAG/AiUvvPFefg8/ebIoKlyIu3lnPN3/fzPj4pLeGbVSILbmaHx5MOFNO&#10;UtO6m5p//HD+YsZZTMI1wpBTNd+qyE8Wz58dd36uprQm06jA4MTFeedrvk7Jz6sqyrWyIh6QVw5K&#10;TcGKhN9wUzVBdPBuTTWdTI6qjkLjA0kVI27PBiVfFP9aK5kutY4qMVNz5JbKGcq5yme1OBbzmyD8&#10;upW7NMQ/ZGFF6xB07+pMJMFuQ/uHK9vKQJF0OpBkK9K6larUgGoOJ4+quV4Lr0otICf6PU3x/7mV&#10;7zZXgbUNejflzAmLHt1//3b/4+f93VeGOxDU+TgH7toDmfrX1AM83kdc5rp7HWz+oiIGPaje7ulV&#10;fWIyG82ms9kEKgnd+AP/1YO5DzG9UWRZFmoe0L9Cq9hcxDRAR0iO5ui8Nab00DjW1fzo5atJMdhr&#10;4Nw4xMhFDMkWKW2Nyh6Me6806i8554syeerUBLYRmBkhpXKplFs8AZ1RGmGfYrjDZ1NVpvIpxnuL&#10;Eplc2hvb1lEo9T5Ku/k8pqwH/MjAUHemIPWrftfcFTVb9DbQsB7Ry/MW/F+ImK5EwD6gZ9jxdIlD&#10;GwLPtJM4W1P48rf7jMeYQstZh/2qucMDwJl56zC+eRVHIYzCahTcrT0lkH+It8PLIsIgJDOKOpD9&#10;hMVf5hhQCScRqeZpFE/TsON4OKRaLgsIC+dFunDXXmbXpdl+eZswQ2W0MikDEzuysHJlOHfPQ97p&#10;3/8L6uERW/wC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E7DrU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472E63" w:rsidRDefault="00AB2AA8">
                    <w:pPr>
                      <w:pStyle w:val="a6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CF7381">
                      <w:rPr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E63" w:rsidRDefault="00AB2AA8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CCEA7C" wp14:editId="0E4C690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2E63" w:rsidRDefault="00AB2AA8">
                          <w:pPr>
                            <w:pStyle w:val="a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F7381">
                            <w:rPr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7" type="#_x0000_t202" style="position:absolute;left:0;text-align:left;margin-left:92.8pt;margin-top:0;width:2in;height:2in;z-index:25166745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RZZAIAABM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kzAmLHt1//3b/4+f93VeGOxDU+TgD7toDmfrX1AM83kdc5rp7HWz+oiIGPaje7ulV&#10;fWIyG02PptMJVBK68Qf+qwdzH2J6o8iyLNQ8oH+FVrG5iGmAjpAczdF5a0zpoXGsq/nxy1eTYrDX&#10;wLlxiJGLGJItUtoalT0Y915p1F9yzhdl8tSpCWwjMDNCSuVSKbd4AjqjNMI+xXCHz6aqTOVTjPcW&#10;JTK5tDe2raNQ6n2UdvN5TFkP+JGBoe5MQepX/dD4sZcrarZocaBhS6KX5y3acCFiuhIBa4HWYdXT&#10;JQ5tCHTTTuJsTeHL3+4zHtMKLWcd1qzmDu8AZ+atwxTnjRyFMAqrUXC39pTQAwwmcikiDEIyo6gD&#10;2U/Y/2WOAZVwEpFqnkbxNA2rjvdDquWygLB3XqQLd+1ldl167pe3CaNUJixzMzCx4wybV2Z090rk&#10;1f79v6Ae3rLFL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Gp+tFl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472E63" w:rsidRDefault="00AB2AA8">
                    <w:pPr>
                      <w:pStyle w:val="a6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CF7381">
                      <w:rPr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E63" w:rsidRDefault="00AB2AA8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2E63" w:rsidRDefault="00AB2AA8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E63" w:rsidRDefault="00AB2AA8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2E63" w:rsidRDefault="00AB2AA8">
                          <w:pPr>
                            <w:pStyle w:val="a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F7381">
                            <w:rPr>
                              <w:noProof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30" type="#_x0000_t202" style="position:absolute;left:0;text-align:left;margin-left:92.8pt;margin-top:0;width:2in;height:2in;z-index:25167155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77RZgIAABMFAAAOAAAAZHJzL2Uyb0RvYy54bWysVM1uEzEQviPxDpbvdNNCqyjqpgqtipAq&#10;WlEQZ8drNytsj2W72Q0PAG/AqRfuPFefg8/ebIoKlyIu3lnPN3/fzPj4pLeGrVWILbma7+9NOFNO&#10;UtO6m5p//HD+YspZTMI1wpBTNd+oyE/mz58dd36mDmhFplGBwYmLs87XfJWSn1VVlCtlRdwjrxyU&#10;moIVCb/hpmqC6ODdmupgMjmqOgqNDyRVjLg9G5R8XvxrrWS61DqqxEzNkVsqZyjnMp/V/FjMboLw&#10;q1Zu0xD/kIUVrUPQnaszkQS7De0frmwrA0XSaU+SrUjrVqpSA6rZnzyq5nolvCq1gJzodzTF/+dW&#10;vltfBdY26N0hZ05Y9Oj++7f7u5/3P74y3IGgzscZcNceyNS/ph7g8T7iMtfd62DzFxUx6EH1Zkev&#10;6hOT2Wh6MJ1OoJLQjT/wXz2Y+xDTG0WWZaHmAf0rtIr1RUwDdITkaI7OW2NKD41jXc2PXh5OisFO&#10;A+fGIUYuYki2SGljVPZg3HulUX/JOV+UyVOnJrC1wMwIKZVLpdziCeiM0gj7FMMtPpuqMpVPMd5Z&#10;lMjk0s7Yto5CqfdR2s3nMWU94EcGhrozBalf9qXxr8ZeLqnZoMWBhi2JXp63aMOFiOlKBKwFWodV&#10;T5c4tCHQTVuJsxWFL3+7z3hMK7ScdVizmju8A5yZtw5TnDdyFMIoLEfB3dpTQg/28YR4WUQYhGRG&#10;UQeyn7D/ixwDKuEkItU8jeJpGlYd74dUi0UBYe+8SBfu2svsuvTcL24TRqlMWOZmYGLLGTavzOj2&#10;lcir/ft/QT28ZfNfAAAA//8DAFBLAwQUAAYACAAAACEAcarRudcAAAAFAQAADwAAAGRycy9kb3du&#10;cmV2LnhtbEyPQU/DMAyF75P2HyIjcdtSBkJVaTqxiXJEYuXAMWtMW0icKsm68u8xCAkulp+e9fy9&#10;cjs7KyYMcfCk4GqdgUBqvRmoU/DS1KscREyajLaeUMEnRthWy0WpC+PP9IzTIXWCQygWWkGf0lhI&#10;GdsenY5rPyKx9+aD04ll6KQJ+szhzspNlt1KpwfiD70ecd9j+3E4OQX7umnChDHYV3ysr9+fdjf4&#10;MCt1eTHf34FIOKe/Y/jGZ3SomOnoT2SisAq4SPqZ7G3ynOXxd5FVKf/TV18AAAD//wMAUEsBAi0A&#10;FAAGAAgAAAAhALaDOJL+AAAA4QEAABMAAAAAAAAAAAAAAAAAAAAAAFtDb250ZW50X1R5cGVzXS54&#10;bWxQSwECLQAUAAYACAAAACEAOP0h/9YAAACUAQAACwAAAAAAAAAAAAAAAAAvAQAAX3JlbHMvLnJl&#10;bHNQSwECLQAUAAYACAAAACEAaGO+0WYCAAATBQAADgAAAAAAAAAAAAAAAAAuAgAAZHJzL2Uyb0Rv&#10;Yy54bWxQSwECLQAUAAYACAAAACEAcarRudcAAAAFAQAADwAAAAAAAAAAAAAAAADABAAAZHJzL2Rv&#10;d25yZXYueG1sUEsFBgAAAAAEAAQA8wAAAMQFAAAAAA==&#10;" filled="f" stroked="f" strokeweight=".5pt">
              <v:textbox style="mso-fit-shape-to-text:t" inset="0,0,0,0">
                <w:txbxContent>
                  <w:p w:rsidR="00472E63" w:rsidRDefault="00AB2AA8">
                    <w:pPr>
                      <w:pStyle w:val="a6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CF7381">
                      <w:rPr>
                        <w:noProof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E63" w:rsidRDefault="00472E63">
    <w:pPr>
      <w:pStyle w:val="a6"/>
      <w:ind w:right="360" w:firstLine="360"/>
    </w:pPr>
  </w:p>
  <w:p w:rsidR="00472E63" w:rsidRDefault="00AB2AA8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2E63" w:rsidRDefault="00AB2AA8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doX50U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RtKNFPY0enH99PPh9OvbwQ6ANRaP4PfxsIzdO9MB+dB76GMc3eV&#10;U/HGRAR2QH28wCu6QHgMmk6m0xwmDtvwQP7sMdw6H94Lo0gUCuqwvwQrO6x96F0Hl1hNm1UjZdqh&#10;1KQt6NXrt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B2hfn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AA8" w:rsidRDefault="00AB2AA8">
      <w:r>
        <w:separator/>
      </w:r>
    </w:p>
  </w:footnote>
  <w:footnote w:type="continuationSeparator" w:id="0">
    <w:p w:rsidR="00AB2AA8" w:rsidRDefault="00AB2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E63" w:rsidRDefault="00AB2AA8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-569595</wp:posOffset>
              </wp:positionH>
              <wp:positionV relativeFrom="paragraph">
                <wp:posOffset>314325</wp:posOffset>
              </wp:positionV>
              <wp:extent cx="431165" cy="1181100"/>
              <wp:effectExtent l="1905" t="0" r="508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1181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472E63" w:rsidRDefault="00AB2AA8">
                          <w:pPr>
                            <w:pStyle w:val="a6"/>
                            <w:ind w:right="360" w:firstLine="36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9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9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9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Style w:val="a9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rStyle w:val="a9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9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9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eaVert" wrap="non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Text Box 2" o:spid="_x0000_s1026" o:spt="202" type="#_x0000_t202" style="position:absolute;left:0pt;margin-left:-44.85pt;margin-top:24.75pt;height:93pt;width:33.95pt;mso-wrap-distance-bottom:0pt;mso-wrap-distance-left:9pt;mso-wrap-distance-right:9pt;mso-wrap-distance-top:0pt;mso-wrap-style:none;z-index:251660288;mso-width-relative:page;mso-height-relative:page;" fillcolor="#FFFFFF" filled="t" stroked="f" coordsize="21600,21600" o:gfxdata="UEsDBAoAAAAAAIdO4kAAAAAAAAAAAAAAAAAEAAAAZHJzL1BLAwQUAAAACACHTuJAj+AW/tkAAAAK&#10;AQAADwAAAGRycy9kb3ducmV2LnhtbE2PwU7DMBBE70j8g7VI3FInAUObxumhUriitEhwdGM3jhqv&#10;Q+y0ha9nOcFxtU8zb8rN1Q3sbKbQe5SQLVJgBluve+wkvO3rZAksRIVaDR6NhC8TYFPd3pSq0P6C&#10;jTnvYscoBEOhJNgYx4Lz0FrjVFj40SD9jn5yKtI5dVxP6kLhbuB5mj5xp3qkBqtGs7WmPe1mRyV9&#10;823FLPTH/lRvXVPnr++fL1Le32XpGlg01/gHw68+qUNFTgc/ow5skJAsV8+ESnhcCWAEJHlGWw4S&#10;8gchgFcl/z+h+gFQSwMEFAAAAAgAh07iQPi0FjEHAgAADAQAAA4AAABkcnMvZTJvRG9jLnhtbK1T&#10;S2/bMAy+D9h/EHRfbGdp1xlxii5FhgHdA2i3Oy3LtjBZFCQldv79KDnJgu02zAdZfOgj+ZFc30+D&#10;ZgfpvEJT8WKRcyaNwEaZruLfX3Zv7jjzAUwDGo2s+FF6fr95/Wo92lIusUfdSMcIxPhytBXvQ7Bl&#10;lnnRywH8Aq00ZGzRDRBIdF3WOBgJfdDZMs9vsxFdYx0K6T1pH2cj3yT8tpUifG1bLwPTFafcQjpd&#10;Out4Zps1lJ0D2ytxSgP+IYsBlKGgF6hHCMD2Tv0FNSjh0GMbFgKHDNtWCZlqoGqK/I9qnnuwMtVC&#10;5Hh7ocn/P1jx5fDNMdVQ7zgzMFCLXuQU2Aec2DKyM1pfktOzJbcwkTp6xkq9fULx0zOD2x5MJx+c&#10;w7GX0FB2RXyZXT2dcXwEqcfP2FAY2AdMQFPrhghIZDBCpy4dL52JqQhSrt4Wxe0NZ4JMRXFXFHlq&#10;XQbl+bV1PnyUOLB4qbijzid0ODz5ELOB8uySsketmp3SOgmuq7fasQPQlOzSN7/VtodZew7nZ9eE&#10;568xtIlIBiPmHC5qEgex7JmAMNXTidMamyOx4XAeSVohukj4QX/ORhrIihvaGM70J0OMvi9Wqzi/&#10;SVjdvFuS4K4t9bUFjOiRppyg5us2zDO/t051PUU69/CBurBTiaDYrjmrU940cqnO03rEmb6Wk9fv&#10;Jd78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/gFv7ZAAAACgEAAA8AAAAAAAAAAQAgAAAAIgAA&#10;AGRycy9kb3ducmV2LnhtbFBLAQIUABQAAAAIAIdO4kD4tBYxBwIAAAwEAAAOAAAAAAAAAAEAIAAA&#10;ACgBAABkcnMvZTJvRG9jLnhtbFBLBQYAAAAABgAGAFkBAAChBQAAAAA=&#10;">
              <v:fill on="t" opacity="0f" focussize="0,0"/>
              <v:stroke on="f"/>
              <v:imagedata o:title=""/>
              <o:lock v:ext="edit" aspectratio="f"/>
              <v:textbox style="layout-flow:vertical-ideographic;mso-fit-shape-to-text:t;">
                <w:txbxContent>
                  <w:p>
                    <w:pPr>
                      <w:pStyle w:val="7"/>
                      <w:ind w:right="360" w:firstLine="360"/>
                      <w:rPr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Style w:val="1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rStyle w:val="11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E63" w:rsidRDefault="00472E6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NDZhMjFiNDgzNjE4NWJlMzUyYzBmYjM2ODU4YWMifQ=="/>
  </w:docVars>
  <w:rsids>
    <w:rsidRoot w:val="00B00059"/>
    <w:rsid w:val="0005242B"/>
    <w:rsid w:val="000E210D"/>
    <w:rsid w:val="00164B71"/>
    <w:rsid w:val="001C3750"/>
    <w:rsid w:val="001C3835"/>
    <w:rsid w:val="001E059C"/>
    <w:rsid w:val="002A31FF"/>
    <w:rsid w:val="002A36CE"/>
    <w:rsid w:val="00307C34"/>
    <w:rsid w:val="00322E9B"/>
    <w:rsid w:val="003C3CB6"/>
    <w:rsid w:val="00472E63"/>
    <w:rsid w:val="005266C2"/>
    <w:rsid w:val="006005F5"/>
    <w:rsid w:val="00693C48"/>
    <w:rsid w:val="006A58E8"/>
    <w:rsid w:val="00774E8B"/>
    <w:rsid w:val="0078019F"/>
    <w:rsid w:val="007E633D"/>
    <w:rsid w:val="00831E33"/>
    <w:rsid w:val="00881926"/>
    <w:rsid w:val="00923976"/>
    <w:rsid w:val="0092411C"/>
    <w:rsid w:val="009C4233"/>
    <w:rsid w:val="00A40D24"/>
    <w:rsid w:val="00AB0F6C"/>
    <w:rsid w:val="00AB2AA8"/>
    <w:rsid w:val="00AF4136"/>
    <w:rsid w:val="00B00059"/>
    <w:rsid w:val="00B17F06"/>
    <w:rsid w:val="00B83FB3"/>
    <w:rsid w:val="00C40F42"/>
    <w:rsid w:val="00C509EE"/>
    <w:rsid w:val="00CF7381"/>
    <w:rsid w:val="00DA416D"/>
    <w:rsid w:val="00DE214F"/>
    <w:rsid w:val="00E10F6F"/>
    <w:rsid w:val="00E66610"/>
    <w:rsid w:val="00E8793C"/>
    <w:rsid w:val="00E9168E"/>
    <w:rsid w:val="00F50A5D"/>
    <w:rsid w:val="01CC5EE4"/>
    <w:rsid w:val="02A85F01"/>
    <w:rsid w:val="032A0561"/>
    <w:rsid w:val="03914CEF"/>
    <w:rsid w:val="053E2C54"/>
    <w:rsid w:val="06976AC0"/>
    <w:rsid w:val="0781151E"/>
    <w:rsid w:val="07D23B28"/>
    <w:rsid w:val="0AB45767"/>
    <w:rsid w:val="0C0F70F9"/>
    <w:rsid w:val="0D6573E8"/>
    <w:rsid w:val="0DBD2266"/>
    <w:rsid w:val="0F9F69E6"/>
    <w:rsid w:val="134358DA"/>
    <w:rsid w:val="13AF2F6F"/>
    <w:rsid w:val="15231393"/>
    <w:rsid w:val="173B477D"/>
    <w:rsid w:val="1B1F55B2"/>
    <w:rsid w:val="1D644DCB"/>
    <w:rsid w:val="1DF32834"/>
    <w:rsid w:val="1FFF67A6"/>
    <w:rsid w:val="20580C17"/>
    <w:rsid w:val="20F070A1"/>
    <w:rsid w:val="22C17870"/>
    <w:rsid w:val="23496F3C"/>
    <w:rsid w:val="241C67F5"/>
    <w:rsid w:val="24653902"/>
    <w:rsid w:val="24802B61"/>
    <w:rsid w:val="2483022C"/>
    <w:rsid w:val="256A4F48"/>
    <w:rsid w:val="25840368"/>
    <w:rsid w:val="25EF670E"/>
    <w:rsid w:val="269D6849"/>
    <w:rsid w:val="27932534"/>
    <w:rsid w:val="27C2106B"/>
    <w:rsid w:val="27CC3C98"/>
    <w:rsid w:val="290F0529"/>
    <w:rsid w:val="290F6068"/>
    <w:rsid w:val="2D0D2D89"/>
    <w:rsid w:val="309C4E9A"/>
    <w:rsid w:val="31C34B03"/>
    <w:rsid w:val="31C53C32"/>
    <w:rsid w:val="32C959A4"/>
    <w:rsid w:val="32F81DE5"/>
    <w:rsid w:val="33D740F0"/>
    <w:rsid w:val="346E2270"/>
    <w:rsid w:val="37D67D3B"/>
    <w:rsid w:val="39C65EFE"/>
    <w:rsid w:val="3A184B1B"/>
    <w:rsid w:val="3F626F64"/>
    <w:rsid w:val="3FAB534D"/>
    <w:rsid w:val="3FE226EA"/>
    <w:rsid w:val="41B265E4"/>
    <w:rsid w:val="41FE058E"/>
    <w:rsid w:val="43803E5D"/>
    <w:rsid w:val="43811983"/>
    <w:rsid w:val="43CC730B"/>
    <w:rsid w:val="45417B7F"/>
    <w:rsid w:val="45DE130F"/>
    <w:rsid w:val="467F6850"/>
    <w:rsid w:val="4A9B77CE"/>
    <w:rsid w:val="4C065C4A"/>
    <w:rsid w:val="4C194E4E"/>
    <w:rsid w:val="4D2770F7"/>
    <w:rsid w:val="51127C52"/>
    <w:rsid w:val="532760A3"/>
    <w:rsid w:val="54FE4BE1"/>
    <w:rsid w:val="57C71CB3"/>
    <w:rsid w:val="591F3A0C"/>
    <w:rsid w:val="5943337F"/>
    <w:rsid w:val="59E438BC"/>
    <w:rsid w:val="5A1A12BA"/>
    <w:rsid w:val="5B2B1E5A"/>
    <w:rsid w:val="5C0E7BFF"/>
    <w:rsid w:val="5DF94AE0"/>
    <w:rsid w:val="5E3B2A02"/>
    <w:rsid w:val="5E5B30A5"/>
    <w:rsid w:val="5F683CCB"/>
    <w:rsid w:val="605E51FA"/>
    <w:rsid w:val="635F53E5"/>
    <w:rsid w:val="65A672FB"/>
    <w:rsid w:val="673544B1"/>
    <w:rsid w:val="679A4C3E"/>
    <w:rsid w:val="68394457"/>
    <w:rsid w:val="68AA7E13"/>
    <w:rsid w:val="6B4F6472"/>
    <w:rsid w:val="6E6E2980"/>
    <w:rsid w:val="6F7315A1"/>
    <w:rsid w:val="70971093"/>
    <w:rsid w:val="73C31078"/>
    <w:rsid w:val="76E01F41"/>
    <w:rsid w:val="7748137A"/>
    <w:rsid w:val="783B1B25"/>
    <w:rsid w:val="78D45808"/>
    <w:rsid w:val="7AC96AA8"/>
    <w:rsid w:val="7CA1551F"/>
    <w:rsid w:val="7D302214"/>
    <w:rsid w:val="7EEA75C6"/>
    <w:rsid w:val="7EFF56F1"/>
    <w:rsid w:val="7FBB79EF"/>
    <w:rsid w:val="7FC9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Date" w:qFormat="1"/>
    <w:lsdException w:name="Body Text First Indent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link w:val="Char"/>
    <w:uiPriority w:val="99"/>
    <w:qFormat/>
    <w:pPr>
      <w:spacing w:before="60" w:after="0" w:line="560" w:lineRule="exact"/>
      <w:ind w:firstLineChars="200" w:firstLine="721"/>
    </w:pPr>
    <w:rPr>
      <w:rFonts w:ascii="宋体" w:eastAsia="仿宋_GB2312" w:hAnsi="宋体" w:cs="宋体"/>
      <w:sz w:val="32"/>
      <w:szCs w:val="32"/>
      <w:lang w:val="zh-CN" w:bidi="zh-CN"/>
    </w:rPr>
  </w:style>
  <w:style w:type="paragraph" w:styleId="a4">
    <w:name w:val="Body Text"/>
    <w:basedOn w:val="a"/>
    <w:link w:val="Char0"/>
    <w:unhideWhenUsed/>
    <w:qFormat/>
    <w:pPr>
      <w:spacing w:after="120"/>
    </w:pPr>
  </w:style>
  <w:style w:type="paragraph" w:styleId="5">
    <w:name w:val="index 5"/>
    <w:basedOn w:val="a"/>
    <w:next w:val="a"/>
    <w:uiPriority w:val="99"/>
    <w:qFormat/>
    <w:pPr>
      <w:ind w:left="1680"/>
    </w:pPr>
    <w:rPr>
      <w:rFonts w:ascii="Calibri" w:hAnsi="Calibri"/>
      <w:szCs w:val="22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a9">
    <w:name w:val="page number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51">
    <w:name w:val="索引 51"/>
    <w:basedOn w:val="a"/>
    <w:next w:val="a"/>
    <w:qFormat/>
    <w:pPr>
      <w:ind w:left="1680"/>
    </w:pPr>
  </w:style>
  <w:style w:type="character" w:customStyle="1" w:styleId="Char2">
    <w:name w:val="页脚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正文首行缩进 Char"/>
    <w:basedOn w:val="Char0"/>
    <w:link w:val="a3"/>
    <w:uiPriority w:val="99"/>
    <w:qFormat/>
    <w:rPr>
      <w:rFonts w:ascii="宋体" w:eastAsia="仿宋_GB2312" w:hAnsi="宋体" w:cs="宋体"/>
      <w:sz w:val="32"/>
      <w:szCs w:val="32"/>
      <w:lang w:val="zh-CN" w:bidi="zh-CN"/>
    </w:rPr>
  </w:style>
  <w:style w:type="character" w:customStyle="1" w:styleId="Char1">
    <w:name w:val="日期 Char"/>
    <w:basedOn w:val="a0"/>
    <w:link w:val="a5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Bodytext1">
    <w:name w:val="Body text|1"/>
    <w:basedOn w:val="a"/>
    <w:qFormat/>
    <w:pPr>
      <w:spacing w:line="434" w:lineRule="auto"/>
      <w:ind w:firstLine="400"/>
      <w:jc w:val="left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Char3">
    <w:name w:val="页眉 Char"/>
    <w:basedOn w:val="a0"/>
    <w:link w:val="a7"/>
    <w:uiPriority w:val="99"/>
    <w:qFormat/>
    <w:rPr>
      <w:kern w:val="2"/>
      <w:sz w:val="18"/>
      <w:szCs w:val="18"/>
    </w:rPr>
  </w:style>
  <w:style w:type="paragraph" w:customStyle="1" w:styleId="FootnoteText">
    <w:name w:val="FootnoteText"/>
    <w:basedOn w:val="a"/>
    <w:qFormat/>
    <w:pPr>
      <w:snapToGrid w:val="0"/>
      <w:jc w:val="left"/>
      <w:textAlignment w:val="baseline"/>
    </w:pPr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Date" w:qFormat="1"/>
    <w:lsdException w:name="Body Text First Indent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link w:val="Char"/>
    <w:uiPriority w:val="99"/>
    <w:qFormat/>
    <w:pPr>
      <w:spacing w:before="60" w:after="0" w:line="560" w:lineRule="exact"/>
      <w:ind w:firstLineChars="200" w:firstLine="721"/>
    </w:pPr>
    <w:rPr>
      <w:rFonts w:ascii="宋体" w:eastAsia="仿宋_GB2312" w:hAnsi="宋体" w:cs="宋体"/>
      <w:sz w:val="32"/>
      <w:szCs w:val="32"/>
      <w:lang w:val="zh-CN" w:bidi="zh-CN"/>
    </w:rPr>
  </w:style>
  <w:style w:type="paragraph" w:styleId="a4">
    <w:name w:val="Body Text"/>
    <w:basedOn w:val="a"/>
    <w:link w:val="Char0"/>
    <w:unhideWhenUsed/>
    <w:qFormat/>
    <w:pPr>
      <w:spacing w:after="120"/>
    </w:pPr>
  </w:style>
  <w:style w:type="paragraph" w:styleId="5">
    <w:name w:val="index 5"/>
    <w:basedOn w:val="a"/>
    <w:next w:val="a"/>
    <w:uiPriority w:val="99"/>
    <w:qFormat/>
    <w:pPr>
      <w:ind w:left="1680"/>
    </w:pPr>
    <w:rPr>
      <w:rFonts w:ascii="Calibri" w:hAnsi="Calibri"/>
      <w:szCs w:val="22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a9">
    <w:name w:val="page number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51">
    <w:name w:val="索引 51"/>
    <w:basedOn w:val="a"/>
    <w:next w:val="a"/>
    <w:qFormat/>
    <w:pPr>
      <w:ind w:left="1680"/>
    </w:pPr>
  </w:style>
  <w:style w:type="character" w:customStyle="1" w:styleId="Char2">
    <w:name w:val="页脚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正文首行缩进 Char"/>
    <w:basedOn w:val="Char0"/>
    <w:link w:val="a3"/>
    <w:uiPriority w:val="99"/>
    <w:qFormat/>
    <w:rPr>
      <w:rFonts w:ascii="宋体" w:eastAsia="仿宋_GB2312" w:hAnsi="宋体" w:cs="宋体"/>
      <w:sz w:val="32"/>
      <w:szCs w:val="32"/>
      <w:lang w:val="zh-CN" w:bidi="zh-CN"/>
    </w:rPr>
  </w:style>
  <w:style w:type="character" w:customStyle="1" w:styleId="Char1">
    <w:name w:val="日期 Char"/>
    <w:basedOn w:val="a0"/>
    <w:link w:val="a5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Bodytext1">
    <w:name w:val="Body text|1"/>
    <w:basedOn w:val="a"/>
    <w:qFormat/>
    <w:pPr>
      <w:spacing w:line="434" w:lineRule="auto"/>
      <w:ind w:firstLine="400"/>
      <w:jc w:val="left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Char3">
    <w:name w:val="页眉 Char"/>
    <w:basedOn w:val="a0"/>
    <w:link w:val="a7"/>
    <w:uiPriority w:val="99"/>
    <w:qFormat/>
    <w:rPr>
      <w:kern w:val="2"/>
      <w:sz w:val="18"/>
      <w:szCs w:val="18"/>
    </w:rPr>
  </w:style>
  <w:style w:type="paragraph" w:customStyle="1" w:styleId="FootnoteText">
    <w:name w:val="FootnoteText"/>
    <w:basedOn w:val="a"/>
    <w:qFormat/>
    <w:pPr>
      <w:snapToGrid w:val="0"/>
      <w:jc w:val="left"/>
      <w:textAlignment w:val="baseline"/>
    </w:pPr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wlett%20Packard\AppData\Roaming\Microsoft\Templates\&#28189;&#27665;&#21457;201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  <customShpInfo spid="_x0000_s2050" textRotate="1"/>
    <customShpInfo spid="_x0000_s2051"/>
    <customShpInfo spid="_x0000_s205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渝民发2019</Template>
  <TotalTime>0</TotalTime>
  <Pages>3</Pages>
  <Words>45</Words>
  <Characters>263</Characters>
  <Application>Microsoft Office Word</Application>
  <DocSecurity>0</DocSecurity>
  <Lines>2</Lines>
  <Paragraphs>1</Paragraphs>
  <ScaleCrop>false</ScaleCrop>
  <Company>HP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黄梅</dc:creator>
  <cp:lastModifiedBy>杨琴</cp:lastModifiedBy>
  <cp:revision>2</cp:revision>
  <cp:lastPrinted>2024-03-22T09:13:00Z</cp:lastPrinted>
  <dcterms:created xsi:type="dcterms:W3CDTF">2024-03-27T09:52:00Z</dcterms:created>
  <dcterms:modified xsi:type="dcterms:W3CDTF">2024-03-27T09:52:00Z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1041668018_btnclosed</vt:lpwstr>
  </property>
  <property fmtid="{D5CDD505-2E9C-101B-9397-08002B2CF9AE}" pid="3" name="KSOProductBuildVer">
    <vt:lpwstr>2052-10.8.2.7119</vt:lpwstr>
  </property>
  <property fmtid="{D5CDD505-2E9C-101B-9397-08002B2CF9AE}" pid="4" name="ICV">
    <vt:lpwstr>2DC0E296A0AA4B3F8561ED6C6489EE6B_13</vt:lpwstr>
  </property>
</Properties>
</file>