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方正黑体_GBK" w:hAnsi="方正仿宋_GBK" w:eastAsia="方正黑体_GBK" w:cs="方正仿宋_GBK"/>
          <w:bCs/>
          <w:color w:val="00000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560" w:lineRule="exact"/>
        <w:jc w:val="center"/>
        <w:textAlignment w:val="auto"/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渝北区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养老服务领域消防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安全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专项排查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分组安排表</w:t>
      </w:r>
    </w:p>
    <w:bookmarkEnd w:id="0"/>
    <w:tbl>
      <w:tblPr>
        <w:tblStyle w:val="4"/>
        <w:tblW w:w="158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1038"/>
        <w:gridCol w:w="1034"/>
        <w:gridCol w:w="1316"/>
        <w:gridCol w:w="1150"/>
        <w:gridCol w:w="3067"/>
        <w:gridCol w:w="1974"/>
        <w:gridCol w:w="2383"/>
        <w:gridCol w:w="1400"/>
        <w:gridCol w:w="1367"/>
        <w:gridCol w:w="7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3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局领导</w:t>
            </w:r>
          </w:p>
        </w:tc>
        <w:tc>
          <w:tcPr>
            <w:tcW w:w="103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</w:t>
            </w:r>
          </w:p>
        </w:tc>
        <w:tc>
          <w:tcPr>
            <w:tcW w:w="13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</w:p>
        </w:tc>
        <w:tc>
          <w:tcPr>
            <w:tcW w:w="742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抽查范围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消防联系人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安全专家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3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养老服务中心</w:t>
            </w:r>
          </w:p>
        </w:tc>
        <w:tc>
          <w:tcPr>
            <w:tcW w:w="2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敬老院</w:t>
            </w: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37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邱隆秀</w:t>
            </w:r>
          </w:p>
        </w:tc>
        <w:tc>
          <w:tcPr>
            <w:tcW w:w="1034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菊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双龙湖街道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琼</w:t>
            </w:r>
          </w:p>
        </w:tc>
        <w:tc>
          <w:tcPr>
            <w:tcW w:w="3067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宜居养老院、久泰养老公寓、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椿萱茂(重庆回兴)老年公寓、回兴社会福利院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双龙湖街道养老服务中心、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回兴街道养老服务中心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18523860077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黄成忠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15826125305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  <w:t>联络员负责车辆申请。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3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103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回兴街道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潘光前</w:t>
            </w:r>
          </w:p>
        </w:tc>
        <w:tc>
          <w:tcPr>
            <w:tcW w:w="3067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37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兰  玲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悦来街道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毅</w:t>
            </w:r>
          </w:p>
        </w:tc>
        <w:tc>
          <w:tcPr>
            <w:tcW w:w="3067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悦来老年康养中心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天爱阁养老服务有限公司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  <w:t>广慈老年公寓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  <w:t>、千竹居养老院、森林海养老院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悦来街道养老服务中心、龙兴镇养老服务中心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  <w:t>、两路街道养老服务中心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洛碛镇新渝移民敬老院</w:t>
            </w: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3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103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  <w:t>两路街道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  <w:t>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  <w:t>敏</w:t>
            </w:r>
          </w:p>
        </w:tc>
        <w:tc>
          <w:tcPr>
            <w:tcW w:w="306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3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玉峰山街道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吴学兰</w:t>
            </w:r>
          </w:p>
        </w:tc>
        <w:tc>
          <w:tcPr>
            <w:tcW w:w="306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3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龙兴镇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刘洪敏</w:t>
            </w:r>
          </w:p>
        </w:tc>
        <w:tc>
          <w:tcPr>
            <w:tcW w:w="306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3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洛碛镇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蒋文峰</w:t>
            </w:r>
          </w:p>
        </w:tc>
        <w:tc>
          <w:tcPr>
            <w:tcW w:w="3067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37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李青松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傅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飞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石船镇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明</w:t>
            </w:r>
          </w:p>
        </w:tc>
        <w:tc>
          <w:tcPr>
            <w:tcW w:w="3067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鸿宁养老服务中心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38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胆沟敬老院、天宫敬老院、黄印敬老院、龙安敬老院、兴发敬老院、中坪敬老院、河坝敬老院、大盛社会福利院、明月敬老院</w:t>
            </w: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3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103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统景镇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李玉梅</w:t>
            </w:r>
          </w:p>
        </w:tc>
        <w:tc>
          <w:tcPr>
            <w:tcW w:w="306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3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大盛镇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曾廷素</w:t>
            </w:r>
          </w:p>
        </w:tc>
        <w:tc>
          <w:tcPr>
            <w:tcW w:w="3067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局领导</w:t>
            </w:r>
          </w:p>
        </w:tc>
        <w:tc>
          <w:tcPr>
            <w:tcW w:w="103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</w:t>
            </w:r>
          </w:p>
        </w:tc>
        <w:tc>
          <w:tcPr>
            <w:tcW w:w="13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</w:p>
        </w:tc>
        <w:tc>
          <w:tcPr>
            <w:tcW w:w="7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抽查范围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消防联系人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安全专家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养老服务中心</w:t>
            </w:r>
          </w:p>
        </w:tc>
        <w:tc>
          <w:tcPr>
            <w:tcW w:w="2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敬老院</w:t>
            </w: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37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  <w:t>谭洪梅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双凤桥街道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  俐</w:t>
            </w:r>
          </w:p>
        </w:tc>
        <w:tc>
          <w:tcPr>
            <w:tcW w:w="3067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松鹤老年公寓、桃原老年养护中心、弘诚养老服务有限公司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  <w:t>双凤桥街道养老服务中心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、宝圣湖街道养老服务中心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茨竹镇慈善敬老院、茨竹镇华蓥山敬老院、木耳镇木耳敬老院、木耳镇石鞋敬老院、兴隆镇敬老院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18523860077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黄成忠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15826125305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  <w:t>联络员负责车辆申请。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3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103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宝圣湖街道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  梅</w:t>
            </w:r>
          </w:p>
        </w:tc>
        <w:tc>
          <w:tcPr>
            <w:tcW w:w="306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3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木耳镇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田均广</w:t>
            </w:r>
          </w:p>
        </w:tc>
        <w:tc>
          <w:tcPr>
            <w:tcW w:w="306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3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兴隆镇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李长江</w:t>
            </w:r>
          </w:p>
        </w:tc>
        <w:tc>
          <w:tcPr>
            <w:tcW w:w="306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3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茨竹镇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张正娟</w:t>
            </w:r>
          </w:p>
        </w:tc>
        <w:tc>
          <w:tcPr>
            <w:tcW w:w="3067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37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陈文武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柳  青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  <w:t>仙桃街道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  <w:t>余时琼</w:t>
            </w:r>
          </w:p>
        </w:tc>
        <w:tc>
          <w:tcPr>
            <w:tcW w:w="3067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龙头寺福缘老年公寓、重庆归家养老服务有限责任公司、龙塔巴蜀医院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  <w:t>、春湖老年公寓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  <w:t>虞和苑养老服务有限公司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  <w:t>仙桃街道养老服务中心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龙塔街道养老服务中心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王家敬老院、古路镇草坪敬老院、大湾镇大湾敬老院、大湾镇红竹敬老院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3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103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龙塔街道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李燎原</w:t>
            </w:r>
          </w:p>
        </w:tc>
        <w:tc>
          <w:tcPr>
            <w:tcW w:w="306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383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3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3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  <w:t>王家街道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  <w:t>马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  <w:t>雪</w:t>
            </w:r>
          </w:p>
        </w:tc>
        <w:tc>
          <w:tcPr>
            <w:tcW w:w="306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383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3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3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  <w:t>古路镇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  <w:t>田其钢</w:t>
            </w:r>
          </w:p>
        </w:tc>
        <w:tc>
          <w:tcPr>
            <w:tcW w:w="306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383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37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38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大湾镇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  燕</w:t>
            </w:r>
          </w:p>
        </w:tc>
        <w:tc>
          <w:tcPr>
            <w:tcW w:w="30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383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exact"/>
          <w:jc w:val="center"/>
        </w:trPr>
        <w:tc>
          <w:tcPr>
            <w:tcW w:w="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徐劲柳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  <w:t>李  雨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  <w:t>龙山街道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  <w:t>马  强</w:t>
            </w:r>
          </w:p>
        </w:tc>
        <w:tc>
          <w:tcPr>
            <w:tcW w:w="30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祥昇龙山老年养护中心、桂湖老年公寓、金晚秋养老服务所、龙溪金龙养老院、渝巢养老服务有限公司、静安养老院、重庆宏善嘉悦里养老服务有限公司、重庆多普泰金岛医院有限公司、枫桥养老院</w:t>
            </w: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  <w:t>龙山街道养老服务中心、龙溪街道养老服务中心</w:t>
            </w:r>
          </w:p>
        </w:tc>
        <w:tc>
          <w:tcPr>
            <w:tcW w:w="23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  <w:t>龙山街道、龙溪街道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  <w:jc w:val="center"/>
        </w:trPr>
        <w:tc>
          <w:tcPr>
            <w:tcW w:w="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10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  <w:t>龙溪街道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  <w:t>张  磊</w:t>
            </w:r>
          </w:p>
        </w:tc>
        <w:tc>
          <w:tcPr>
            <w:tcW w:w="30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NWVmZmVlNzFkNTVhNjRmZmU0MWUzOTRiNmEyZDEifQ=="/>
  </w:docVars>
  <w:rsids>
    <w:rsidRoot w:val="14773DEE"/>
    <w:rsid w:val="14773DEE"/>
    <w:rsid w:val="42FA5B13"/>
    <w:rsid w:val="73C8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2022-08-08T08:35:00Z</dcterms:created>
  <dc:creator>Administrator</dc:creator>
  <cp:lastModifiedBy>Administrator</cp:lastModifiedBy>
  <dcterms:modified xsi:type="dcterms:W3CDTF">2022-08-08T08:36:28Z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0A6EDF31E6094AFB997402381F716135</vt:lpwstr>
  </property>
</Properties>
</file>