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</w:p>
    <w:p>
      <w:pPr>
        <w:spacing w:line="560" w:lineRule="exact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pict>
          <v:shape id="_x0000_s2066" o:spid="_x0000_s2066" o:spt="136" type="#_x0000_t136" style="position:absolute;left:0pt;margin-left:24.1pt;margin-top:18.5pt;height:48.05pt;width:367.35pt;z-index:25169612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渝北区民政局" style="font-family:方正小标宋_GBK;font-size:40pt;v-rotate-letters:f;v-same-letter-heights:f;v-text-align:center;"/>
          </v:shape>
        </w:pict>
      </w:r>
    </w:p>
    <w:p>
      <w:pPr>
        <w:ind w:firstLine="643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pict>
          <v:shape id="_x0000_s2059" o:spid="_x0000_s2059" o:spt="136" type="#_x0000_t136" style="position:absolute;left:0pt;margin-left:390.65pt;margin-top:28.35pt;height:46pt;width:80pt;z-index:25166950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文 件" style="font-family:方正小标宋_GBK;font-size:40pt;v-rotate-letters:f;v-same-letter-heights:f;v-text-align:center;"/>
          </v:shape>
        </w:pict>
      </w:r>
    </w:p>
    <w:p>
      <w:pPr>
        <w:ind w:firstLine="643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pict>
          <v:shape id="_x0000_s2058" o:spid="_x0000_s2058" o:spt="136" type="#_x0000_t136" style="position:absolute;left:0pt;margin-left:20.45pt;margin-top:17.2pt;height:48.2pt;width:367.35pt;z-index:25167155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渝北区财政局" style="font-family:方正小标宋_GBK;font-size:40pt;v-rotate-letters:f;v-same-letter-heights:f;v-text-align:center;"/>
          </v:shape>
        </w:pict>
      </w:r>
    </w:p>
    <w:p>
      <w:pPr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spacing w:line="570" w:lineRule="exact"/>
        <w:ind w:firstLine="480" w:firstLineChars="15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70" w:lineRule="exact"/>
        <w:ind w:firstLine="320" w:firstLineChars="100"/>
        <w:jc w:val="center"/>
        <w:rPr>
          <w:rFonts w:hint="default" w:ascii="Times New Roman" w:hAnsi="Times New Roman" w:eastAsia="方正仿宋_GBK" w:cs="Times New Roman"/>
          <w:color w:val="FF0000"/>
          <w:u w:val="thick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渝北民〔20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bookmarkStart w:id="0" w:name="qianfa"/>
      <w:bookmarkEnd w:id="0"/>
    </w:p>
    <w:p>
      <w:pPr>
        <w:spacing w:line="200" w:lineRule="exact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pict>
          <v:line id="直接连接符 2" o:spid="_x0000_s2063" o:spt="20" style="position:absolute;left:0pt;flip:y;margin-left:-0.95pt;margin-top:0.25pt;height:1.1pt;width:459.8pt;z-index:251668480;mso-width-relative:page;mso-height-relative:page;" filled="f" stroked="t" coordsize="21600,21600" o:gfxdata="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gajL7WAAAABQEAAA8AAAAAAAAAAQAgAAAAIgAAAGRycy9kb3ducmV2LnhtbFBLAQIUABQAAAAI&#10;AIdO4kCLbq3o7wEAALMDAAAOAAAAAAAAAAEAIAAAACUBAABkcnMvZTJvRG9jLnhtbFBLBQYAAAAA&#10;BgAGAFkBAACGBQAAAAA=&#10;">
            <v:path arrowok="t"/>
            <v:fill on="f" focussize="0,0"/>
            <v:stroke weight="1.75pt" color="#FF0000" joinstyle="round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重庆市渝北区民政局</w:t>
      </w:r>
    </w:p>
    <w:p>
      <w:pPr>
        <w:pStyle w:val="2"/>
        <w:ind w:firstLine="2640" w:firstLineChars="600"/>
        <w:rPr>
          <w:rFonts w:hint="eastAsia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重庆市渝北区财政局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4" w:name="_GoBack"/>
      <w:bookmarkEnd w:id="4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转发重庆市民政局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重庆市财政局关于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提高城乡低保等社会救助保障标准的通知</w:t>
      </w:r>
      <w:r>
        <w:rPr>
          <w:rFonts w:hint="eastAsia" w:ascii="方正小标宋_GBK" w:hAnsi="方正小标宋_GBK" w:eastAsia="方正小标宋_GBK" w:cs="方正小标宋_GBK"/>
          <w:spacing w:val="-8"/>
          <w:sz w:val="44"/>
          <w:szCs w:val="44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_GBK" w:hAnsi="方正小标宋_GBK" w:eastAsia="方正小标宋_GBK" w:cs="Times New Roman"/>
          <w:spacing w:val="-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8"/>
          <w:sz w:val="44"/>
          <w:szCs w:val="44"/>
        </w:rPr>
        <w:t>通</w:t>
      </w:r>
      <w:r>
        <w:rPr>
          <w:rFonts w:hint="eastAsia" w:ascii="方正小标宋_GBK" w:hAnsi="方正小标宋_GBK" w:eastAsia="方正小标宋_GBK" w:cs="方正小标宋_GBK"/>
          <w:spacing w:val="-8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pacing w:val="-8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</w:rPr>
      </w:pPr>
    </w:p>
    <w:p>
      <w:pPr>
        <w:snapToGrid w:val="0"/>
        <w:spacing w:line="560" w:lineRule="exact"/>
        <w:jc w:val="left"/>
        <w:rPr>
          <w:rFonts w:ascii="方正仿宋_GBK" w:eastAsia="方正仿宋_GBK" w:cs="Times New Roman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</w:rPr>
        <w:t>各镇人民政府、街道办事处，区级有关单位：</w:t>
      </w:r>
    </w:p>
    <w:p>
      <w:pPr>
        <w:snapToGrid w:val="0"/>
        <w:spacing w:line="560" w:lineRule="exact"/>
        <w:ind w:firstLine="608" w:firstLineChars="200"/>
        <w:rPr>
          <w:rFonts w:ascii="方正仿宋_GBK" w:hAnsi="华文仿宋" w:eastAsia="方正仿宋_GBK" w:cs="Times New Roman"/>
          <w:spacing w:val="-8"/>
          <w:sz w:val="32"/>
          <w:szCs w:val="32"/>
        </w:rPr>
      </w:pPr>
      <w:r>
        <w:rPr>
          <w:rFonts w:hint="eastAsia" w:ascii="方正仿宋_GBK" w:hAnsi="华文仿宋" w:eastAsia="方正仿宋_GBK" w:cs="方正仿宋_GBK"/>
          <w:spacing w:val="-8"/>
          <w:sz w:val="32"/>
          <w:szCs w:val="32"/>
        </w:rPr>
        <w:t>现将《重庆市民政局  重庆市财政局</w:t>
      </w:r>
      <w:bookmarkStart w:id="1" w:name="OLE_LINK3"/>
      <w:r>
        <w:rPr>
          <w:rFonts w:hint="eastAsia" w:ascii="方正仿宋_GBK" w:hAnsi="华文仿宋" w:eastAsia="方正仿宋_GBK" w:cs="方正仿宋_GBK"/>
          <w:spacing w:val="-8"/>
          <w:sz w:val="32"/>
          <w:szCs w:val="32"/>
        </w:rPr>
        <w:t>关于提高城乡低保等社会救助保障标准的通知</w:t>
      </w:r>
      <w:bookmarkEnd w:id="1"/>
      <w:r>
        <w:rPr>
          <w:rFonts w:hint="eastAsia" w:ascii="方正仿宋_GBK" w:hAnsi="华文仿宋" w:eastAsia="方正仿宋_GBK" w:cs="方正仿宋_GBK"/>
          <w:spacing w:val="-8"/>
          <w:sz w:val="32"/>
          <w:szCs w:val="32"/>
        </w:rPr>
        <w:t>》（渝民〔2021〕143号）转发给你们，请遵照执行。同时，做好六十年代精减退职老职工调标工作，调整标准参照城市低保标准执行。</w:t>
      </w:r>
    </w:p>
    <w:p>
      <w:pPr>
        <w:snapToGrid w:val="0"/>
        <w:spacing w:line="560" w:lineRule="exact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（此页无正文）</w:t>
      </w:r>
    </w:p>
    <w:p>
      <w:pPr>
        <w:pStyle w:val="2"/>
        <w:rPr>
          <w:rFonts w:hint="eastAsia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eastAsia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eastAsia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eastAsia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eastAsia" w:eastAsia="方正仿宋_GBK" w:cs="Times New Roman"/>
          <w:sz w:val="32"/>
          <w:szCs w:val="32"/>
          <w:lang w:eastAsia="zh-CN"/>
        </w:rPr>
      </w:pPr>
    </w:p>
    <w:p>
      <w:pPr>
        <w:snapToGrid w:val="0"/>
        <w:spacing w:line="560" w:lineRule="exact"/>
        <w:jc w:val="center"/>
        <w:rPr>
          <w:rFonts w:hint="eastAsia"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 xml:space="preserve"> 重庆市渝北区民政局             重庆市渝北区财政局</w:t>
      </w:r>
    </w:p>
    <w:p>
      <w:pPr>
        <w:pStyle w:val="2"/>
        <w:rPr>
          <w:rFonts w:hint="eastAsia" w:eastAsia="方正仿宋_GBK" w:cs="方正仿宋_GBK"/>
          <w:sz w:val="32"/>
          <w:szCs w:val="32"/>
        </w:rPr>
      </w:pPr>
    </w:p>
    <w:p>
      <w:pPr>
        <w:pStyle w:val="2"/>
        <w:rPr>
          <w:rFonts w:hint="eastAsia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jc w:val="center"/>
        <w:textAlignment w:val="auto"/>
        <w:outlineLvl w:val="9"/>
        <w:rPr>
          <w:rFonts w:eastAsia="方正仿宋_GBK" w:cs="Times New Roman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right="840" w:rightChars="400" w:firstLine="640" w:firstLineChars="200"/>
        <w:jc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2021年8月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ind w:firstLine="640" w:firstLineChars="200"/>
        <w:rPr>
          <w:rFonts w:hint="eastAsia" w:eastAsia="方正仿宋_GBK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Cs w:val="32"/>
        </w:rPr>
      </w:pPr>
      <w:bookmarkStart w:id="2" w:name="OLE_LINK1"/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Cs w:val="32"/>
        </w:rPr>
      </w:pPr>
      <w:r>
        <w:rPr>
          <w:rFonts w:eastAsia="宋体"/>
          <w:sz w:val="21"/>
          <w:szCs w:val="24"/>
        </w:rPr>
        <w:pict>
          <v:shape id="_x0000_s2050" o:spid="_x0000_s2050" o:spt="136" type="#_x0000_t136" style="position:absolute;left:0pt;margin-left:18pt;margin-top:23.25pt;height:53.85pt;width:414pt;z-index:251661312;mso-width-relative:page;mso-height-relative:page;" fillcolor="#000000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重庆市民政局" style="font-family:方正小标宋_GBK;font-size:36pt;v-text-align:center;v-text-spacing:98304f;"/>
          </v:shape>
        </w:pict>
      </w:r>
      <w:r>
        <w:rPr>
          <w:rFonts w:eastAsia="宋体"/>
          <w:sz w:val="21"/>
          <w:szCs w:val="24"/>
        </w:rPr>
        <w:pict>
          <v:shape id="_x0000_s2051" o:spid="_x0000_s2051" o:spt="136" type="#_x0000_t136" style="position:absolute;left:0pt;margin-left:18pt;margin-top:96.55pt;height:53.85pt;width:414pt;z-index:251662336;mso-width-relative:page;mso-height-relative:page;" fillcolor="#000000" filled="t" stroked="t" coordsize="21600,21600" adj="1080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重庆市财政局" style="font-family:方正小标宋_GBK;font-size:36pt;v-text-align:center;v-text-spacing:98304f;"/>
          </v:shape>
        </w:pict>
      </w: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Cs w:val="32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仿宋_GB2312"/>
          <w:szCs w:val="32"/>
        </w:rPr>
      </w:pPr>
    </w:p>
    <w:p>
      <w:pPr>
        <w:snapToGrid w:val="0"/>
        <w:jc w:val="center"/>
        <w:rPr>
          <w:rFonts w:ascii="Times New Roman" w:hAnsi="Times New Roman" w:eastAsia="仿宋_GB2312"/>
          <w:sz w:val="24"/>
          <w:szCs w:val="24"/>
        </w:rPr>
      </w:pPr>
    </w:p>
    <w:p>
      <w:pPr>
        <w:snapToGrid w:val="0"/>
        <w:jc w:val="center"/>
        <w:rPr>
          <w:rFonts w:ascii="Times New Roman" w:hAnsi="Times New Roman" w:eastAsia="仿宋_GB2312"/>
          <w:sz w:val="24"/>
          <w:szCs w:val="24"/>
        </w:rPr>
      </w:pPr>
    </w:p>
    <w:p>
      <w:pPr>
        <w:snapToGrid w:val="0"/>
        <w:spacing w:line="578" w:lineRule="exact"/>
        <w:ind w:firstLine="210" w:firstLineChars="100"/>
        <w:jc w:val="center"/>
        <w:rPr>
          <w:rFonts w:hint="eastAsia" w:ascii="Times New Roman" w:hAnsi="Times New Roman"/>
          <w:szCs w:val="32"/>
        </w:rPr>
      </w:pPr>
    </w:p>
    <w:p>
      <w:pPr>
        <w:snapToGrid w:val="0"/>
        <w:spacing w:line="578" w:lineRule="exact"/>
        <w:ind w:firstLine="210" w:firstLineChars="100"/>
        <w:jc w:val="center"/>
        <w:rPr>
          <w:rFonts w:hint="eastAsia" w:ascii="Times New Roman" w:hAnsi="Times New Roman"/>
          <w:szCs w:val="32"/>
        </w:rPr>
      </w:pPr>
    </w:p>
    <w:p>
      <w:pPr>
        <w:snapToGrid w:val="0"/>
        <w:spacing w:line="578" w:lineRule="exact"/>
        <w:ind w:firstLine="320" w:firstLineChars="100"/>
        <w:jc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渝民〔2021〕143号</w:t>
      </w:r>
    </w:p>
    <w:p>
      <w:pPr>
        <w:snapToGrid w:val="0"/>
        <w:spacing w:line="360" w:lineRule="auto"/>
        <w:jc w:val="center"/>
        <w:rPr>
          <w:rFonts w:ascii="Times New Roman" w:hAnsi="Times New Roman"/>
          <w:szCs w:val="32"/>
        </w:rPr>
      </w:pPr>
      <w:r>
        <w:rPr>
          <w:rFonts w:eastAsia="宋体"/>
          <w:sz w:val="21"/>
          <w:szCs w:val="24"/>
        </w:rPr>
        <w:pict>
          <v:line id="_x0000_s2052" o:spid="_x0000_s2052" o:spt="20" style="position:absolute;left:0pt;margin-left:-5pt;margin-top:4.35pt;height:0pt;width:459.2pt;z-index:251663360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line>
        </w:pict>
      </w:r>
    </w:p>
    <w:p>
      <w:pPr>
        <w:pStyle w:val="2"/>
        <w:rPr>
          <w:rFonts w:hint="eastAsia"/>
        </w:rPr>
      </w:pPr>
    </w:p>
    <w:p>
      <w:pPr>
        <w:adjustRightInd w:val="0"/>
        <w:spacing w:line="551" w:lineRule="exact"/>
        <w:jc w:val="center"/>
        <w:rPr>
          <w:rFonts w:ascii="Times New Roman" w:eastAsia="方正小标宋_GBK" w:cs="Times New Roman"/>
          <w:sz w:val="44"/>
          <w:szCs w:val="44"/>
        </w:rPr>
      </w:pPr>
      <w:r>
        <w:rPr>
          <w:rFonts w:ascii="Times New Roman" w:eastAsia="方正小标宋_GBK" w:cs="Times New Roman"/>
          <w:sz w:val="44"/>
          <w:szCs w:val="44"/>
        </w:rPr>
        <w:t>重庆市民政局  重庆市财政局</w:t>
      </w:r>
    </w:p>
    <w:p>
      <w:pPr>
        <w:adjustRightInd w:val="0"/>
        <w:spacing w:line="551" w:lineRule="exact"/>
        <w:jc w:val="center"/>
        <w:rPr>
          <w:rFonts w:ascii="Times New Roman" w:eastAsia="方正小标宋_GBK" w:cs="Times New Roman"/>
          <w:sz w:val="44"/>
          <w:szCs w:val="44"/>
        </w:rPr>
      </w:pPr>
      <w:r>
        <w:rPr>
          <w:rFonts w:ascii="Times New Roman" w:eastAsia="方正小标宋_GBK" w:cs="Times New Roman"/>
          <w:sz w:val="44"/>
          <w:szCs w:val="44"/>
        </w:rPr>
        <w:t>关于提高城乡低保等社会救助保障</w:t>
      </w:r>
    </w:p>
    <w:p>
      <w:pPr>
        <w:adjustRightInd w:val="0"/>
        <w:spacing w:line="551" w:lineRule="exact"/>
        <w:jc w:val="center"/>
        <w:rPr>
          <w:rFonts w:ascii="Times New Roman" w:eastAsia="方正小标宋_GBK" w:cs="Times New Roman"/>
          <w:sz w:val="44"/>
          <w:szCs w:val="44"/>
        </w:rPr>
      </w:pPr>
      <w:r>
        <w:rPr>
          <w:rFonts w:ascii="Times New Roman" w:eastAsia="方正小标宋_GBK" w:cs="Times New Roman"/>
          <w:sz w:val="44"/>
          <w:szCs w:val="44"/>
        </w:rPr>
        <w:t>标准的通知</w:t>
      </w:r>
    </w:p>
    <w:bookmarkEnd w:id="2"/>
    <w:p>
      <w:pPr>
        <w:adjustRightInd w:val="0"/>
        <w:spacing w:line="551" w:lineRule="exact"/>
        <w:ind w:firstLine="420" w:firstLineChars="200"/>
        <w:rPr>
          <w:rFonts w:ascii="Times New Roman" w:hAnsi="Times New Roman"/>
          <w:szCs w:val="32"/>
        </w:rPr>
      </w:pPr>
    </w:p>
    <w:p>
      <w:pPr>
        <w:adjustRightInd w:val="0"/>
        <w:snapToGrid w:val="0"/>
        <w:spacing w:line="551" w:lineRule="exact"/>
        <w:rPr>
          <w:rFonts w:ascii="Times New Roman" w:hAnsi="方正仿宋_GBK" w:eastAsia="方正仿宋_GBK" w:cs="Times New Roman"/>
          <w:sz w:val="32"/>
          <w:szCs w:val="32"/>
        </w:rPr>
      </w:pPr>
      <w:bookmarkStart w:id="3" w:name="OLE_LINK2"/>
      <w:r>
        <w:rPr>
          <w:rFonts w:ascii="Times New Roman" w:hAnsi="方正仿宋_GBK" w:eastAsia="方正仿宋_GBK" w:cs="Times New Roman"/>
          <w:sz w:val="32"/>
          <w:szCs w:val="32"/>
        </w:rPr>
        <w:t>各区县（自治县）民政局、财政局，两江新区社会保障局、财政局，重庆高新区公共服务局、财政局，万盛经开区民政局、财政局：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经市政府同意，决定提高城乡低保等社会救助保障标准，现将有关事宜通知如下：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20" w:firstLineChars="200"/>
        <w:textAlignment w:val="auto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/>
          <w:szCs w:val="32"/>
        </w:rPr>
        <w:t xml:space="preserve"> </w:t>
      </w:r>
      <w:r>
        <w:rPr>
          <w:rFonts w:ascii="Times New Roman" w:hAnsi="Times New Roman" w:eastAsia="方正黑体_GBK" w:cs="Times New Roman"/>
          <w:sz w:val="32"/>
          <w:szCs w:val="32"/>
        </w:rPr>
        <w:t>一、提高城乡低保标准。</w:t>
      </w:r>
      <w:r>
        <w:rPr>
          <w:rFonts w:ascii="Times New Roman" w:eastAsia="方正仿宋_GBK" w:cs="Times New Roman"/>
          <w:sz w:val="32"/>
          <w:szCs w:val="32"/>
        </w:rPr>
        <w:t>全市城市居民最低生活保障标准提高到每人每月636元，农村居民最低生活保障标准提高到每人每月515元。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二、提高特困人员救助供养标准。</w:t>
      </w:r>
      <w:r>
        <w:rPr>
          <w:rFonts w:ascii="Times New Roman" w:eastAsia="方正仿宋_GBK" w:cs="Times New Roman"/>
          <w:sz w:val="32"/>
          <w:szCs w:val="32"/>
        </w:rPr>
        <w:t>全市特困人员基本生活标准提高到每人每月827元。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三、提高孤儿（含艾滋病病毒感染儿童）、事实无人抚养儿童基本生活保障与补贴标准。</w:t>
      </w:r>
      <w:r>
        <w:rPr>
          <w:rFonts w:ascii="Times New Roman" w:eastAsia="方正仿宋_GBK" w:cs="Times New Roman"/>
          <w:sz w:val="32"/>
          <w:szCs w:val="32"/>
        </w:rPr>
        <w:t>儿童福利机构集中供养孤儿基本生活标准提高到每人每月1477元；社会散居孤儿（含艾滋病病毒感染儿童）基本生活标准提高到每人每月1277元。事实无人抚养儿童基本生活标准提高到每人每月1225元，以后每年按照当年孤儿基本生活保障标准增长的定额同步增长，同步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20" w:firstLineChars="200"/>
        <w:textAlignment w:val="auto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/>
          <w:szCs w:val="32"/>
        </w:rPr>
        <w:t xml:space="preserve">  </w:t>
      </w:r>
      <w:r>
        <w:rPr>
          <w:rFonts w:ascii="Times New Roman" w:hAnsi="Times New Roman" w:eastAsia="方正黑体_GBK" w:cs="Times New Roman"/>
          <w:sz w:val="32"/>
          <w:szCs w:val="32"/>
        </w:rPr>
        <w:t>四、提高救助机构流浪乞讨人员基本生活保障标准。</w:t>
      </w:r>
      <w:r>
        <w:rPr>
          <w:rFonts w:ascii="Times New Roman" w:eastAsia="方正仿宋_GBK" w:cs="Times New Roman"/>
          <w:sz w:val="32"/>
          <w:szCs w:val="32"/>
        </w:rPr>
        <w:t>市救助站乞讨人员生活保障标准参照城市低保标准执行（各区县参照执行）。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五、调标时间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调整后的标准从发文之日次月起执行。城乡低保分类重点救助标准、特困人员照料护理市级补贴标准仍按原相关规定执行。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各区县（自治县）民政、财政部门要切实按照本通知要求，务必落实安排社会救助专项资金，加强规范管理，确保社会救助金及时、准确、足额发放到位。</w:t>
      </w:r>
    </w:p>
    <w:p>
      <w:pPr>
        <w:adjustRightInd w:val="0"/>
        <w:spacing w:line="551" w:lineRule="exact"/>
        <w:ind w:firstLine="420" w:firstLineChars="200"/>
        <w:rPr>
          <w:rFonts w:hint="eastAsia" w:ascii="Times New Roman" w:hAnsi="Times New Roman"/>
          <w:szCs w:val="32"/>
        </w:rPr>
      </w:pPr>
      <w:r>
        <w:rPr>
          <w:rFonts w:ascii="Times New Roman" w:hAnsi="Times New Roman"/>
          <w:szCs w:val="32"/>
        </w:rPr>
        <w:pict>
          <v:shape id="图片 1" o:spid="_x0000_s2053" o:spt="75" alt="C:\Users\Hewlett Packard\Desktop\扫描文件\11.jpg" type="#_x0000_t75" style="position:absolute;left:0pt;margin-left:261.1pt;margin-top:13.5pt;height:129.75pt;width:132.75pt;z-index:-251656192;mso-width-relative:page;mso-height-relative:page;" filled="f" stroked="f" coordsize="21600,21600">
            <v:path/>
            <v:fill on="f" focussize="0,0"/>
            <v:stroke on="f"/>
            <v:imagedata r:id="rId7" gain="2147483647f" blacklevel="1311f" o:title="11"/>
            <o:lock v:ext="edit" aspectratio="t"/>
            <v:textbox style="mso-rotate-with-shape:t;"/>
          </v:shape>
        </w:pict>
      </w:r>
      <w:r>
        <w:rPr>
          <w:rFonts w:ascii="Times New Roman" w:hAnsi="Times New Roman"/>
          <w:szCs w:val="32"/>
        </w:rPr>
        <w:pict>
          <v:shape id="图片 2" o:spid="_x0000_s2054" o:spt="75" alt="C:\Users\Hewlett Packard\Desktop\扫描文件\Scan Image_2(0).jpg" type="#_x0000_t75" style="position:absolute;left:0pt;margin-left:39.8pt;margin-top:13.5pt;height:137.95pt;width:135.4pt;rotation:-856064f;z-index:-251657216;mso-width-relative:page;mso-height-relative:page;" filled="f" stroked="f" coordsize="21600,21600">
            <v:path/>
            <v:fill on="f" focussize="0,0"/>
            <v:stroke on="f"/>
            <v:imagedata r:id="rId8" gain="2147483647f" blacklevel="655f" o:title="Scan Image_2(0)"/>
            <o:lock v:ext="edit" aspectratio="t"/>
            <v:textbox style="mso-rotate-with-shape:t;"/>
          </v:shape>
        </w:pict>
      </w:r>
    </w:p>
    <w:p>
      <w:pPr>
        <w:adjustRightInd w:val="0"/>
        <w:spacing w:line="551" w:lineRule="exact"/>
        <w:ind w:firstLine="420" w:firstLineChars="200"/>
        <w:rPr>
          <w:rFonts w:ascii="Times New Roman" w:hAnsi="Times New Roman"/>
          <w:szCs w:val="32"/>
        </w:rPr>
      </w:pPr>
    </w:p>
    <w:p>
      <w:pPr>
        <w:adjustRightInd w:val="0"/>
        <w:spacing w:line="551" w:lineRule="exact"/>
        <w:ind w:firstLine="630" w:firstLineChars="300"/>
        <w:rPr>
          <w:rFonts w:hint="eastAsia" w:ascii="Times New Roman" w:eastAsia="方正仿宋_GBK" w:cs="Times New Roman"/>
          <w:sz w:val="32"/>
          <w:szCs w:val="32"/>
        </w:rPr>
      </w:pPr>
      <w:r>
        <w:rPr>
          <w:rFonts w:ascii="Times New Roman" w:hAnsi="Times New Roman"/>
          <w:szCs w:val="32"/>
        </w:rPr>
        <w:t xml:space="preserve">    </w:t>
      </w:r>
      <w:r>
        <w:rPr>
          <w:rFonts w:ascii="Times New Roman" w:eastAsia="方正仿宋_GBK" w:cs="Times New Roman"/>
          <w:sz w:val="32"/>
          <w:szCs w:val="32"/>
        </w:rPr>
        <w:t xml:space="preserve"> 重庆市民政局           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eastAsia="方正仿宋_GBK" w:cs="Times New Roman"/>
          <w:sz w:val="32"/>
          <w:szCs w:val="32"/>
        </w:rPr>
        <w:t xml:space="preserve">  重庆市财政局</w:t>
      </w:r>
    </w:p>
    <w:p>
      <w:pPr>
        <w:adjustRightInd w:val="0"/>
        <w:spacing w:line="551" w:lineRule="exact"/>
        <w:ind w:firstLine="5440" w:firstLineChars="1700"/>
        <w:rPr>
          <w:rFonts w:hint="eastAsia"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2021年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eastAsia="方正仿宋_GBK" w:cs="Times New Roman"/>
          <w:sz w:val="32"/>
          <w:szCs w:val="32"/>
        </w:rPr>
        <w:t>日</w:t>
      </w:r>
    </w:p>
    <w:p>
      <w:pPr>
        <w:snapToGrid w:val="0"/>
        <w:spacing w:line="579" w:lineRule="exact"/>
        <w:ind w:firstLine="3360" w:firstLineChars="1600"/>
        <w:rPr>
          <w:rFonts w:ascii="Times New Roman" w:hAnsi="Times New Roman"/>
          <w:szCs w:val="32"/>
        </w:rPr>
      </w:pPr>
    </w:p>
    <w:p>
      <w:pPr>
        <w:snapToGrid w:val="0"/>
        <w:spacing w:line="360" w:lineRule="auto"/>
        <w:ind w:right="17"/>
        <w:rPr>
          <w:rFonts w:ascii="方正小标宋_GBK" w:hAnsi="Times New Roman" w:eastAsia="方正小标宋_GBK"/>
          <w:szCs w:val="32"/>
        </w:rPr>
      </w:pPr>
      <w:r>
        <w:rPr>
          <w:rFonts w:ascii="Times New Roman" w:hAnsi="Times New Roman" w:eastAsia="宋体"/>
          <w:sz w:val="21"/>
          <w:szCs w:val="24"/>
        </w:rPr>
        <w:pict>
          <v:line id="_x0000_s2055" o:spid="_x0000_s2055" o:spt="20" style="position:absolute;left:0pt;margin-left:-3.5pt;margin-top:22.6pt;height:0pt;width:446.25pt;z-index:25166438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方正小标宋_GBK" w:hAnsi="Times New Roman" w:eastAsia="方正小标宋_GBK"/>
          <w:szCs w:val="32"/>
        </w:rPr>
        <w:t xml:space="preserve"> </w:t>
      </w:r>
    </w:p>
    <w:p>
      <w:pPr>
        <w:snapToGrid w:val="0"/>
        <w:spacing w:line="300" w:lineRule="auto"/>
        <w:ind w:right="17" w:firstLine="280" w:firstLineChars="100"/>
        <w:rPr>
          <w:rFonts w:hint="eastAsia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pict>
          <v:shape id="_x0000_s2056" o:spid="_x0000_s2056" o:spt="75" type="#_x0000_t75" style="position:absolute;left:0pt;margin-left:277.45pt;margin-top:27.3pt;height:39pt;width:141pt;z-index:251666432;mso-width-relative:page;mso-height-relative:page;" filled="f" stroked="f" coordsize="21600,21600">
            <v:path/>
            <v:fill on="f" focussize="0,0"/>
            <v:stroke on="f"/>
            <v:imagedata r:id="rId9" o:title=""/>
            <o:lock v:ext="edit" aspectratio="t"/>
            <v:textbox style="mso-rotate-with-shape:t;"/>
          </v:shape>
        </w:pict>
      </w:r>
      <w:r>
        <w:rPr>
          <w:rFonts w:hint="eastAsia" w:ascii="Times New Roman" w:hAnsi="Times New Roman" w:eastAsia="方正仿宋_GBK" w:cs="Times New Roman"/>
          <w:sz w:val="28"/>
          <w:szCs w:val="28"/>
        </w:rPr>
        <w:pict>
          <v:line id="_x0000_s2057" o:spid="_x0000_s2057" o:spt="20" style="position:absolute;left:0pt;margin-left:-4pt;margin-top:25.3pt;height:0pt;width:446.25pt;z-index:251665408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Times New Roman" w:hAnsi="Times New Roman" w:eastAsia="方正仿宋_GBK" w:cs="Times New Roman"/>
          <w:sz w:val="28"/>
          <w:szCs w:val="28"/>
        </w:rPr>
        <w:t>重庆市民政局办公室                     2021年8月3日印发</w:t>
      </w:r>
    </w:p>
    <w:p>
      <w:pPr>
        <w:pStyle w:val="2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pStyle w:val="2"/>
        <w:tabs>
          <w:tab w:val="right" w:pos="8307"/>
          <w:tab w:val="clear" w:pos="8306"/>
        </w:tabs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rPr>
          <w:rFonts w:hint="eastAsia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pict>
          <v:line id="直接连接符 4" o:spid="_x0000_s2065" o:spt="20" style="position:absolute;left:0pt;margin-left:0pt;margin-top:0pt;height:0pt;width:466pt;z-index:251681792;mso-width-relative:page;mso-height-relative:page;" filled="f" stroked="t" coordsize="21600,21600" o:gfxdata="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bhDdLQAAAAAgEAAA8AAAAAAAAAAQAgAAAAIgAA&#10;AGRycy9kb3ducmV2LnhtbFBLAQIUABQAAAAIAIdO4kC1bKEH1wEAAJgDAAAOAAAAAAAAAAEAIAAA&#10;AB8BAABkcnMvZTJvRG9jLnhtbFBLBQYAAAAABgAGAFkBAABo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pict>
          <v:line id="直接连接符 3" o:spid="_x0000_s2064" o:spt="20" style="position:absolute;left:0pt;margin-left:-2pt;margin-top:31.2pt;height:0pt;width:468pt;z-index:251680768;mso-width-relative:page;mso-height-relative:page;" filled="f" stroked="t" coordsize="21600,21600" o:gfxdata="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6LIyPVAAAACAEAAA8AAAAAAAAAAQAg&#10;AAAAIgAAAGRycy9kb3ducmV2LnhtbFBLAQIUABQAAAAIAIdO4kAZ4B2W2AEAAJgDAAAOAAAAAAAA&#10;AAEAIAAAACQBAABkcnMvZTJvRG9jLnhtbFBLBQYAAAAABgAGAFkBAABu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重庆市渝北区民政局办公室 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日印发 </w:t>
      </w:r>
    </w:p>
    <w:sectPr>
      <w:footerReference r:id="rId4" w:type="default"/>
      <w:headerReference r:id="rId3" w:type="even"/>
      <w:footerReference r:id="rId5" w:type="even"/>
      <w:pgSz w:w="11906" w:h="16838"/>
      <w:pgMar w:top="2098" w:right="1474" w:bottom="1814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 w:cs="Times New Roman"/>
        <w:sz w:val="28"/>
        <w:szCs w:val="28"/>
      </w:rPr>
    </w:pPr>
    <w:r>
      <w:rPr>
        <w:rStyle w:val="5"/>
        <w:rFonts w:ascii="Times New Roman" w:hAnsi="Times New Roman" w:cs="Times New Roman"/>
        <w:sz w:val="28"/>
        <w:szCs w:val="28"/>
      </w:rPr>
      <w:fldChar w:fldCharType="begin"/>
    </w:r>
    <w:r>
      <w:rPr>
        <w:rStyle w:val="5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 w:cs="Times New Roman"/>
        <w:sz w:val="28"/>
        <w:szCs w:val="28"/>
      </w:rPr>
      <w:fldChar w:fldCharType="separate"/>
    </w:r>
    <w:r>
      <w:rPr>
        <w:rStyle w:val="5"/>
        <w:rFonts w:ascii="Times New Roman" w:hAnsi="Times New Roman" w:cs="Times New Roman"/>
        <w:sz w:val="28"/>
        <w:szCs w:val="28"/>
      </w:rPr>
      <w:t>- 2 -</w:t>
    </w:r>
    <w:r>
      <w:rPr>
        <w:rStyle w:val="5"/>
        <w:rFonts w:ascii="Times New Roman" w:hAnsi="Times New Roman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351"/>
    <w:rsid w:val="00025874"/>
    <w:rsid w:val="000B1F1F"/>
    <w:rsid w:val="001D1C3F"/>
    <w:rsid w:val="00366866"/>
    <w:rsid w:val="00394C2A"/>
    <w:rsid w:val="005F1847"/>
    <w:rsid w:val="00687CEA"/>
    <w:rsid w:val="008C72F0"/>
    <w:rsid w:val="00923742"/>
    <w:rsid w:val="00951A48"/>
    <w:rsid w:val="00952295"/>
    <w:rsid w:val="00A52751"/>
    <w:rsid w:val="00A93F50"/>
    <w:rsid w:val="00B11B0E"/>
    <w:rsid w:val="00BA2E9A"/>
    <w:rsid w:val="00C0407F"/>
    <w:rsid w:val="00C05189"/>
    <w:rsid w:val="00CC6351"/>
    <w:rsid w:val="00DB2A5D"/>
    <w:rsid w:val="00E45C77"/>
    <w:rsid w:val="00F457FF"/>
    <w:rsid w:val="00F56E9C"/>
    <w:rsid w:val="03DD5376"/>
    <w:rsid w:val="040163F6"/>
    <w:rsid w:val="0547616E"/>
    <w:rsid w:val="064A6802"/>
    <w:rsid w:val="0767111F"/>
    <w:rsid w:val="080B1022"/>
    <w:rsid w:val="0B607D87"/>
    <w:rsid w:val="10332854"/>
    <w:rsid w:val="12C20208"/>
    <w:rsid w:val="14FE2B2C"/>
    <w:rsid w:val="189F0306"/>
    <w:rsid w:val="1C4F4F3E"/>
    <w:rsid w:val="1D820199"/>
    <w:rsid w:val="1ED217ED"/>
    <w:rsid w:val="1EDB0DA1"/>
    <w:rsid w:val="20AC3B96"/>
    <w:rsid w:val="210B0746"/>
    <w:rsid w:val="21917F5F"/>
    <w:rsid w:val="21C01EF4"/>
    <w:rsid w:val="25947B43"/>
    <w:rsid w:val="2C2C0CB9"/>
    <w:rsid w:val="339700B5"/>
    <w:rsid w:val="34240E4E"/>
    <w:rsid w:val="35684707"/>
    <w:rsid w:val="3A467C05"/>
    <w:rsid w:val="3C0566D6"/>
    <w:rsid w:val="3D4656F6"/>
    <w:rsid w:val="3E23637C"/>
    <w:rsid w:val="43143AF8"/>
    <w:rsid w:val="45F804C0"/>
    <w:rsid w:val="46F43B33"/>
    <w:rsid w:val="50112F84"/>
    <w:rsid w:val="50F52C9E"/>
    <w:rsid w:val="5295498D"/>
    <w:rsid w:val="5B73218A"/>
    <w:rsid w:val="5C681BA4"/>
    <w:rsid w:val="683C5F22"/>
    <w:rsid w:val="6CFA1F85"/>
    <w:rsid w:val="6EE17957"/>
    <w:rsid w:val="723F3552"/>
    <w:rsid w:val="76C015B2"/>
    <w:rsid w:val="779B0362"/>
    <w:rsid w:val="787E338B"/>
    <w:rsid w:val="792D3788"/>
    <w:rsid w:val="7A12685C"/>
    <w:rsid w:val="7B742C59"/>
    <w:rsid w:val="7D0D41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连接符 2"/>
        <o:r id="V:Rule2" type="connector" idref="#直接连接符 3"/>
        <o:r id="V:Rule3" type="connector" idref="#直接连接符 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</w:style>
  <w:style w:type="paragraph" w:customStyle="1" w:styleId="7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8">
    <w:name w:val="页脚 Char"/>
    <w:basedOn w:val="4"/>
    <w:link w:val="2"/>
    <w:qFormat/>
    <w:uiPriority w:val="99"/>
    <w:rPr>
      <w:rFonts w:ascii="Calibri" w:hAnsi="Calibri" w:cs="Calibri"/>
      <w:sz w:val="18"/>
      <w:szCs w:val="18"/>
    </w:rPr>
  </w:style>
  <w:style w:type="character" w:customStyle="1" w:styleId="9">
    <w:name w:val="页眉 Char"/>
    <w:basedOn w:val="4"/>
    <w:link w:val="3"/>
    <w:semiHidden/>
    <w:qFormat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59" textRotate="1"/>
    <customShpInfo spid="_x0000_s2058"/>
    <customShpInfo spid="_x0000_s2063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65"/>
    <customShpInfo spid="_x0000_s20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211</Characters>
  <Lines>1</Lines>
  <Paragraphs>1</Paragraphs>
  <TotalTime>7</TotalTime>
  <ScaleCrop>false</ScaleCrop>
  <LinksUpToDate>false</LinksUpToDate>
  <CharactersWithSpaces>247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Administrator.PC-20151223HKEH</dc:creator>
  <cp:lastModifiedBy>杨淑芳</cp:lastModifiedBy>
  <cp:lastPrinted>2021-08-09T06:53:09Z</cp:lastPrinted>
  <dcterms:modified xsi:type="dcterms:W3CDTF">2021-08-09T06:53:13Z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881A4CCC5AC74219B32D842809DB8C95</vt:lpwstr>
  </property>
</Properties>
</file>