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85A" w:rsidRPr="003E685A" w:rsidRDefault="003E685A" w:rsidP="003E685A">
      <w:pPr>
        <w:widowControl/>
        <w:spacing w:line="420" w:lineRule="atLeast"/>
        <w:ind w:firstLine="480"/>
        <w:rPr>
          <w:rFonts w:ascii="Arial" w:hAnsi="Arial" w:cs="Arial"/>
          <w:sz w:val="27"/>
          <w:szCs w:val="27"/>
          <w:lang w:val="en-US"/>
        </w:rPr>
      </w:pPr>
      <w:r w:rsidRPr="003E685A">
        <w:rPr>
          <w:rFonts w:ascii="Arial" w:hAnsi="Arial" w:cs="Arial"/>
          <w:sz w:val="27"/>
          <w:szCs w:val="27"/>
          <w:lang w:val="en-US"/>
        </w:rPr>
        <w:br/>
      </w:r>
      <w:r w:rsidRPr="003E685A">
        <w:rPr>
          <w:rFonts w:ascii="Arial" w:hAnsi="Arial" w:cs="Arial"/>
          <w:sz w:val="27"/>
          <w:szCs w:val="27"/>
          <w:lang w:val="en-US"/>
        </w:rPr>
        <w:t>附件</w:t>
      </w:r>
    </w:p>
    <w:p w:rsidR="003E685A" w:rsidRPr="003E685A" w:rsidRDefault="003E685A" w:rsidP="003E685A">
      <w:pPr>
        <w:widowControl/>
        <w:spacing w:line="420" w:lineRule="atLeast"/>
        <w:ind w:firstLine="480"/>
        <w:jc w:val="center"/>
        <w:rPr>
          <w:rFonts w:ascii="Arial" w:hAnsi="Arial" w:cs="Arial"/>
          <w:sz w:val="27"/>
          <w:szCs w:val="27"/>
          <w:lang w:val="en-US"/>
        </w:rPr>
      </w:pPr>
      <w:bookmarkStart w:id="0" w:name="_GoBack"/>
      <w:r w:rsidRPr="003E685A">
        <w:rPr>
          <w:rFonts w:ascii="Arial" w:hAnsi="Arial" w:cs="Arial"/>
          <w:sz w:val="27"/>
          <w:szCs w:val="27"/>
          <w:lang w:val="en-US"/>
        </w:rPr>
        <w:t>未报送</w:t>
      </w:r>
      <w:r w:rsidRPr="003E685A">
        <w:rPr>
          <w:rFonts w:ascii="Arial" w:hAnsi="Arial" w:cs="Arial"/>
          <w:sz w:val="27"/>
          <w:szCs w:val="27"/>
          <w:lang w:val="en-US"/>
        </w:rPr>
        <w:t>2021</w:t>
      </w:r>
      <w:r w:rsidRPr="003E685A">
        <w:rPr>
          <w:rFonts w:ascii="Arial" w:hAnsi="Arial" w:cs="Arial"/>
          <w:sz w:val="27"/>
          <w:szCs w:val="27"/>
          <w:lang w:val="en-US"/>
        </w:rPr>
        <w:t>年度年检材料的社会组织名单</w:t>
      </w:r>
    </w:p>
    <w:bookmarkEnd w:id="0"/>
    <w:p w:rsidR="003E685A" w:rsidRPr="003E685A" w:rsidRDefault="003E685A" w:rsidP="003E685A">
      <w:pPr>
        <w:widowControl/>
        <w:spacing w:line="420" w:lineRule="atLeast"/>
        <w:ind w:firstLine="480"/>
        <w:jc w:val="center"/>
        <w:rPr>
          <w:rFonts w:ascii="Arial" w:hAnsi="Arial" w:cs="Arial"/>
          <w:sz w:val="27"/>
          <w:szCs w:val="27"/>
          <w:lang w:val="en-US"/>
        </w:rPr>
      </w:pPr>
      <w:r w:rsidRPr="003E685A">
        <w:rPr>
          <w:rFonts w:ascii="Arial" w:hAnsi="Arial" w:cs="Arial"/>
          <w:sz w:val="27"/>
          <w:szCs w:val="27"/>
          <w:lang w:val="en-US"/>
        </w:rPr>
        <w:t>（截止时间：</w:t>
      </w:r>
      <w:r w:rsidRPr="003E685A">
        <w:rPr>
          <w:rFonts w:ascii="Arial" w:hAnsi="Arial" w:cs="Arial"/>
          <w:sz w:val="27"/>
          <w:szCs w:val="27"/>
          <w:lang w:val="en-US"/>
        </w:rPr>
        <w:t>2022</w:t>
      </w:r>
      <w:r w:rsidRPr="003E685A">
        <w:rPr>
          <w:rFonts w:ascii="Arial" w:hAnsi="Arial" w:cs="Arial"/>
          <w:sz w:val="27"/>
          <w:szCs w:val="27"/>
          <w:lang w:val="en-US"/>
        </w:rPr>
        <w:t>年</w:t>
      </w:r>
      <w:r w:rsidRPr="003E685A">
        <w:rPr>
          <w:rFonts w:ascii="Arial" w:hAnsi="Arial" w:cs="Arial"/>
          <w:sz w:val="27"/>
          <w:szCs w:val="27"/>
          <w:lang w:val="en-US"/>
        </w:rPr>
        <w:t>7</w:t>
      </w:r>
      <w:r w:rsidRPr="003E685A">
        <w:rPr>
          <w:rFonts w:ascii="Arial" w:hAnsi="Arial" w:cs="Arial"/>
          <w:sz w:val="27"/>
          <w:szCs w:val="27"/>
          <w:lang w:val="en-US"/>
        </w:rPr>
        <w:t>月</w:t>
      </w:r>
      <w:r w:rsidRPr="003E685A">
        <w:rPr>
          <w:rFonts w:ascii="Arial" w:hAnsi="Arial" w:cs="Arial"/>
          <w:sz w:val="27"/>
          <w:szCs w:val="27"/>
          <w:lang w:val="en-US"/>
        </w:rPr>
        <w:t>10</w:t>
      </w:r>
      <w:r w:rsidRPr="003E685A">
        <w:rPr>
          <w:rFonts w:ascii="Arial" w:hAnsi="Arial" w:cs="Arial"/>
          <w:sz w:val="27"/>
          <w:szCs w:val="27"/>
          <w:lang w:val="en-US"/>
        </w:rPr>
        <w:t>日）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80"/>
        <w:gridCol w:w="5145"/>
        <w:gridCol w:w="2475"/>
      </w:tblGrid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序号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社会组织名称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业务主管单位/</w:t>
            </w:r>
          </w:p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行业管理部门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重庆市渝北区龙溪汇景台幼儿园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区教委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重庆市渝北区双龙湖金玉幼儿园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区教委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重庆市渝北区双凤桥青麓幼儿园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区教委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重庆市渝北区世纪宝贝幼儿园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区教委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重庆市渝北区龙溪龙景幼儿园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区教委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重庆市渝北区洛碛镇颖贝贝幼儿园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区教委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重庆市渝北区统景镇琴升幼儿园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区教委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重庆市渝北区飞达培训中心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区教委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重庆市渝北区茨竹镇中兴育苗幼儿园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区教委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10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重庆市渝北区少儿艺术培训学校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区教委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11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重庆市渝北区启明幼儿园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区教委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12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重庆市渝北区巴贝儿教育培训中心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区教委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13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重庆市渝北区果贝儿幼儿园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区教委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重庆市渝北区一目艺术培训中心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区教委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15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重庆市渝北区艺思蒙想幼儿园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区教委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16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重庆市渝北区恒大上朗幼儿园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区教委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17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重庆市渝北区北宸英华艺术培训学校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区教委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18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重庆市渝北区春湖老年公寓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区民政局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19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重庆市渝北区玉峰山镇千竹居养老院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区民政局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20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重庆市渝北区森林海养老院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区民政局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21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重庆市渝北区广慈老年公寓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区民政局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22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重庆市渝北区百龄帮社会工作服务中心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区民政局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23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重庆市渝北区渝升社会工作服务中心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区民政局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24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重庆市渝北区启典文化艺术培训中心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区文化旅游委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25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重庆市渝北区新葵文化艺术培训中心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区文化旅游委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2</w:t>
            </w: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lastRenderedPageBreak/>
              <w:t>重庆市渝北区梵净龙门书院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区文化旅游委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lastRenderedPageBreak/>
              <w:t>27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重庆市渝北区阳光药事服务中心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区卫生健康委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28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重庆市渝北区回兴街道宝圣西路一社区卫生服务站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区卫生健康委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29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重庆市渝北区龙山街道松牌路社区卫生服务站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区卫生健康委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30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重庆市渝北区双龙湖街道凯歌路社区卫生服务站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区卫生健康委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31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重庆市渝北区双龙湖街道龙祥街社区卫生服务站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区卫生健康委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32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重庆市渝北区双龙湖街道凯歌路三社区卫生服务站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区卫生健康委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33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重庆市渝北区双凤桥街道金航路社区卫生服务站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区卫生健康委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34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重庆市渝北区双龙湖街道翠湖路社区卫生服务站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区卫生健康委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35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重庆市渝北区博贤职业培训学校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区人力社保局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36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重庆市渝北区华服职业培训学校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区人力社保局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37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重庆市渝北区木寸社会工作服务中心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直接登记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38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重庆市渝北区大同社工服务中心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直接登记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lastRenderedPageBreak/>
              <w:t>39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重庆市渝北区文启书院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区文联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40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重庆市渝北区舞蹈家协会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区文联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41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重庆市渝北区观赏石爱好者协会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区文联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42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重庆市渝北区一十一儿童康复中心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区残联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43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重庆市渝北区康语康复中心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区残联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44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重庆市渝北区爱乐漫助残公益服务中心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区残联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45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重庆市渝北区回兴街道民心社会服务中心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回兴街道办事处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46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重庆市渝北区王家街道商会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区工商联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47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重庆市渝北区双龙湖街道商会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区工商联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48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重庆市渝北区古路镇商会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区工商联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49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重庆市渝北区双凤桥街道商会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区工商联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50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重庆市渝北区两路街道商会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区工商联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5</w:t>
            </w: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lastRenderedPageBreak/>
              <w:t>重庆市渝北区统景镇商会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区工商联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lastRenderedPageBreak/>
              <w:t>52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重庆市渝北区青年商会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区工商联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53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重庆市渝北区临空金融商会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区工商联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54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重庆市渝北区悦来街道商会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区工商联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55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重庆市渝北区三亚湾水产商会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区工商联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56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重庆市渝北区宝圣湖街道商会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区工商联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57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重庆市渝北区华蓥商会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区工商联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58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重庆市渝北区大安商会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区工商联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59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重庆市渝北区利州商会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区工商联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60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重庆市渝北区排花洞用水者协会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区水利局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61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重庆市渝北区洛碛镇大天池村农民用水户协会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区水利局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62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重庆市渝北区茨竹镇自力村农民用水户协会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区水利局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63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重庆市渝北区大盛镇真理村农民用水户协会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区水利局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lastRenderedPageBreak/>
              <w:t>64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重庆市渝北区古路镇希望村农民用水户协会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区水利局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65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重庆市渝北区老年人体育协会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区体育局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66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重庆市渝北区钓鱼运动协会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区体育局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67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重庆市渝北区健身瑜伽协会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区体育局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68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重庆市渝北区象棋协会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区体育局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69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重庆市渝北区税务学会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区社科联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70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重庆市渝北区酒店餐饮行业协会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区商务委（已脱钩）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71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重庆市渝北区会展行业协会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区商务委（已脱钩）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72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重庆市渝北区对外贸易企业发展促进会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区商务委（已脱钩）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73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重庆市渝北区商业联合会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区商务委（已脱钩）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74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重庆市渝北区航空物流产业园企业联盟中心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区商务委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75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重庆市渝北区国际税收研究会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区社科联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7</w:t>
            </w: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lastRenderedPageBreak/>
              <w:t>重庆市渝北区兰花研究会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区农业农村委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lastRenderedPageBreak/>
              <w:t>77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重庆市渝北区诗歌协会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区文化旅游委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78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重庆市渝北区收藏家协会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区文化旅游委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79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重庆市渝北区规划自然资源学会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区规划自然资源局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80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重庆市渝北区物业管理协会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区住房城乡建委（已脱钩）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81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重庆市渝北区警察协会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区公安分局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82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重庆市渝北区法学会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区委政法委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83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重庆市渝北区互联网协会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区委网信办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84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重庆市渝北区老科学技术工作者协会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区科协</w:t>
            </w:r>
          </w:p>
        </w:tc>
      </w:tr>
      <w:tr w:rsidR="003E685A" w:rsidRPr="003E685A" w:rsidTr="003E685A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85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重庆市渝北区集邮协会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685A" w:rsidRPr="003E685A" w:rsidRDefault="003E685A" w:rsidP="003E685A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3E685A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重庆市邮政管理局五分局</w:t>
            </w:r>
          </w:p>
        </w:tc>
      </w:tr>
    </w:tbl>
    <w:p w:rsidR="00B35CAD" w:rsidRPr="003E685A" w:rsidRDefault="00B35CAD" w:rsidP="003E685A">
      <w:pPr>
        <w:rPr>
          <w:lang w:val="en-US"/>
        </w:rPr>
      </w:pPr>
    </w:p>
    <w:sectPr w:rsidR="00B35CAD" w:rsidRPr="003E685A">
      <w:footerReference w:type="default" r:id="rId9"/>
      <w:pgSz w:w="11906" w:h="16838"/>
      <w:pgMar w:top="2098" w:right="1474" w:bottom="1814" w:left="1587" w:header="851" w:footer="992" w:gutter="0"/>
      <w:pgNumType w:fmt="numberInDash" w:start="2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B72" w:rsidRDefault="001D3B72">
      <w:r>
        <w:separator/>
      </w:r>
    </w:p>
  </w:endnote>
  <w:endnote w:type="continuationSeparator" w:id="0">
    <w:p w:rsidR="001D3B72" w:rsidRDefault="001D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CAD" w:rsidRDefault="00C802A2">
    <w:pPr>
      <w:pStyle w:val="a3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35CAD" w:rsidRDefault="00C802A2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E685A">
                            <w:rPr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B35CAD" w:rsidRDefault="00C802A2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3E685A">
                      <w:rPr>
                        <w:noProof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B72" w:rsidRDefault="001D3B72">
      <w:r>
        <w:separator/>
      </w:r>
    </w:p>
  </w:footnote>
  <w:footnote w:type="continuationSeparator" w:id="0">
    <w:p w:rsidR="001D3B72" w:rsidRDefault="001D3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4262"/>
    <w:multiLevelType w:val="singleLevel"/>
    <w:tmpl w:val="06454262"/>
    <w:lvl w:ilvl="0">
      <w:start w:val="2"/>
      <w:numFmt w:val="chineseCounting"/>
      <w:suff w:val="nothing"/>
      <w:lvlText w:val="%1、"/>
      <w:lvlJc w:val="left"/>
      <w:pPr>
        <w:ind w:left="-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ocumentProtection w:edit="readOnly" w:enforcement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YTMzZmExMTYwMzliZTZhZmI0NWVmMmFlMDI4ZWIifQ=="/>
    <w:docVar w:name="KGWebUrl" w:val="http://23.143.0.11:80/seeyon/officeservlet"/>
  </w:docVars>
  <w:rsids>
    <w:rsidRoot w:val="767C1B65"/>
    <w:rsid w:val="0002043D"/>
    <w:rsid w:val="001D3B72"/>
    <w:rsid w:val="003E685A"/>
    <w:rsid w:val="004E78F6"/>
    <w:rsid w:val="005406AB"/>
    <w:rsid w:val="00B35CAD"/>
    <w:rsid w:val="00C802A2"/>
    <w:rsid w:val="0A27247A"/>
    <w:rsid w:val="0BB4118F"/>
    <w:rsid w:val="0D6E7428"/>
    <w:rsid w:val="0F783A92"/>
    <w:rsid w:val="0F7D5B53"/>
    <w:rsid w:val="13896D20"/>
    <w:rsid w:val="18E10AE7"/>
    <w:rsid w:val="19655392"/>
    <w:rsid w:val="1A073474"/>
    <w:rsid w:val="1AB70DEB"/>
    <w:rsid w:val="1AE82EC4"/>
    <w:rsid w:val="1D005D8D"/>
    <w:rsid w:val="1E371E70"/>
    <w:rsid w:val="200250B8"/>
    <w:rsid w:val="21C66F66"/>
    <w:rsid w:val="28E61C71"/>
    <w:rsid w:val="296F7252"/>
    <w:rsid w:val="2BBA59CC"/>
    <w:rsid w:val="2EE87B98"/>
    <w:rsid w:val="3288590F"/>
    <w:rsid w:val="33AB4BDD"/>
    <w:rsid w:val="34067239"/>
    <w:rsid w:val="36632AE4"/>
    <w:rsid w:val="36847284"/>
    <w:rsid w:val="37252367"/>
    <w:rsid w:val="37D33E78"/>
    <w:rsid w:val="38C4055A"/>
    <w:rsid w:val="39B22D17"/>
    <w:rsid w:val="3B001968"/>
    <w:rsid w:val="3C854180"/>
    <w:rsid w:val="3DFC0015"/>
    <w:rsid w:val="3F9865CA"/>
    <w:rsid w:val="3FFE0533"/>
    <w:rsid w:val="40987BB7"/>
    <w:rsid w:val="40C32D44"/>
    <w:rsid w:val="417B3151"/>
    <w:rsid w:val="48E541DA"/>
    <w:rsid w:val="497604D5"/>
    <w:rsid w:val="49B3700A"/>
    <w:rsid w:val="4C7C718B"/>
    <w:rsid w:val="4D194482"/>
    <w:rsid w:val="4E44470F"/>
    <w:rsid w:val="503F33B7"/>
    <w:rsid w:val="51EB4853"/>
    <w:rsid w:val="5249219D"/>
    <w:rsid w:val="5325417A"/>
    <w:rsid w:val="57001FBA"/>
    <w:rsid w:val="59391833"/>
    <w:rsid w:val="59E033A5"/>
    <w:rsid w:val="5B155DE7"/>
    <w:rsid w:val="5CD93113"/>
    <w:rsid w:val="5D07484F"/>
    <w:rsid w:val="5D376CEF"/>
    <w:rsid w:val="5D590159"/>
    <w:rsid w:val="66631FC9"/>
    <w:rsid w:val="6A422499"/>
    <w:rsid w:val="6DC26C08"/>
    <w:rsid w:val="6F8C5991"/>
    <w:rsid w:val="702248F4"/>
    <w:rsid w:val="72D975F8"/>
    <w:rsid w:val="72E07398"/>
    <w:rsid w:val="74894EF3"/>
    <w:rsid w:val="767C1B65"/>
    <w:rsid w:val="76A86DE4"/>
    <w:rsid w:val="79D32E07"/>
    <w:rsid w:val="79D9544D"/>
    <w:rsid w:val="7B1C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toc 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uiPriority w:val="7"/>
    <w:qFormat/>
    <w:pPr>
      <w:widowControl w:val="0"/>
    </w:pPr>
    <w:rPr>
      <w:rFonts w:ascii="Times New Roman" w:hAnsi="Times New Roman"/>
      <w:color w:val="000000"/>
      <w:lang w:val="zh-CN"/>
    </w:rPr>
  </w:style>
  <w:style w:type="paragraph" w:styleId="10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pPr>
      <w:spacing w:line="180" w:lineRule="auto"/>
      <w:jc w:val="center"/>
    </w:pPr>
    <w:rPr>
      <w:sz w:val="30"/>
    </w:rPr>
  </w:style>
  <w:style w:type="paragraph" w:styleId="5">
    <w:name w:val="index 5"/>
    <w:basedOn w:val="a"/>
    <w:next w:val="a"/>
    <w:qFormat/>
    <w:pPr>
      <w:ind w:left="1680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uiPriority w:val="99"/>
    <w:qFormat/>
    <w:pPr>
      <w:spacing w:beforeAutospacing="1" w:afterAutospacing="1"/>
    </w:pPr>
    <w:rPr>
      <w:sz w:val="24"/>
      <w:lang w:val="en-US"/>
    </w:rPr>
  </w:style>
  <w:style w:type="character" w:styleId="a6">
    <w:name w:val="Strong"/>
    <w:basedOn w:val="a0"/>
    <w:qFormat/>
    <w:rPr>
      <w:b/>
    </w:rPr>
  </w:style>
  <w:style w:type="paragraph" w:customStyle="1" w:styleId="a7">
    <w:name w:val="常用样式（方正仿宋简）"/>
    <w:basedOn w:val="a"/>
    <w:qFormat/>
    <w:pPr>
      <w:spacing w:line="560" w:lineRule="exact"/>
      <w:ind w:firstLineChars="200" w:firstLine="640"/>
    </w:pPr>
    <w:rPr>
      <w:rFonts w:eastAsia="方正仿宋简体"/>
      <w:sz w:val="32"/>
    </w:rPr>
  </w:style>
  <w:style w:type="character" w:customStyle="1" w:styleId="NormalCharacter">
    <w:name w:val="NormalCharacter"/>
    <w:qFormat/>
  </w:style>
  <w:style w:type="paragraph" w:customStyle="1" w:styleId="Default">
    <w:name w:val="Default"/>
    <w:next w:val="5"/>
    <w:uiPriority w:val="99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toc 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uiPriority w:val="7"/>
    <w:qFormat/>
    <w:pPr>
      <w:widowControl w:val="0"/>
    </w:pPr>
    <w:rPr>
      <w:rFonts w:ascii="Times New Roman" w:hAnsi="Times New Roman"/>
      <w:color w:val="000000"/>
      <w:lang w:val="zh-CN"/>
    </w:rPr>
  </w:style>
  <w:style w:type="paragraph" w:styleId="10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pPr>
      <w:spacing w:line="180" w:lineRule="auto"/>
      <w:jc w:val="center"/>
    </w:pPr>
    <w:rPr>
      <w:sz w:val="30"/>
    </w:rPr>
  </w:style>
  <w:style w:type="paragraph" w:styleId="5">
    <w:name w:val="index 5"/>
    <w:basedOn w:val="a"/>
    <w:next w:val="a"/>
    <w:qFormat/>
    <w:pPr>
      <w:ind w:left="1680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uiPriority w:val="99"/>
    <w:qFormat/>
    <w:pPr>
      <w:spacing w:beforeAutospacing="1" w:afterAutospacing="1"/>
    </w:pPr>
    <w:rPr>
      <w:sz w:val="24"/>
      <w:lang w:val="en-US"/>
    </w:rPr>
  </w:style>
  <w:style w:type="character" w:styleId="a6">
    <w:name w:val="Strong"/>
    <w:basedOn w:val="a0"/>
    <w:qFormat/>
    <w:rPr>
      <w:b/>
    </w:rPr>
  </w:style>
  <w:style w:type="paragraph" w:customStyle="1" w:styleId="a7">
    <w:name w:val="常用样式（方正仿宋简）"/>
    <w:basedOn w:val="a"/>
    <w:qFormat/>
    <w:pPr>
      <w:spacing w:line="560" w:lineRule="exact"/>
      <w:ind w:firstLineChars="200" w:firstLine="640"/>
    </w:pPr>
    <w:rPr>
      <w:rFonts w:eastAsia="方正仿宋简体"/>
      <w:sz w:val="32"/>
    </w:rPr>
  </w:style>
  <w:style w:type="character" w:customStyle="1" w:styleId="NormalCharacter">
    <w:name w:val="NormalCharacter"/>
    <w:qFormat/>
  </w:style>
  <w:style w:type="paragraph" w:customStyle="1" w:styleId="Default">
    <w:name w:val="Default"/>
    <w:next w:val="5"/>
    <w:uiPriority w:val="99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321</Words>
  <Characters>1832</Characters>
  <Application>Microsoft Office Word</Application>
  <DocSecurity>0</DocSecurity>
  <Lines>15</Lines>
  <Paragraphs>4</Paragraphs>
  <ScaleCrop>false</ScaleCrop>
  <Company>微软中国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陈斯嘉</dc:creator>
  <cp:lastModifiedBy>李洪波</cp:lastModifiedBy>
  <cp:revision>2</cp:revision>
  <cp:lastPrinted>2022-08-29T08:13:00Z</cp:lastPrinted>
  <dcterms:created xsi:type="dcterms:W3CDTF">2022-09-23T02:18:00Z</dcterms:created>
  <dcterms:modified xsi:type="dcterms:W3CDTF">2022-09-23T02:18:00Z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1E4F7F1BD32C4077960F555636E5D3C9</vt:lpwstr>
  </property>
</Properties>
</file>