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渝北教工委〔2024〕</w:t>
      </w:r>
      <w:r>
        <w:rPr>
          <w:rFonts w:hint="default" w:ascii="Times New Roman" w:hAnsi="Times New Roman" w:eastAsia="方正仿宋_GBK" w:cs="Times New Roman"/>
          <w:sz w:val="32"/>
          <w:szCs w:val="32"/>
          <w:lang w:val="en-US" w:eastAsia="zh-CN"/>
        </w:rPr>
        <w:t>106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中共重庆市渝北区委教育工作委员会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关于区教育系统关工委领导班子成员调整任职的通知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各中小学、幼儿园、职教中心、委属各单位党组织：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因工作需要和人员变动情况，经研究决定，现将调整后的区教育系统关心下一代工作委员会组成人员名单通知如下：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顾</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问</w:t>
      </w:r>
      <w:r>
        <w:rPr>
          <w:rFonts w:hint="eastAsia" w:ascii="方正黑体_GBK" w:hAnsi="方正黑体_GBK" w:eastAsia="方正黑体_GBK" w:cs="方正黑体_GBK"/>
          <w:sz w:val="32"/>
          <w:szCs w:val="32"/>
        </w:rPr>
        <w:t>：</w:t>
      </w:r>
      <w:r>
        <w:rPr>
          <w:rFonts w:hint="default" w:ascii="Times New Roman" w:hAnsi="Times New Roman" w:eastAsia="方正仿宋_GBK" w:cs="Times New Roman"/>
          <w:sz w:val="32"/>
          <w:szCs w:val="32"/>
        </w:rPr>
        <w:t>陈浩川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主</w:t>
      </w: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任</w:t>
      </w:r>
      <w:r>
        <w:rPr>
          <w:rFonts w:hint="default" w:ascii="Times New Roman" w:hAnsi="Times New Roman" w:eastAsia="方正仿宋_GBK" w:cs="Times New Roman"/>
          <w:sz w:val="32"/>
          <w:szCs w:val="32"/>
        </w:rPr>
        <w:t>：刘雪梅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副主任：</w:t>
      </w:r>
      <w:r>
        <w:rPr>
          <w:rFonts w:hint="default" w:ascii="Times New Roman" w:hAnsi="Times New Roman" w:eastAsia="方正仿宋_GBK" w:cs="Times New Roman"/>
          <w:sz w:val="32"/>
          <w:szCs w:val="32"/>
        </w:rPr>
        <w:t>程建军（常务）、周敦鸾、张道华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秘书长：</w:t>
      </w:r>
      <w:r>
        <w:rPr>
          <w:rFonts w:hint="default" w:ascii="Times New Roman" w:hAnsi="Times New Roman" w:eastAsia="方正仿宋_GBK" w:cs="Times New Roman"/>
          <w:sz w:val="32"/>
          <w:szCs w:val="32"/>
        </w:rPr>
        <w:t>冯明权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委  员：</w:t>
      </w:r>
      <w:r>
        <w:rPr>
          <w:rFonts w:hint="default" w:ascii="Times New Roman" w:hAnsi="Times New Roman" w:eastAsia="方正仿宋_GBK" w:cs="Times New Roman"/>
          <w:sz w:val="32"/>
          <w:szCs w:val="32"/>
        </w:rPr>
        <w:t>江信才、王丽、王承菊、樊遗志、景文珍、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蒋双全、舒义宏、周秦、江娅、胡高凤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3040" w:firstLineChars="9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中共重庆市渝北区委教育工作委员会</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35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2024年10月2</w:t>
      </w:r>
      <w:r>
        <w:rPr>
          <w:rFonts w:hint="default" w:ascii="Times New Roman" w:hAnsi="Times New Roman" w:eastAsia="方正仿宋_GBK" w:cs="Times New Roman"/>
          <w:sz w:val="32"/>
          <w:szCs w:val="32"/>
          <w:lang w:val="en"/>
        </w:rPr>
        <w:t>5</w:t>
      </w:r>
      <w:r>
        <w:rPr>
          <w:rFonts w:hint="default" w:ascii="Times New Roman" w:hAnsi="Times New Roman" w:eastAsia="方正仿宋_GBK"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mYTU1MGQwOWE4YzdkZWYzZTdmODRiYmM3YjA1MjAifQ=="/>
  </w:docVars>
  <w:rsids>
    <w:rsidRoot w:val="00CB1AB5"/>
    <w:rsid w:val="001D4EFA"/>
    <w:rsid w:val="003145DC"/>
    <w:rsid w:val="00570530"/>
    <w:rsid w:val="009B4703"/>
    <w:rsid w:val="009E0B25"/>
    <w:rsid w:val="00CB1AB5"/>
    <w:rsid w:val="00D723B6"/>
    <w:rsid w:val="1EED151B"/>
    <w:rsid w:val="46D1436F"/>
    <w:rsid w:val="58536673"/>
    <w:rsid w:val="692A00B6"/>
    <w:rsid w:val="DEBE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217</Characters>
  <Lines>1</Lines>
  <Paragraphs>1</Paragraphs>
  <TotalTime>9</TotalTime>
  <ScaleCrop>false</ScaleCrop>
  <LinksUpToDate>false</LinksUpToDate>
  <CharactersWithSpaces>223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2024-10-21T11:37:00Z</dcterms:created>
  <dc:creator>Administrator</dc:creator>
  <cp:lastModifiedBy>user</cp:lastModifiedBy>
  <cp:lastPrinted>2024-10-28T09:53:00Z</cp:lastPrinted>
  <dcterms:modified xsi:type="dcterms:W3CDTF">2024-10-29T18:15:39Z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B2252E70500B40CA80B55E2717469CA1_12</vt:lpwstr>
  </property>
</Properties>
</file>