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82" w:rsidRDefault="00667C82" w:rsidP="008E3148">
      <w:pPr>
        <w:spacing w:line="560" w:lineRule="exact"/>
        <w:jc w:val="center"/>
        <w:rPr>
          <w:rFonts w:ascii="方正小标宋_GBK" w:eastAsia="方正小标宋_GBK"/>
          <w:b/>
          <w:sz w:val="44"/>
          <w:szCs w:val="44"/>
        </w:rPr>
      </w:pPr>
    </w:p>
    <w:p w:rsidR="00667C82" w:rsidRDefault="00667C82" w:rsidP="008E3148">
      <w:pPr>
        <w:spacing w:line="560" w:lineRule="exact"/>
        <w:jc w:val="center"/>
        <w:rPr>
          <w:rFonts w:ascii="方正小标宋_GBK" w:eastAsia="方正小标宋_GBK"/>
          <w:b/>
          <w:sz w:val="44"/>
          <w:szCs w:val="44"/>
        </w:rPr>
      </w:pPr>
    </w:p>
    <w:p w:rsidR="00667C82" w:rsidRDefault="00667C82" w:rsidP="008E3148">
      <w:pPr>
        <w:spacing w:line="560" w:lineRule="exact"/>
        <w:jc w:val="center"/>
        <w:rPr>
          <w:rFonts w:ascii="方正小标宋_GBK" w:eastAsia="方正小标宋_GBK"/>
          <w:b/>
          <w:sz w:val="44"/>
          <w:szCs w:val="44"/>
        </w:rPr>
      </w:pPr>
    </w:p>
    <w:p w:rsidR="00667C82" w:rsidRDefault="00667C82" w:rsidP="008E3148">
      <w:pPr>
        <w:spacing w:line="560" w:lineRule="exact"/>
        <w:jc w:val="center"/>
        <w:rPr>
          <w:rFonts w:ascii="方正小标宋_GBK" w:eastAsia="方正小标宋_GBK"/>
          <w:b/>
          <w:sz w:val="44"/>
          <w:szCs w:val="44"/>
        </w:rPr>
      </w:pPr>
    </w:p>
    <w:p w:rsidR="00667C82" w:rsidRDefault="00667C82" w:rsidP="008E3148">
      <w:pPr>
        <w:spacing w:line="560" w:lineRule="exact"/>
        <w:jc w:val="center"/>
        <w:rPr>
          <w:rFonts w:ascii="方正小标宋_GBK" w:eastAsia="方正小标宋_GBK"/>
          <w:b/>
          <w:sz w:val="44"/>
          <w:szCs w:val="44"/>
        </w:rPr>
      </w:pPr>
    </w:p>
    <w:p w:rsidR="00667C82" w:rsidRDefault="00667C82" w:rsidP="008E3148">
      <w:pPr>
        <w:spacing w:line="560" w:lineRule="exact"/>
        <w:jc w:val="center"/>
        <w:rPr>
          <w:rFonts w:ascii="方正小标宋_GBK" w:eastAsia="方正小标宋_GBK"/>
          <w:b/>
          <w:sz w:val="44"/>
          <w:szCs w:val="44"/>
        </w:rPr>
      </w:pPr>
    </w:p>
    <w:p w:rsidR="008E3148" w:rsidRDefault="008E3148" w:rsidP="008E3148">
      <w:pPr>
        <w:spacing w:line="560" w:lineRule="exact"/>
        <w:jc w:val="center"/>
        <w:rPr>
          <w:rFonts w:ascii="方正小标宋_GBK" w:eastAsia="方正小标宋_GBK"/>
          <w:b/>
          <w:sz w:val="44"/>
          <w:szCs w:val="44"/>
        </w:rPr>
      </w:pPr>
    </w:p>
    <w:p w:rsidR="008E3148" w:rsidRPr="000D7187" w:rsidRDefault="008E3148" w:rsidP="008E3148">
      <w:pPr>
        <w:spacing w:line="560" w:lineRule="exact"/>
        <w:jc w:val="center"/>
        <w:rPr>
          <w:rFonts w:eastAsia="方正仿宋_GBK"/>
          <w:b/>
          <w:sz w:val="32"/>
          <w:szCs w:val="32"/>
        </w:rPr>
      </w:pPr>
      <w:r>
        <w:rPr>
          <w:rFonts w:eastAsia="方正仿宋_GBK"/>
          <w:sz w:val="32"/>
          <w:szCs w:val="32"/>
        </w:rPr>
        <w:t>渝北教发〔</w:t>
      </w:r>
      <w:r w:rsidR="00287E71">
        <w:rPr>
          <w:rFonts w:eastAsia="方正仿宋_GBK"/>
          <w:sz w:val="32"/>
          <w:szCs w:val="32"/>
        </w:rPr>
        <w:t>2020</w:t>
      </w:r>
      <w:r>
        <w:rPr>
          <w:rFonts w:eastAsia="方正仿宋_GBK"/>
          <w:sz w:val="32"/>
          <w:szCs w:val="32"/>
        </w:rPr>
        <w:t>〕</w:t>
      </w:r>
      <w:r w:rsidR="000469F6">
        <w:rPr>
          <w:rFonts w:eastAsia="方正仿宋_GBK"/>
          <w:sz w:val="32"/>
          <w:szCs w:val="32"/>
        </w:rPr>
        <w:t>253</w:t>
      </w:r>
      <w:r>
        <w:rPr>
          <w:rFonts w:eastAsia="方正仿宋_GBK"/>
          <w:sz w:val="32"/>
          <w:szCs w:val="32"/>
        </w:rPr>
        <w:t>号</w:t>
      </w:r>
    </w:p>
    <w:p w:rsidR="00667C82" w:rsidRDefault="00667C82" w:rsidP="008E3148">
      <w:pPr>
        <w:spacing w:line="560" w:lineRule="exact"/>
        <w:jc w:val="center"/>
        <w:rPr>
          <w:rFonts w:ascii="方正小标宋_GBK" w:eastAsia="方正小标宋_GBK"/>
          <w:b/>
          <w:sz w:val="44"/>
          <w:szCs w:val="44"/>
        </w:rPr>
      </w:pPr>
    </w:p>
    <w:p w:rsidR="00667C82" w:rsidRDefault="00667C82" w:rsidP="008E3148">
      <w:pPr>
        <w:spacing w:line="560" w:lineRule="exact"/>
        <w:jc w:val="center"/>
        <w:rPr>
          <w:rFonts w:ascii="方正小标宋_GBK" w:eastAsia="方正小标宋_GBK"/>
          <w:sz w:val="44"/>
          <w:szCs w:val="44"/>
        </w:rPr>
      </w:pPr>
      <w:r w:rsidRPr="008E3148">
        <w:rPr>
          <w:rFonts w:ascii="方正小标宋_GBK" w:eastAsia="方正小标宋_GBK" w:hint="eastAsia"/>
          <w:sz w:val="44"/>
          <w:szCs w:val="44"/>
        </w:rPr>
        <w:t>重庆市渝北区教育委员会</w:t>
      </w:r>
    </w:p>
    <w:p w:rsidR="00287E71" w:rsidRPr="008E3148" w:rsidRDefault="00287E71" w:rsidP="008E3148">
      <w:pPr>
        <w:spacing w:line="560" w:lineRule="exact"/>
        <w:jc w:val="center"/>
        <w:rPr>
          <w:rFonts w:ascii="方正小标宋_GBK" w:eastAsia="方正小标宋_GBK"/>
          <w:sz w:val="44"/>
          <w:szCs w:val="44"/>
        </w:rPr>
      </w:pPr>
      <w:r>
        <w:rPr>
          <w:rFonts w:ascii="方正小标宋_GBK" w:eastAsia="方正小标宋_GBK" w:hint="eastAsia"/>
          <w:sz w:val="44"/>
          <w:szCs w:val="44"/>
        </w:rPr>
        <w:t>重庆市渝北区城市管理局</w:t>
      </w:r>
    </w:p>
    <w:p w:rsidR="00667C82" w:rsidRPr="008E3148" w:rsidRDefault="00667C82" w:rsidP="008E3148">
      <w:pPr>
        <w:spacing w:line="560" w:lineRule="exact"/>
        <w:jc w:val="center"/>
        <w:rPr>
          <w:rFonts w:ascii="方正小标宋_GBK" w:eastAsia="方正小标宋_GBK"/>
          <w:sz w:val="44"/>
          <w:szCs w:val="44"/>
        </w:rPr>
      </w:pPr>
      <w:r w:rsidRPr="008E3148">
        <w:rPr>
          <w:rFonts w:ascii="方正小标宋_GBK" w:eastAsia="方正小标宋_GBK" w:hint="eastAsia"/>
          <w:sz w:val="44"/>
          <w:szCs w:val="44"/>
        </w:rPr>
        <w:t>关于命名首批</w:t>
      </w:r>
      <w:r w:rsidR="00287E71">
        <w:rPr>
          <w:rFonts w:ascii="方正小标宋_GBK" w:eastAsia="方正小标宋_GBK" w:hint="eastAsia"/>
          <w:sz w:val="44"/>
          <w:szCs w:val="44"/>
        </w:rPr>
        <w:t>垃圾分类示范</w:t>
      </w:r>
      <w:r w:rsidRPr="008E3148">
        <w:rPr>
          <w:rFonts w:ascii="方正小标宋_GBK" w:eastAsia="方正小标宋_GBK"/>
          <w:sz w:val="44"/>
          <w:szCs w:val="44"/>
        </w:rPr>
        <w:t>学校</w:t>
      </w:r>
      <w:r w:rsidRPr="008E3148">
        <w:rPr>
          <w:rFonts w:ascii="方正小标宋_GBK" w:eastAsia="方正小标宋_GBK" w:hint="eastAsia"/>
          <w:sz w:val="44"/>
          <w:szCs w:val="44"/>
        </w:rPr>
        <w:t>的通</w:t>
      </w:r>
      <w:r w:rsidR="005D0614" w:rsidRPr="008E3148">
        <w:rPr>
          <w:rFonts w:ascii="方正小标宋_GBK" w:eastAsia="方正小标宋_GBK" w:hint="eastAsia"/>
          <w:sz w:val="44"/>
          <w:szCs w:val="44"/>
        </w:rPr>
        <w:t>报</w:t>
      </w:r>
    </w:p>
    <w:p w:rsidR="00667C82" w:rsidRDefault="00667C82" w:rsidP="008E3148">
      <w:pPr>
        <w:spacing w:line="560" w:lineRule="exact"/>
        <w:ind w:firstLineChars="200" w:firstLine="723"/>
        <w:jc w:val="center"/>
        <w:rPr>
          <w:rFonts w:eastAsia="仿宋_GB2312"/>
          <w:b/>
          <w:sz w:val="36"/>
        </w:rPr>
      </w:pPr>
    </w:p>
    <w:p w:rsidR="00144B85" w:rsidRPr="008E3148" w:rsidRDefault="0035385E" w:rsidP="008E3148">
      <w:pPr>
        <w:spacing w:line="560" w:lineRule="exact"/>
        <w:rPr>
          <w:rFonts w:ascii="方正仿宋_GBK" w:eastAsia="方正仿宋_GBK"/>
          <w:sz w:val="32"/>
        </w:rPr>
      </w:pPr>
      <w:r w:rsidRPr="0035385E">
        <w:rPr>
          <w:rFonts w:ascii="方正仿宋_GBK" w:eastAsia="方正仿宋_GBK" w:hint="eastAsia"/>
          <w:sz w:val="32"/>
        </w:rPr>
        <w:t>各中小学</w:t>
      </w:r>
      <w:r>
        <w:rPr>
          <w:rFonts w:ascii="方正仿宋_GBK" w:eastAsia="方正仿宋_GBK" w:hint="eastAsia"/>
          <w:sz w:val="32"/>
        </w:rPr>
        <w:t>（含中职、特教、民办学校）</w:t>
      </w:r>
      <w:r w:rsidRPr="0035385E">
        <w:rPr>
          <w:rFonts w:ascii="方正仿宋_GBK" w:eastAsia="方正仿宋_GBK" w:hint="eastAsia"/>
          <w:sz w:val="32"/>
        </w:rPr>
        <w:t>、幼儿园</w:t>
      </w:r>
      <w:r>
        <w:rPr>
          <w:rFonts w:ascii="方正仿宋_GBK" w:eastAsia="方正仿宋_GBK" w:hint="eastAsia"/>
          <w:sz w:val="32"/>
        </w:rPr>
        <w:t>，各镇（街）</w:t>
      </w:r>
      <w:r w:rsidRPr="0035385E">
        <w:rPr>
          <w:rFonts w:ascii="方正仿宋_GBK" w:eastAsia="方正仿宋_GBK" w:hint="eastAsia"/>
          <w:sz w:val="32"/>
        </w:rPr>
        <w:t>教管中心：</w:t>
      </w:r>
    </w:p>
    <w:p w:rsidR="00583B6E" w:rsidRPr="00583B6E" w:rsidRDefault="00287E71" w:rsidP="00287E71">
      <w:pPr>
        <w:spacing w:line="560" w:lineRule="exact"/>
        <w:ind w:firstLineChars="200" w:firstLine="640"/>
        <w:rPr>
          <w:rFonts w:ascii="方正仿宋_GBK" w:eastAsia="方正仿宋_GBK" w:hAnsi="黑体" w:cs="宋体"/>
          <w:kern w:val="0"/>
          <w:sz w:val="32"/>
          <w:szCs w:val="32"/>
        </w:rPr>
      </w:pPr>
      <w:r>
        <w:rPr>
          <w:rFonts w:ascii="方正仿宋_GBK" w:eastAsia="方正仿宋_GBK" w:hAnsi="仿宋" w:hint="eastAsia"/>
          <w:sz w:val="32"/>
          <w:szCs w:val="32"/>
        </w:rPr>
        <w:t>为</w:t>
      </w:r>
      <w:r w:rsidRPr="00287E71">
        <w:rPr>
          <w:rFonts w:ascii="方正仿宋_GBK" w:eastAsia="方正仿宋_GBK" w:hAnsi="仿宋" w:hint="eastAsia"/>
          <w:sz w:val="32"/>
          <w:szCs w:val="32"/>
        </w:rPr>
        <w:t>深入贯彻落实党的十九大和习近平总书记关于垃圾分类工作的重要指示精神，按照全区生活垃圾分类工作总体部署，全面扎实推进全区教育系统学校生活垃圾分类工作，根据《渝北区教育系统推进学校生活垃圾分类工作实施方案》(渝北教发〔2020〕128号)文件</w:t>
      </w:r>
      <w:r>
        <w:rPr>
          <w:rFonts w:ascii="方正仿宋_GBK" w:eastAsia="方正仿宋_GBK" w:hAnsi="仿宋" w:hint="eastAsia"/>
          <w:sz w:val="32"/>
          <w:szCs w:val="32"/>
        </w:rPr>
        <w:t>和渝北区教委、区城管局</w:t>
      </w:r>
      <w:r w:rsidR="009C25EC">
        <w:rPr>
          <w:rFonts w:ascii="方正仿宋_GBK" w:eastAsia="方正仿宋_GBK" w:hAnsi="仿宋" w:hint="eastAsia"/>
          <w:sz w:val="32"/>
          <w:szCs w:val="32"/>
        </w:rPr>
        <w:t>《</w:t>
      </w:r>
      <w:r w:rsidRPr="00287E71">
        <w:rPr>
          <w:rFonts w:ascii="方正仿宋_GBK" w:eastAsia="方正仿宋_GBK" w:hAnsi="仿宋" w:hint="eastAsia"/>
          <w:sz w:val="32"/>
          <w:szCs w:val="32"/>
        </w:rPr>
        <w:t>关于生活垃圾分类示范学校创建评估工作的通知</w:t>
      </w:r>
      <w:r w:rsidR="009C25EC">
        <w:rPr>
          <w:rFonts w:ascii="方正仿宋_GBK" w:eastAsia="方正仿宋_GBK" w:hAnsi="仿宋" w:hint="eastAsia"/>
          <w:sz w:val="32"/>
          <w:szCs w:val="32"/>
        </w:rPr>
        <w:t>》</w:t>
      </w:r>
      <w:r>
        <w:rPr>
          <w:rFonts w:ascii="方正仿宋_GBK" w:eastAsia="方正仿宋_GBK" w:hAnsi="仿宋" w:hint="eastAsia"/>
          <w:sz w:val="32"/>
          <w:szCs w:val="32"/>
        </w:rPr>
        <w:t>（</w:t>
      </w:r>
      <w:r w:rsidRPr="00287E71">
        <w:rPr>
          <w:rFonts w:ascii="方正仿宋_GBK" w:eastAsia="方正仿宋_GBK" w:hAnsi="仿宋" w:hint="eastAsia"/>
          <w:sz w:val="32"/>
          <w:szCs w:val="32"/>
        </w:rPr>
        <w:t>渝北教发〔2020〕242 号</w:t>
      </w:r>
      <w:r>
        <w:rPr>
          <w:rFonts w:ascii="方正仿宋_GBK" w:eastAsia="方正仿宋_GBK" w:hAnsi="仿宋" w:hint="eastAsia"/>
          <w:sz w:val="32"/>
          <w:szCs w:val="32"/>
        </w:rPr>
        <w:t>）</w:t>
      </w:r>
      <w:r w:rsidR="009C25EC">
        <w:rPr>
          <w:rFonts w:ascii="方正仿宋_GBK" w:eastAsia="方正仿宋_GBK" w:hAnsi="仿宋" w:hint="eastAsia"/>
          <w:sz w:val="32"/>
          <w:szCs w:val="32"/>
        </w:rPr>
        <w:t>精神</w:t>
      </w:r>
      <w:r>
        <w:rPr>
          <w:rFonts w:ascii="方正仿宋_GBK" w:eastAsia="方正仿宋_GBK" w:hAnsi="仿宋" w:hint="eastAsia"/>
          <w:sz w:val="32"/>
          <w:szCs w:val="32"/>
        </w:rPr>
        <w:t>，</w:t>
      </w:r>
      <w:r w:rsidR="003D2949">
        <w:rPr>
          <w:rFonts w:ascii="方正仿宋_GBK" w:eastAsia="方正仿宋_GBK" w:hAnsi="仿宋" w:hint="eastAsia"/>
          <w:sz w:val="32"/>
          <w:szCs w:val="32"/>
        </w:rPr>
        <w:t>择优</w:t>
      </w:r>
      <w:r w:rsidR="00C0398A" w:rsidRPr="008E3148">
        <w:rPr>
          <w:rFonts w:ascii="方正仿宋_GBK" w:eastAsia="方正仿宋_GBK" w:hAnsi="仿宋" w:hint="eastAsia"/>
          <w:sz w:val="32"/>
          <w:szCs w:val="32"/>
        </w:rPr>
        <w:t>命名一批</w:t>
      </w:r>
      <w:r>
        <w:rPr>
          <w:rFonts w:ascii="方正仿宋_GBK" w:eastAsia="方正仿宋_GBK" w:hAnsi="仿宋" w:hint="eastAsia"/>
          <w:sz w:val="32"/>
          <w:szCs w:val="32"/>
        </w:rPr>
        <w:t>垃圾分类示范</w:t>
      </w:r>
      <w:r w:rsidR="00C0398A" w:rsidRPr="008E3148">
        <w:rPr>
          <w:rFonts w:ascii="方正仿宋_GBK" w:eastAsia="方正仿宋_GBK" w:hAnsi="仿宋" w:hint="eastAsia"/>
          <w:sz w:val="32"/>
          <w:szCs w:val="32"/>
        </w:rPr>
        <w:t>学校，</w:t>
      </w:r>
      <w:r w:rsidR="005D0614" w:rsidRPr="008E3148">
        <w:rPr>
          <w:rFonts w:ascii="方正仿宋_GBK" w:eastAsia="方正仿宋_GBK" w:hAnsi="Verdana" w:cs="宋体" w:hint="eastAsia"/>
          <w:bCs/>
          <w:color w:val="000000"/>
          <w:kern w:val="0"/>
          <w:sz w:val="32"/>
          <w:szCs w:val="32"/>
        </w:rPr>
        <w:t>经过</w:t>
      </w:r>
      <w:r w:rsidR="004713B1" w:rsidRPr="008E3148">
        <w:rPr>
          <w:rFonts w:ascii="方正仿宋_GBK" w:eastAsia="方正仿宋_GBK" w:hAnsi="Verdana" w:cs="宋体" w:hint="eastAsia"/>
          <w:bCs/>
          <w:color w:val="000000"/>
          <w:kern w:val="0"/>
          <w:sz w:val="32"/>
          <w:szCs w:val="32"/>
        </w:rPr>
        <w:t>专家组综合评估，</w:t>
      </w:r>
      <w:r w:rsidR="005D0614" w:rsidRPr="008E3148">
        <w:rPr>
          <w:rFonts w:ascii="方正仿宋_GBK" w:eastAsia="方正仿宋_GBK" w:hAnsi="Verdana" w:cs="宋体" w:hint="eastAsia"/>
          <w:bCs/>
          <w:color w:val="000000"/>
          <w:kern w:val="0"/>
          <w:sz w:val="32"/>
          <w:szCs w:val="32"/>
        </w:rPr>
        <w:t>决定命名</w:t>
      </w:r>
      <w:r>
        <w:rPr>
          <w:rFonts w:ascii="方正仿宋_GBK" w:eastAsia="方正仿宋_GBK" w:hAnsi="Verdana" w:cs="宋体" w:hint="eastAsia"/>
          <w:bCs/>
          <w:color w:val="000000"/>
          <w:kern w:val="0"/>
          <w:sz w:val="32"/>
          <w:szCs w:val="32"/>
        </w:rPr>
        <w:lastRenderedPageBreak/>
        <w:t>龙山小学等1</w:t>
      </w:r>
      <w:r>
        <w:rPr>
          <w:rFonts w:ascii="方正仿宋_GBK" w:eastAsia="方正仿宋_GBK" w:hAnsi="Verdana" w:cs="宋体"/>
          <w:bCs/>
          <w:color w:val="000000"/>
          <w:kern w:val="0"/>
          <w:sz w:val="32"/>
          <w:szCs w:val="32"/>
        </w:rPr>
        <w:t>5</w:t>
      </w:r>
      <w:r>
        <w:rPr>
          <w:rFonts w:ascii="方正仿宋_GBK" w:eastAsia="方正仿宋_GBK" w:hAnsi="Verdana" w:cs="宋体" w:hint="eastAsia"/>
          <w:bCs/>
          <w:color w:val="000000"/>
          <w:kern w:val="0"/>
          <w:sz w:val="32"/>
          <w:szCs w:val="32"/>
        </w:rPr>
        <w:t>所学校</w:t>
      </w:r>
      <w:r w:rsidR="005D0614" w:rsidRPr="008E3148">
        <w:rPr>
          <w:rFonts w:ascii="方正仿宋_GBK" w:eastAsia="方正仿宋_GBK" w:hAnsi="Verdana" w:cs="宋体" w:hint="eastAsia"/>
          <w:bCs/>
          <w:color w:val="000000"/>
          <w:kern w:val="0"/>
          <w:sz w:val="32"/>
          <w:szCs w:val="32"/>
        </w:rPr>
        <w:t>为</w:t>
      </w:r>
      <w:r>
        <w:rPr>
          <w:rFonts w:ascii="方正仿宋_GBK" w:eastAsia="方正仿宋_GBK" w:hAnsi="Verdana" w:cs="宋体" w:hint="eastAsia"/>
          <w:bCs/>
          <w:color w:val="000000"/>
          <w:kern w:val="0"/>
          <w:sz w:val="32"/>
          <w:szCs w:val="32"/>
        </w:rPr>
        <w:t>渝北区首批</w:t>
      </w:r>
      <w:r>
        <w:rPr>
          <w:rFonts w:ascii="方正仿宋_GBK" w:eastAsia="方正仿宋_GBK" w:hAnsi="仿宋" w:hint="eastAsia"/>
          <w:sz w:val="32"/>
          <w:szCs w:val="32"/>
        </w:rPr>
        <w:t>垃圾分类示范</w:t>
      </w:r>
      <w:r w:rsidR="00667C82" w:rsidRPr="008E3148">
        <w:rPr>
          <w:rFonts w:ascii="方正仿宋_GBK" w:eastAsia="方正仿宋_GBK" w:hAnsi="仿宋" w:hint="eastAsia"/>
          <w:sz w:val="32"/>
          <w:szCs w:val="32"/>
        </w:rPr>
        <w:t>学校</w:t>
      </w:r>
      <w:r>
        <w:rPr>
          <w:rFonts w:ascii="方正仿宋_GBK" w:eastAsia="方正仿宋_GBK" w:hAnsi="仿宋" w:hint="eastAsia"/>
          <w:sz w:val="32"/>
          <w:szCs w:val="32"/>
        </w:rPr>
        <w:t>。</w:t>
      </w:r>
    </w:p>
    <w:p w:rsidR="00583B6E" w:rsidRDefault="009C25EC" w:rsidP="009C25EC">
      <w:pPr>
        <w:widowControl/>
        <w:spacing w:line="56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渝北区首批垃圾分类示范学校名单：</w:t>
      </w:r>
    </w:p>
    <w:p w:rsidR="00287E71" w:rsidRPr="00287E71" w:rsidRDefault="00287E71" w:rsidP="009C25EC">
      <w:pPr>
        <w:widowControl/>
        <w:spacing w:line="560" w:lineRule="exact"/>
        <w:ind w:firstLineChars="200" w:firstLine="640"/>
        <w:jc w:val="left"/>
        <w:rPr>
          <w:rFonts w:ascii="方正仿宋_GBK" w:eastAsia="方正仿宋_GBK" w:hAnsi="黑体" w:cs="宋体"/>
          <w:kern w:val="0"/>
          <w:sz w:val="32"/>
          <w:szCs w:val="32"/>
        </w:rPr>
      </w:pPr>
      <w:r w:rsidRPr="00287E71">
        <w:rPr>
          <w:rFonts w:ascii="方正仿宋_GBK" w:eastAsia="方正仿宋_GBK" w:hAnsi="黑体" w:cs="宋体" w:hint="eastAsia"/>
          <w:kern w:val="0"/>
          <w:sz w:val="32"/>
          <w:szCs w:val="32"/>
        </w:rPr>
        <w:t>龙山小学</w:t>
      </w:r>
      <w:r>
        <w:rPr>
          <w:rFonts w:ascii="方正仿宋_GBK" w:eastAsia="方正仿宋_GBK" w:hAnsi="黑体" w:cs="宋体" w:hint="eastAsia"/>
          <w:kern w:val="0"/>
          <w:sz w:val="32"/>
          <w:szCs w:val="32"/>
        </w:rPr>
        <w:t>、</w:t>
      </w:r>
      <w:r w:rsidRPr="00287E71">
        <w:rPr>
          <w:rFonts w:ascii="方正仿宋_GBK" w:eastAsia="方正仿宋_GBK" w:hAnsi="黑体" w:cs="宋体" w:hint="eastAsia"/>
          <w:kern w:val="0"/>
          <w:sz w:val="32"/>
          <w:szCs w:val="32"/>
        </w:rPr>
        <w:t>南方玫瑰城实验小学</w:t>
      </w:r>
      <w:r>
        <w:rPr>
          <w:rFonts w:ascii="方正仿宋_GBK" w:eastAsia="方正仿宋_GBK" w:hAnsi="黑体" w:cs="宋体" w:hint="eastAsia"/>
          <w:kern w:val="0"/>
          <w:sz w:val="32"/>
          <w:szCs w:val="32"/>
        </w:rPr>
        <w:t>、</w:t>
      </w:r>
      <w:r w:rsidRPr="00287E71">
        <w:rPr>
          <w:rFonts w:ascii="方正仿宋_GBK" w:eastAsia="方正仿宋_GBK" w:hAnsi="黑体" w:cs="宋体" w:hint="eastAsia"/>
          <w:kern w:val="0"/>
          <w:sz w:val="32"/>
          <w:szCs w:val="32"/>
        </w:rPr>
        <w:t>旭辉小学</w:t>
      </w:r>
      <w:r>
        <w:rPr>
          <w:rFonts w:ascii="方正仿宋_GBK" w:eastAsia="方正仿宋_GBK" w:hAnsi="黑体" w:cs="宋体" w:hint="eastAsia"/>
          <w:kern w:val="0"/>
          <w:sz w:val="32"/>
          <w:szCs w:val="32"/>
        </w:rPr>
        <w:t>、</w:t>
      </w:r>
      <w:r w:rsidRPr="00287E71">
        <w:rPr>
          <w:rFonts w:ascii="方正仿宋_GBK" w:eastAsia="方正仿宋_GBK" w:hAnsi="黑体" w:cs="宋体" w:hint="eastAsia"/>
          <w:kern w:val="0"/>
          <w:sz w:val="32"/>
          <w:szCs w:val="32"/>
        </w:rPr>
        <w:t>两江小学</w:t>
      </w:r>
      <w:r>
        <w:rPr>
          <w:rFonts w:ascii="方正仿宋_GBK" w:eastAsia="方正仿宋_GBK" w:hAnsi="黑体" w:cs="宋体" w:hint="eastAsia"/>
          <w:kern w:val="0"/>
          <w:sz w:val="32"/>
          <w:szCs w:val="32"/>
        </w:rPr>
        <w:t>、</w:t>
      </w:r>
      <w:r w:rsidRPr="00287E71">
        <w:rPr>
          <w:rFonts w:ascii="方正仿宋_GBK" w:eastAsia="方正仿宋_GBK" w:hAnsi="黑体" w:cs="宋体" w:hint="eastAsia"/>
          <w:kern w:val="0"/>
          <w:sz w:val="32"/>
          <w:szCs w:val="32"/>
        </w:rPr>
        <w:t>空港新城人和街小学</w:t>
      </w:r>
      <w:r>
        <w:rPr>
          <w:rFonts w:ascii="方正仿宋_GBK" w:eastAsia="方正仿宋_GBK" w:hAnsi="黑体" w:cs="宋体" w:hint="eastAsia"/>
          <w:kern w:val="0"/>
          <w:sz w:val="32"/>
          <w:szCs w:val="32"/>
        </w:rPr>
        <w:t>、</w:t>
      </w:r>
      <w:r w:rsidRPr="00287E71">
        <w:rPr>
          <w:rFonts w:ascii="方正仿宋_GBK" w:eastAsia="方正仿宋_GBK" w:hAnsi="黑体" w:cs="宋体" w:hint="eastAsia"/>
          <w:kern w:val="0"/>
          <w:sz w:val="32"/>
          <w:szCs w:val="32"/>
        </w:rPr>
        <w:t>和合家园小学</w:t>
      </w:r>
      <w:r>
        <w:rPr>
          <w:rFonts w:ascii="方正仿宋_GBK" w:eastAsia="方正仿宋_GBK" w:hAnsi="黑体" w:cs="宋体" w:hint="eastAsia"/>
          <w:kern w:val="0"/>
          <w:sz w:val="32"/>
          <w:szCs w:val="32"/>
        </w:rPr>
        <w:t>、</w:t>
      </w:r>
      <w:r w:rsidRPr="00287E71">
        <w:rPr>
          <w:rFonts w:ascii="方正仿宋_GBK" w:eastAsia="方正仿宋_GBK" w:hAnsi="黑体" w:cs="宋体" w:hint="eastAsia"/>
          <w:kern w:val="0"/>
          <w:sz w:val="32"/>
          <w:szCs w:val="32"/>
        </w:rPr>
        <w:t>渝北巴蜀小学</w:t>
      </w:r>
      <w:r>
        <w:rPr>
          <w:rFonts w:ascii="方正仿宋_GBK" w:eastAsia="方正仿宋_GBK" w:hAnsi="黑体" w:cs="宋体" w:hint="eastAsia"/>
          <w:kern w:val="0"/>
          <w:sz w:val="32"/>
          <w:szCs w:val="32"/>
        </w:rPr>
        <w:t>、</w:t>
      </w:r>
      <w:r w:rsidRPr="00287E71">
        <w:rPr>
          <w:rFonts w:ascii="方正仿宋_GBK" w:eastAsia="方正仿宋_GBK" w:hAnsi="黑体" w:cs="宋体" w:hint="eastAsia"/>
          <w:kern w:val="0"/>
          <w:sz w:val="32"/>
          <w:szCs w:val="32"/>
        </w:rPr>
        <w:t>回兴小学</w:t>
      </w:r>
      <w:r>
        <w:rPr>
          <w:rFonts w:ascii="方正仿宋_GBK" w:eastAsia="方正仿宋_GBK" w:hAnsi="黑体" w:cs="宋体" w:hint="eastAsia"/>
          <w:kern w:val="0"/>
          <w:sz w:val="32"/>
          <w:szCs w:val="32"/>
        </w:rPr>
        <w:t>、</w:t>
      </w:r>
      <w:r w:rsidRPr="00287E71">
        <w:rPr>
          <w:rFonts w:ascii="方正仿宋_GBK" w:eastAsia="方正仿宋_GBK" w:hAnsi="黑体" w:cs="宋体" w:hint="eastAsia"/>
          <w:kern w:val="0"/>
          <w:sz w:val="32"/>
          <w:szCs w:val="32"/>
        </w:rPr>
        <w:t>渝北中学</w:t>
      </w:r>
      <w:r>
        <w:rPr>
          <w:rFonts w:ascii="方正仿宋_GBK" w:eastAsia="方正仿宋_GBK" w:hAnsi="黑体" w:cs="宋体" w:hint="eastAsia"/>
          <w:kern w:val="0"/>
          <w:sz w:val="32"/>
          <w:szCs w:val="32"/>
        </w:rPr>
        <w:t>、</w:t>
      </w:r>
      <w:r w:rsidRPr="00287E71">
        <w:rPr>
          <w:rFonts w:ascii="方正仿宋_GBK" w:eastAsia="方正仿宋_GBK" w:hAnsi="黑体" w:cs="宋体" w:hint="eastAsia"/>
          <w:kern w:val="0"/>
          <w:sz w:val="32"/>
          <w:szCs w:val="32"/>
        </w:rPr>
        <w:t>职业教育中心</w:t>
      </w:r>
      <w:r>
        <w:rPr>
          <w:rFonts w:ascii="方正仿宋_GBK" w:eastAsia="方正仿宋_GBK" w:hAnsi="黑体" w:cs="宋体" w:hint="eastAsia"/>
          <w:kern w:val="0"/>
          <w:sz w:val="32"/>
          <w:szCs w:val="32"/>
        </w:rPr>
        <w:t>、</w:t>
      </w:r>
      <w:r w:rsidRPr="00287E71">
        <w:rPr>
          <w:rFonts w:ascii="方正仿宋_GBK" w:eastAsia="方正仿宋_GBK" w:hAnsi="黑体" w:cs="宋体" w:hint="eastAsia"/>
          <w:kern w:val="0"/>
          <w:sz w:val="32"/>
          <w:szCs w:val="32"/>
        </w:rPr>
        <w:t>黄桷坪幼儿园</w:t>
      </w:r>
      <w:r>
        <w:rPr>
          <w:rFonts w:ascii="方正仿宋_GBK" w:eastAsia="方正仿宋_GBK" w:hAnsi="黑体" w:cs="宋体" w:hint="eastAsia"/>
          <w:kern w:val="0"/>
          <w:sz w:val="32"/>
          <w:szCs w:val="32"/>
        </w:rPr>
        <w:t>、</w:t>
      </w:r>
      <w:r w:rsidRPr="00287E71">
        <w:rPr>
          <w:rFonts w:ascii="方正仿宋_GBK" w:eastAsia="方正仿宋_GBK" w:hAnsi="黑体" w:cs="宋体" w:hint="eastAsia"/>
          <w:kern w:val="0"/>
          <w:sz w:val="32"/>
          <w:szCs w:val="32"/>
        </w:rPr>
        <w:t>莲花第二幼儿园</w:t>
      </w:r>
      <w:r>
        <w:rPr>
          <w:rFonts w:ascii="方正仿宋_GBK" w:eastAsia="方正仿宋_GBK" w:hAnsi="黑体" w:cs="宋体" w:hint="eastAsia"/>
          <w:kern w:val="0"/>
          <w:sz w:val="32"/>
          <w:szCs w:val="32"/>
        </w:rPr>
        <w:t>、</w:t>
      </w:r>
      <w:r w:rsidRPr="00287E71">
        <w:rPr>
          <w:rFonts w:ascii="方正仿宋_GBK" w:eastAsia="方正仿宋_GBK" w:hAnsi="黑体" w:cs="宋体" w:hint="eastAsia"/>
          <w:kern w:val="0"/>
          <w:sz w:val="32"/>
          <w:szCs w:val="32"/>
        </w:rPr>
        <w:t>和合第一幼儿园</w:t>
      </w:r>
      <w:r>
        <w:rPr>
          <w:rFonts w:ascii="方正仿宋_GBK" w:eastAsia="方正仿宋_GBK" w:hAnsi="黑体" w:cs="宋体" w:hint="eastAsia"/>
          <w:kern w:val="0"/>
          <w:sz w:val="32"/>
          <w:szCs w:val="32"/>
        </w:rPr>
        <w:t>、</w:t>
      </w:r>
      <w:r w:rsidRPr="00287E71">
        <w:rPr>
          <w:rFonts w:ascii="方正仿宋_GBK" w:eastAsia="方正仿宋_GBK" w:hAnsi="黑体" w:cs="宋体" w:hint="eastAsia"/>
          <w:kern w:val="0"/>
          <w:sz w:val="32"/>
          <w:szCs w:val="32"/>
        </w:rPr>
        <w:t>两路幼儿园</w:t>
      </w:r>
      <w:r>
        <w:rPr>
          <w:rFonts w:ascii="方正仿宋_GBK" w:eastAsia="方正仿宋_GBK" w:hAnsi="黑体" w:cs="宋体" w:hint="eastAsia"/>
          <w:kern w:val="0"/>
          <w:sz w:val="32"/>
          <w:szCs w:val="32"/>
        </w:rPr>
        <w:t>、</w:t>
      </w:r>
      <w:r w:rsidRPr="00287E71">
        <w:rPr>
          <w:rFonts w:ascii="方正仿宋_GBK" w:eastAsia="方正仿宋_GBK" w:hAnsi="黑体" w:cs="宋体" w:hint="eastAsia"/>
          <w:kern w:val="0"/>
          <w:sz w:val="32"/>
          <w:szCs w:val="32"/>
        </w:rPr>
        <w:t>松石幼儿园</w:t>
      </w:r>
    </w:p>
    <w:p w:rsidR="00583B6E" w:rsidRDefault="00583B6E" w:rsidP="00583B6E">
      <w:pPr>
        <w:widowControl/>
        <w:spacing w:line="560" w:lineRule="exact"/>
        <w:jc w:val="left"/>
        <w:rPr>
          <w:rFonts w:ascii="黑体" w:eastAsia="黑体" w:hAnsi="黑体" w:cs="宋体"/>
          <w:kern w:val="0"/>
          <w:sz w:val="32"/>
          <w:szCs w:val="32"/>
        </w:rPr>
      </w:pPr>
    </w:p>
    <w:p w:rsidR="00287E71" w:rsidRDefault="00287E71" w:rsidP="00583B6E">
      <w:pPr>
        <w:spacing w:line="560" w:lineRule="exact"/>
        <w:ind w:right="640" w:firstLineChars="200" w:firstLine="640"/>
        <w:jc w:val="right"/>
        <w:rPr>
          <w:rFonts w:ascii="方正仿宋_GBK" w:eastAsia="方正仿宋_GBK"/>
          <w:sz w:val="32"/>
        </w:rPr>
      </w:pPr>
    </w:p>
    <w:p w:rsidR="00287E71" w:rsidRDefault="00287E71" w:rsidP="002D1155">
      <w:pPr>
        <w:spacing w:line="560" w:lineRule="exact"/>
        <w:ind w:right="1280"/>
        <w:rPr>
          <w:rFonts w:ascii="方正仿宋_GBK" w:eastAsia="方正仿宋_GBK" w:hint="eastAsia"/>
          <w:sz w:val="32"/>
        </w:rPr>
      </w:pPr>
    </w:p>
    <w:p w:rsidR="00583B6E" w:rsidRDefault="00583B6E" w:rsidP="00583B6E">
      <w:pPr>
        <w:spacing w:line="560" w:lineRule="exact"/>
        <w:ind w:right="640" w:firstLineChars="200" w:firstLine="640"/>
        <w:jc w:val="right"/>
        <w:rPr>
          <w:rFonts w:ascii="方正仿宋_GBK" w:eastAsia="方正仿宋_GBK"/>
          <w:sz w:val="32"/>
        </w:rPr>
      </w:pPr>
      <w:r w:rsidRPr="006D75E1">
        <w:rPr>
          <w:rFonts w:ascii="方正仿宋_GBK" w:eastAsia="方正仿宋_GBK" w:hint="eastAsia"/>
          <w:sz w:val="32"/>
        </w:rPr>
        <w:t>重庆市</w:t>
      </w:r>
      <w:r>
        <w:rPr>
          <w:rFonts w:ascii="方正仿宋_GBK" w:eastAsia="方正仿宋_GBK" w:hint="eastAsia"/>
          <w:sz w:val="32"/>
        </w:rPr>
        <w:t>渝北区</w:t>
      </w:r>
      <w:r w:rsidRPr="006D75E1">
        <w:rPr>
          <w:rFonts w:ascii="方正仿宋_GBK" w:eastAsia="方正仿宋_GBK" w:hint="eastAsia"/>
          <w:sz w:val="32"/>
        </w:rPr>
        <w:t>教育委员会</w:t>
      </w:r>
    </w:p>
    <w:p w:rsidR="00287E71" w:rsidRPr="006D75E1" w:rsidRDefault="00287E71" w:rsidP="00583B6E">
      <w:pPr>
        <w:spacing w:line="560" w:lineRule="exact"/>
        <w:ind w:right="640" w:firstLineChars="200" w:firstLine="640"/>
        <w:jc w:val="right"/>
        <w:rPr>
          <w:rFonts w:ascii="方正仿宋_GBK" w:eastAsia="方正仿宋_GBK"/>
          <w:sz w:val="32"/>
        </w:rPr>
      </w:pPr>
      <w:r>
        <w:rPr>
          <w:rFonts w:ascii="方正仿宋_GBK" w:eastAsia="方正仿宋_GBK" w:hint="eastAsia"/>
          <w:sz w:val="32"/>
        </w:rPr>
        <w:t>重庆市渝北区城市管理局</w:t>
      </w:r>
    </w:p>
    <w:p w:rsidR="00583B6E" w:rsidRDefault="00583B6E" w:rsidP="00583B6E">
      <w:pPr>
        <w:tabs>
          <w:tab w:val="left" w:pos="7728"/>
        </w:tabs>
        <w:spacing w:line="560" w:lineRule="exact"/>
        <w:ind w:right="960"/>
        <w:jc w:val="right"/>
        <w:rPr>
          <w:rFonts w:ascii="方正仿宋_GBK" w:eastAsia="方正仿宋_GBK"/>
          <w:sz w:val="32"/>
        </w:rPr>
      </w:pPr>
      <w:r w:rsidRPr="006D75E1">
        <w:rPr>
          <w:rFonts w:ascii="方正仿宋_GBK" w:eastAsia="方正仿宋_GBK" w:hint="eastAsia"/>
          <w:sz w:val="32"/>
        </w:rPr>
        <w:t>20</w:t>
      </w:r>
      <w:r w:rsidR="00287E71">
        <w:rPr>
          <w:rFonts w:ascii="方正仿宋_GBK" w:eastAsia="方正仿宋_GBK"/>
          <w:sz w:val="32"/>
        </w:rPr>
        <w:t>20</w:t>
      </w:r>
      <w:r w:rsidRPr="006D75E1">
        <w:rPr>
          <w:rFonts w:ascii="方正仿宋_GBK" w:eastAsia="方正仿宋_GBK" w:hint="eastAsia"/>
          <w:sz w:val="32"/>
        </w:rPr>
        <w:t>年</w:t>
      </w:r>
      <w:r w:rsidR="00287E71">
        <w:rPr>
          <w:rFonts w:ascii="方正仿宋_GBK" w:eastAsia="方正仿宋_GBK"/>
          <w:sz w:val="32"/>
        </w:rPr>
        <w:t>11</w:t>
      </w:r>
      <w:r w:rsidRPr="006D75E1">
        <w:rPr>
          <w:rFonts w:ascii="方正仿宋_GBK" w:eastAsia="方正仿宋_GBK" w:hint="eastAsia"/>
          <w:sz w:val="32"/>
        </w:rPr>
        <w:t>月</w:t>
      </w:r>
      <w:r w:rsidR="00287E71">
        <w:rPr>
          <w:rFonts w:ascii="方正仿宋_GBK" w:eastAsia="方正仿宋_GBK"/>
          <w:sz w:val="32"/>
        </w:rPr>
        <w:t>11</w:t>
      </w:r>
      <w:r w:rsidRPr="006D75E1">
        <w:rPr>
          <w:rFonts w:ascii="方正仿宋_GBK" w:eastAsia="方正仿宋_GBK" w:hint="eastAsia"/>
          <w:sz w:val="32"/>
        </w:rPr>
        <w:t>日</w:t>
      </w:r>
    </w:p>
    <w:p w:rsidR="002D1155" w:rsidRDefault="002D1155" w:rsidP="002D1155">
      <w:pPr>
        <w:widowControl/>
        <w:shd w:val="clear" w:color="auto" w:fill="FFFFFF"/>
        <w:spacing w:line="600" w:lineRule="exact"/>
        <w:jc w:val="left"/>
        <w:rPr>
          <w:rFonts w:ascii="仿宋" w:eastAsia="仿宋" w:hAnsi="仿宋"/>
          <w:sz w:val="32"/>
          <w:szCs w:val="32"/>
        </w:rPr>
      </w:pPr>
      <w:r>
        <w:rPr>
          <w:rFonts w:ascii="仿宋" w:eastAsia="仿宋" w:hAnsi="仿宋" w:hint="eastAsia"/>
          <w:sz w:val="32"/>
          <w:szCs w:val="32"/>
        </w:rPr>
        <w:t>（此件公开发布）</w:t>
      </w:r>
    </w:p>
    <w:p w:rsidR="002D1155" w:rsidRPr="002D1155" w:rsidRDefault="002D1155" w:rsidP="002D1155">
      <w:pPr>
        <w:tabs>
          <w:tab w:val="left" w:pos="7728"/>
        </w:tabs>
        <w:spacing w:line="560" w:lineRule="exact"/>
        <w:ind w:right="960"/>
        <w:jc w:val="left"/>
        <w:rPr>
          <w:rFonts w:ascii="方正仿宋_GBK" w:eastAsia="方正仿宋_GBK" w:hint="eastAsia"/>
          <w:sz w:val="32"/>
        </w:rPr>
      </w:pPr>
      <w:bookmarkStart w:id="0" w:name="_GoBack"/>
      <w:bookmarkEnd w:id="0"/>
    </w:p>
    <w:sectPr w:rsidR="002D1155" w:rsidRPr="002D1155" w:rsidSect="008E314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DB8" w:rsidRDefault="00950DB8" w:rsidP="00837DB3">
      <w:r>
        <w:separator/>
      </w:r>
    </w:p>
  </w:endnote>
  <w:endnote w:type="continuationSeparator" w:id="0">
    <w:p w:rsidR="00950DB8" w:rsidRDefault="00950DB8" w:rsidP="0083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DB8" w:rsidRDefault="00950DB8" w:rsidP="00837DB3">
      <w:r>
        <w:separator/>
      </w:r>
    </w:p>
  </w:footnote>
  <w:footnote w:type="continuationSeparator" w:id="0">
    <w:p w:rsidR="00950DB8" w:rsidRDefault="00950DB8" w:rsidP="00837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166E"/>
    <w:multiLevelType w:val="hybridMultilevel"/>
    <w:tmpl w:val="67A8F56A"/>
    <w:lvl w:ilvl="0" w:tplc="1E2243C6">
      <w:start w:val="1"/>
      <w:numFmt w:val="japaneseCounting"/>
      <w:lvlText w:val="%1、"/>
      <w:lvlJc w:val="left"/>
      <w:pPr>
        <w:ind w:left="1003"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50105EC"/>
    <w:multiLevelType w:val="hybridMultilevel"/>
    <w:tmpl w:val="404294F0"/>
    <w:lvl w:ilvl="0" w:tplc="37DC43C4">
      <w:start w:val="4"/>
      <w:numFmt w:val="japaneseCounting"/>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nsid w:val="1EF41B15"/>
    <w:multiLevelType w:val="hybridMultilevel"/>
    <w:tmpl w:val="67A8F56A"/>
    <w:lvl w:ilvl="0" w:tplc="1E2243C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72"/>
    <w:rsid w:val="000362A6"/>
    <w:rsid w:val="00044209"/>
    <w:rsid w:val="000469F6"/>
    <w:rsid w:val="00144B85"/>
    <w:rsid w:val="00156A3B"/>
    <w:rsid w:val="001B4351"/>
    <w:rsid w:val="00287E71"/>
    <w:rsid w:val="002A1DCA"/>
    <w:rsid w:val="002D1155"/>
    <w:rsid w:val="00307FC2"/>
    <w:rsid w:val="0035385E"/>
    <w:rsid w:val="003A228C"/>
    <w:rsid w:val="003B6D47"/>
    <w:rsid w:val="003D2949"/>
    <w:rsid w:val="003E2E9B"/>
    <w:rsid w:val="004713B1"/>
    <w:rsid w:val="004D6158"/>
    <w:rsid w:val="00583B6E"/>
    <w:rsid w:val="005D0614"/>
    <w:rsid w:val="006443FF"/>
    <w:rsid w:val="00667C82"/>
    <w:rsid w:val="006B48DF"/>
    <w:rsid w:val="00837DB3"/>
    <w:rsid w:val="008D25ED"/>
    <w:rsid w:val="008E2CFE"/>
    <w:rsid w:val="008E3148"/>
    <w:rsid w:val="00950DB8"/>
    <w:rsid w:val="009C25EC"/>
    <w:rsid w:val="00A86A61"/>
    <w:rsid w:val="00AF74A0"/>
    <w:rsid w:val="00B021AD"/>
    <w:rsid w:val="00C0398A"/>
    <w:rsid w:val="00C37DD8"/>
    <w:rsid w:val="00C60E72"/>
    <w:rsid w:val="00D24AD3"/>
    <w:rsid w:val="00D4306E"/>
    <w:rsid w:val="00D91694"/>
    <w:rsid w:val="00DE3247"/>
    <w:rsid w:val="00E343EC"/>
    <w:rsid w:val="00EC63D3"/>
    <w:rsid w:val="00F26509"/>
    <w:rsid w:val="00F3593B"/>
    <w:rsid w:val="00F54D59"/>
    <w:rsid w:val="00FE3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725DEDD-922A-4565-8BE5-81C88A86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1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7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7DB3"/>
    <w:rPr>
      <w:rFonts w:ascii="Times New Roman" w:eastAsia="宋体" w:hAnsi="Times New Roman" w:cs="Times New Roman"/>
      <w:sz w:val="18"/>
      <w:szCs w:val="18"/>
    </w:rPr>
  </w:style>
  <w:style w:type="paragraph" w:styleId="a4">
    <w:name w:val="footer"/>
    <w:basedOn w:val="a"/>
    <w:link w:val="Char0"/>
    <w:uiPriority w:val="99"/>
    <w:unhideWhenUsed/>
    <w:rsid w:val="00837DB3"/>
    <w:pPr>
      <w:tabs>
        <w:tab w:val="center" w:pos="4153"/>
        <w:tab w:val="right" w:pos="8306"/>
      </w:tabs>
      <w:snapToGrid w:val="0"/>
      <w:jc w:val="left"/>
    </w:pPr>
    <w:rPr>
      <w:sz w:val="18"/>
      <w:szCs w:val="18"/>
    </w:rPr>
  </w:style>
  <w:style w:type="character" w:customStyle="1" w:styleId="Char0">
    <w:name w:val="页脚 Char"/>
    <w:basedOn w:val="a0"/>
    <w:link w:val="a4"/>
    <w:uiPriority w:val="99"/>
    <w:rsid w:val="00837DB3"/>
    <w:rPr>
      <w:rFonts w:ascii="Times New Roman" w:eastAsia="宋体" w:hAnsi="Times New Roman" w:cs="Times New Roman"/>
      <w:sz w:val="18"/>
      <w:szCs w:val="18"/>
    </w:rPr>
  </w:style>
  <w:style w:type="paragraph" w:styleId="a5">
    <w:name w:val="Balloon Text"/>
    <w:basedOn w:val="a"/>
    <w:link w:val="Char1"/>
    <w:uiPriority w:val="99"/>
    <w:semiHidden/>
    <w:unhideWhenUsed/>
    <w:rsid w:val="001B4351"/>
    <w:rPr>
      <w:sz w:val="18"/>
      <w:szCs w:val="18"/>
    </w:rPr>
  </w:style>
  <w:style w:type="character" w:customStyle="1" w:styleId="Char1">
    <w:name w:val="批注框文本 Char"/>
    <w:basedOn w:val="a0"/>
    <w:link w:val="a5"/>
    <w:uiPriority w:val="99"/>
    <w:semiHidden/>
    <w:rsid w:val="001B4351"/>
    <w:rPr>
      <w:rFonts w:ascii="Times New Roman" w:eastAsia="宋体" w:hAnsi="Times New Roman" w:cs="Times New Roman"/>
      <w:sz w:val="18"/>
      <w:szCs w:val="18"/>
    </w:rPr>
  </w:style>
  <w:style w:type="table" w:styleId="a6">
    <w:name w:val="Table Grid"/>
    <w:basedOn w:val="a1"/>
    <w:uiPriority w:val="39"/>
    <w:rsid w:val="008E2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67C82"/>
    <w:pPr>
      <w:ind w:firstLineChars="200" w:firstLine="420"/>
    </w:pPr>
  </w:style>
  <w:style w:type="paragraph" w:customStyle="1" w:styleId="CharCharCharCharCharCharChar">
    <w:name w:val="Char Char Char Char Char Char Char"/>
    <w:basedOn w:val="a"/>
    <w:rsid w:val="00F26509"/>
    <w:pPr>
      <w:widowControl/>
      <w:spacing w:after="160" w:line="240" w:lineRule="exact"/>
      <w:jc w:val="left"/>
    </w:pPr>
  </w:style>
  <w:style w:type="paragraph" w:styleId="a8">
    <w:name w:val="Date"/>
    <w:basedOn w:val="a"/>
    <w:next w:val="a"/>
    <w:link w:val="Char2"/>
    <w:uiPriority w:val="99"/>
    <w:semiHidden/>
    <w:unhideWhenUsed/>
    <w:rsid w:val="002D1155"/>
    <w:pPr>
      <w:ind w:leftChars="2500" w:left="100"/>
    </w:pPr>
  </w:style>
  <w:style w:type="character" w:customStyle="1" w:styleId="Char2">
    <w:name w:val="日期 Char"/>
    <w:basedOn w:val="a0"/>
    <w:link w:val="a8"/>
    <w:uiPriority w:val="99"/>
    <w:semiHidden/>
    <w:rsid w:val="002D115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85182">
      <w:bodyDiv w:val="1"/>
      <w:marLeft w:val="0"/>
      <w:marRight w:val="0"/>
      <w:marTop w:val="0"/>
      <w:marBottom w:val="0"/>
      <w:divBdr>
        <w:top w:val="none" w:sz="0" w:space="0" w:color="auto"/>
        <w:left w:val="none" w:sz="0" w:space="0" w:color="auto"/>
        <w:bottom w:val="none" w:sz="0" w:space="0" w:color="auto"/>
        <w:right w:val="none" w:sz="0" w:space="0" w:color="auto"/>
      </w:divBdr>
    </w:div>
    <w:div w:id="15849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73</Words>
  <Characters>422</Characters>
  <Application>Microsoft Office Word</Application>
  <DocSecurity>0</DocSecurity>
  <Lines>3</Lines>
  <Paragraphs>1</Paragraphs>
  <ScaleCrop>false</ScaleCrop>
  <Company>china</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收文人员</cp:lastModifiedBy>
  <cp:revision>8</cp:revision>
  <cp:lastPrinted>2020-11-12T08:18:00Z</cp:lastPrinted>
  <dcterms:created xsi:type="dcterms:W3CDTF">2020-11-11T09:43:00Z</dcterms:created>
  <dcterms:modified xsi:type="dcterms:W3CDTF">2023-11-01T05:14:00Z</dcterms:modified>
</cp:coreProperties>
</file>