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7DE" w:rsidRDefault="006F1F58">
      <w:pPr>
        <w:spacing w:line="560" w:lineRule="exact"/>
        <w:jc w:val="center"/>
        <w:rPr>
          <w:rFonts w:ascii="方正小标宋_GBK" w:eastAsia="方正小标宋_GBK"/>
          <w:b/>
          <w:sz w:val="44"/>
          <w:szCs w:val="44"/>
        </w:rPr>
      </w:pPr>
      <w:r>
        <w:rPr>
          <w:rFonts w:hint="eastAsia"/>
          <w:noProof/>
        </w:rPr>
        <mc:AlternateContent>
          <mc:Choice Requires="wps">
            <w:drawing>
              <wp:anchor distT="0" distB="0" distL="114300" distR="114300" simplePos="0" relativeHeight="251661312" behindDoc="0" locked="0" layoutInCell="1" allowOverlap="1">
                <wp:simplePos x="0" y="0"/>
                <wp:positionH relativeFrom="page">
                  <wp:posOffset>720090</wp:posOffset>
                </wp:positionH>
                <wp:positionV relativeFrom="page">
                  <wp:posOffset>1938020</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56.7pt;margin-top:152.6pt;height:0pt;width:481.9pt;mso-position-horizontal-relative:page;mso-position-vertical-relative:page;z-index:251661312;mso-width-relative:page;mso-height-relative:page;" filled="f" stroked="t" coordsize="21600,21600" o:gfxdata="UEsDBAoAAAAAAIdO4kAAAAAAAAAAAAAAAAAEAAAAZHJzL1BLAwQUAAAACACHTuJAE45njdkAAAAM&#10;AQAADwAAAGRycy9kb3ducmV2LnhtbE2PzU7DMBCE70i8g7VI3KidlrQojdMDUjggJNTCoUc33iYR&#10;8TrETn94erYSUrnt7I5mv8lXJ9eJAw6h9aQhmSgQSJW3LdUaPj/KhycQIRqypvOEGs4YYFXc3uQm&#10;s/5IazxsYi04hEJmNDQx9pmUoWrQmTDxPRLf9n5wJrIcamkHc+Rw18mpUnPpTEv8oTE9PjdYfW1G&#10;p+Hbnt/S1/VP6V5Kv43v23Ee01Hr+7tELUFEPMWrGS74jA4FM+38SDaIjnUye2SrhplKpyAuDrVY&#10;8LT7W8kil/9LFL9QSwMEFAAAAAgAh07iQA9njd34AQAA6wMAAA4AAABkcnMvZTJvRG9jLnhtbK1T&#10;zY7TMBC+I/EOlu806SIVFDXdA6VcEKy0ywNMbSex8J88btO+BC+AxA1OHLnzNuw+BuMk24Xl0gM5&#10;OGPP+Jv5vhkvLw/WsL2KqL2r+XxWcqac8FK7tuYfbjbPXnKGCZwE452q+VEhv1w9fbLsQ6UufOeN&#10;VJERiMOqDzXvUgpVUaDolAWc+aAcORsfLSTaxraQEXpCt6a4KMtF0fsoQ/RCIdLpenTyCTGeA+ib&#10;Rgu19mJnlUsjalQGElHCTgfkq6HaplEivW8aVImZmhPTNKyUhOxtXovVEqo2Qui0mEqAc0p4xMmC&#10;dpT0BLWGBGwX9T9QVovo0TdpJrwtRiKDIsRiXj7S5rqDoAYuJDWGk+j4/2DFu/1VZFrSJHDmwFLD&#10;bz//+PXp693PL7Tefv/G5lmkPmBFsdfhKk47JDMzPjTR5j9xYYdB2ONJWHVITNDhYk7snpPm4t5X&#10;PFwMEdMb5S3LRs2NdpkzVLB/i4mSUeh9SD42jvU1f7GgWSI8oAlsqPNk2kAsEvXx4003dQO90XKj&#10;jckXMbbbVyayPdAsbDYlfZkZwf8VlnOtAbsxbnCNU9IpkK+dZOkYSCVHj4PnSqySnBlFbylbBAhV&#10;Am3OiaTUxlEFWdxRzmxtvTxST3Yh6rYjQQb9hxiagaHeaV7zkP25H5Ae3uj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OOZ43ZAAAADAEAAA8AAAAAAAAAAQAgAAAAIgAAAGRycy9kb3ducmV2Lnht&#10;bFBLAQIUABQAAAAIAIdO4kAPZ43d+AEAAOsDAAAOAAAAAAAAAAEAIAAAACgBAABkcnMvZTJvRG9j&#10;LnhtbFBLBQYAAAAABgAGAFkBAACSBQAAAAA=&#10;">
                <v:fill on="f" focussize="0,0"/>
                <v:stroke weight="6pt" color="#FF0000" linestyle="thickThin" joinstyle="round"/>
                <v:imagedata o:title=""/>
                <o:lock v:ext="edit" aspectratio="f"/>
              </v:lin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2.05pt;margin-top:75.95pt;width:425.2pt;height:53.85pt;z-index:251660288;mso-position-horizontal-relative:page;mso-position-vertical-relative:page;mso-width-relative:page;mso-height-relative:page" fillcolor="red" stroked="f" strokecolor="red">
            <v:textpath style="font-family:&quot;方正小标宋_GBK&quot;;font-weight:bold" trim="t" fitpath="t" string="重 庆 市 渝 北 区 教 育委 员 会"/>
            <w10:wrap anchorx="page" anchory="page"/>
          </v:shape>
        </w:pict>
      </w:r>
    </w:p>
    <w:p w:rsidR="00CD57DE" w:rsidRDefault="00CD57DE">
      <w:pPr>
        <w:spacing w:line="560" w:lineRule="exact"/>
        <w:jc w:val="center"/>
        <w:rPr>
          <w:rFonts w:ascii="方正小标宋_GBK" w:eastAsia="方正小标宋_GBK"/>
          <w:b/>
          <w:sz w:val="44"/>
          <w:szCs w:val="44"/>
        </w:rPr>
      </w:pPr>
    </w:p>
    <w:p w:rsidR="00CD57DE" w:rsidRDefault="00CD57DE">
      <w:pPr>
        <w:spacing w:line="600" w:lineRule="exact"/>
        <w:jc w:val="center"/>
        <w:rPr>
          <w:rFonts w:ascii="方正小标宋_GBK" w:eastAsia="方正小标宋_GBK"/>
          <w:b/>
          <w:sz w:val="44"/>
          <w:szCs w:val="44"/>
        </w:rPr>
      </w:pPr>
    </w:p>
    <w:p w:rsidR="00CD57DE" w:rsidRDefault="006F1F58">
      <w:pPr>
        <w:spacing w:line="600" w:lineRule="exact"/>
        <w:jc w:val="center"/>
        <w:rPr>
          <w:rFonts w:ascii="方正小标宋_GBK" w:eastAsia="方正小标宋_GBK"/>
          <w:b/>
          <w:sz w:val="44"/>
          <w:szCs w:val="44"/>
        </w:rPr>
      </w:pPr>
      <w:r>
        <w:rPr>
          <w:rFonts w:ascii="方正小标宋_GBK" w:eastAsia="方正小标宋_GBK" w:hint="eastAsia"/>
          <w:b/>
          <w:sz w:val="44"/>
          <w:szCs w:val="44"/>
        </w:rPr>
        <w:t>重庆市</w:t>
      </w:r>
      <w:proofErr w:type="gramStart"/>
      <w:r>
        <w:rPr>
          <w:rFonts w:ascii="方正小标宋_GBK" w:eastAsia="方正小标宋_GBK"/>
          <w:b/>
          <w:sz w:val="44"/>
          <w:szCs w:val="44"/>
        </w:rPr>
        <w:t>渝</w:t>
      </w:r>
      <w:proofErr w:type="gramEnd"/>
      <w:r>
        <w:rPr>
          <w:rFonts w:ascii="方正小标宋_GBK" w:eastAsia="方正小标宋_GBK"/>
          <w:b/>
          <w:sz w:val="44"/>
          <w:szCs w:val="44"/>
        </w:rPr>
        <w:t>北区</w:t>
      </w:r>
      <w:r>
        <w:rPr>
          <w:rFonts w:ascii="方正小标宋_GBK" w:eastAsia="方正小标宋_GBK" w:hint="eastAsia"/>
          <w:b/>
          <w:sz w:val="44"/>
          <w:szCs w:val="44"/>
        </w:rPr>
        <w:t>教育</w:t>
      </w:r>
      <w:r>
        <w:rPr>
          <w:rFonts w:ascii="方正小标宋_GBK" w:eastAsia="方正小标宋_GBK"/>
          <w:b/>
          <w:sz w:val="44"/>
          <w:szCs w:val="44"/>
        </w:rPr>
        <w:t>委员会</w:t>
      </w:r>
    </w:p>
    <w:p w:rsidR="00CD57DE" w:rsidRDefault="006F1F58">
      <w:pPr>
        <w:spacing w:line="600" w:lineRule="exact"/>
        <w:jc w:val="center"/>
        <w:rPr>
          <w:rFonts w:ascii="方正小标宋_GBK" w:eastAsia="方正小标宋_GBK"/>
          <w:b/>
          <w:sz w:val="44"/>
          <w:szCs w:val="44"/>
        </w:rPr>
      </w:pPr>
      <w:r>
        <w:rPr>
          <w:rFonts w:ascii="方正小标宋_GBK" w:eastAsia="方正小标宋_GBK" w:hint="eastAsia"/>
          <w:b/>
          <w:sz w:val="44"/>
          <w:szCs w:val="44"/>
        </w:rPr>
        <w:t>关于</w:t>
      </w:r>
      <w:r>
        <w:rPr>
          <w:rFonts w:ascii="方正小标宋_GBK" w:eastAsia="方正小标宋_GBK"/>
          <w:b/>
          <w:sz w:val="44"/>
          <w:szCs w:val="44"/>
        </w:rPr>
        <w:t>加强</w:t>
      </w:r>
      <w:proofErr w:type="gramStart"/>
      <w:r>
        <w:rPr>
          <w:rFonts w:ascii="方正小标宋_GBK" w:eastAsia="方正小标宋_GBK"/>
          <w:b/>
          <w:sz w:val="44"/>
          <w:szCs w:val="44"/>
        </w:rPr>
        <w:t>渝</w:t>
      </w:r>
      <w:proofErr w:type="gramEnd"/>
      <w:r>
        <w:rPr>
          <w:rFonts w:ascii="方正小标宋_GBK" w:eastAsia="方正小标宋_GBK"/>
          <w:b/>
          <w:sz w:val="44"/>
          <w:szCs w:val="44"/>
        </w:rPr>
        <w:t>北区学生资助信息</w:t>
      </w:r>
      <w:r>
        <w:rPr>
          <w:rFonts w:ascii="方正小标宋_GBK" w:eastAsia="方正小标宋_GBK" w:hint="eastAsia"/>
          <w:b/>
          <w:sz w:val="44"/>
          <w:szCs w:val="44"/>
        </w:rPr>
        <w:t>安全</w:t>
      </w:r>
      <w:r>
        <w:rPr>
          <w:rFonts w:ascii="方正小标宋_GBK" w:eastAsia="方正小标宋_GBK"/>
          <w:b/>
          <w:sz w:val="44"/>
          <w:szCs w:val="44"/>
        </w:rPr>
        <w:t>管理的通知</w:t>
      </w:r>
    </w:p>
    <w:p w:rsidR="00CD57DE" w:rsidRDefault="00CD57DE">
      <w:pPr>
        <w:spacing w:line="560" w:lineRule="exact"/>
        <w:jc w:val="left"/>
        <w:rPr>
          <w:rFonts w:ascii="方正仿宋_GBK" w:eastAsia="方正仿宋_GBK"/>
          <w:sz w:val="32"/>
          <w:szCs w:val="32"/>
        </w:rPr>
      </w:pPr>
    </w:p>
    <w:p w:rsidR="00CD57DE" w:rsidRDefault="006F1F58">
      <w:pPr>
        <w:spacing w:line="560" w:lineRule="exact"/>
        <w:jc w:val="left"/>
        <w:rPr>
          <w:rFonts w:ascii="方正仿宋_GBK" w:eastAsia="方正仿宋_GBK"/>
          <w:sz w:val="32"/>
          <w:szCs w:val="32"/>
        </w:rPr>
      </w:pPr>
      <w:r>
        <w:rPr>
          <w:rFonts w:ascii="方正仿宋_GBK" w:eastAsia="方正仿宋_GBK" w:hint="eastAsia"/>
          <w:sz w:val="32"/>
          <w:szCs w:val="32"/>
        </w:rPr>
        <w:t>各镇（街）教管中心、中小学及幼儿园（</w:t>
      </w:r>
      <w:r>
        <w:rPr>
          <w:rFonts w:ascii="方正仿宋_GBK" w:eastAsia="方正仿宋_GBK"/>
          <w:sz w:val="32"/>
          <w:szCs w:val="32"/>
        </w:rPr>
        <w:t>含民办）</w:t>
      </w:r>
      <w:r>
        <w:rPr>
          <w:rFonts w:ascii="方正仿宋_GBK" w:eastAsia="方正仿宋_GBK" w:hint="eastAsia"/>
          <w:sz w:val="32"/>
          <w:szCs w:val="32"/>
        </w:rPr>
        <w:t>：</w:t>
      </w:r>
    </w:p>
    <w:p w:rsidR="00CD57DE" w:rsidRDefault="006F1F58">
      <w:pPr>
        <w:spacing w:line="560" w:lineRule="exact"/>
        <w:ind w:firstLineChars="200" w:firstLine="640"/>
        <w:rPr>
          <w:rFonts w:ascii="方正仿宋_GBK" w:eastAsia="方正仿宋_GBK"/>
          <w:color w:val="333333"/>
          <w:sz w:val="32"/>
          <w:szCs w:val="32"/>
          <w:shd w:val="clear" w:color="auto" w:fill="FFFFFF"/>
        </w:rPr>
      </w:pPr>
      <w:r>
        <w:rPr>
          <w:rFonts w:ascii="方正仿宋_GBK" w:eastAsia="方正仿宋_GBK" w:hint="eastAsia"/>
          <w:sz w:val="32"/>
          <w:szCs w:val="32"/>
        </w:rPr>
        <w:t>根据</w:t>
      </w:r>
      <w:r>
        <w:rPr>
          <w:rFonts w:ascii="方正仿宋_GBK" w:eastAsia="方正仿宋_GBK" w:hint="eastAsia"/>
          <w:color w:val="333333"/>
          <w:sz w:val="32"/>
          <w:szCs w:val="32"/>
          <w:shd w:val="clear" w:color="auto" w:fill="FFFFFF"/>
        </w:rPr>
        <w:t>全国学生资助管理中心《关于切实加强学生资助信息安全等有关事项的紧急通知》</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教</w:t>
      </w:r>
      <w:proofErr w:type="gramStart"/>
      <w:r>
        <w:rPr>
          <w:rFonts w:ascii="方正仿宋_GBK" w:eastAsia="方正仿宋_GBK" w:hint="eastAsia"/>
          <w:color w:val="333333"/>
          <w:sz w:val="32"/>
          <w:szCs w:val="32"/>
          <w:shd w:val="clear" w:color="auto" w:fill="FFFFFF"/>
        </w:rPr>
        <w:t>助中心</w:t>
      </w:r>
      <w:proofErr w:type="gramEnd"/>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2016</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122</w:t>
      </w:r>
      <w:r>
        <w:rPr>
          <w:rFonts w:ascii="方正仿宋_GBK" w:eastAsia="方正仿宋_GBK" w:hint="eastAsia"/>
          <w:color w:val="333333"/>
          <w:sz w:val="32"/>
          <w:szCs w:val="32"/>
          <w:shd w:val="clear" w:color="auto" w:fill="FFFFFF"/>
        </w:rPr>
        <w:t>号</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、《重庆市教育委员会等六部门关于规范家庭经济困难学生捐助仪式的通知》（</w:t>
      </w:r>
      <w:proofErr w:type="gramStart"/>
      <w:r>
        <w:rPr>
          <w:rFonts w:ascii="方正仿宋_GBK" w:eastAsia="方正仿宋_GBK" w:hint="eastAsia"/>
          <w:color w:val="333333"/>
          <w:sz w:val="32"/>
          <w:szCs w:val="32"/>
          <w:shd w:val="clear" w:color="auto" w:fill="FFFFFF"/>
        </w:rPr>
        <w:t>渝教财</w:t>
      </w:r>
      <w:proofErr w:type="gramEnd"/>
      <w:r>
        <w:rPr>
          <w:rFonts w:ascii="方正仿宋_GBK" w:eastAsia="方正仿宋_GBK" w:hint="eastAsia"/>
          <w:color w:val="333333"/>
          <w:sz w:val="32"/>
          <w:szCs w:val="32"/>
          <w:shd w:val="clear" w:color="auto" w:fill="FFFFFF"/>
        </w:rPr>
        <w:t>发〔</w:t>
      </w:r>
      <w:r>
        <w:rPr>
          <w:rFonts w:ascii="方正仿宋_GBK" w:eastAsia="方正仿宋_GBK" w:hint="eastAsia"/>
          <w:color w:val="333333"/>
          <w:sz w:val="32"/>
          <w:szCs w:val="32"/>
          <w:shd w:val="clear" w:color="auto" w:fill="FFFFFF"/>
        </w:rPr>
        <w:t>2016</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54</w:t>
      </w:r>
      <w:r>
        <w:rPr>
          <w:rFonts w:ascii="方正仿宋_GBK" w:eastAsia="方正仿宋_GBK" w:hint="eastAsia"/>
          <w:color w:val="333333"/>
          <w:sz w:val="32"/>
          <w:szCs w:val="32"/>
          <w:shd w:val="clear" w:color="auto" w:fill="FFFFFF"/>
        </w:rPr>
        <w:t>号）要求，为进一步规范资助工作管理流程，加强各级各类受助学生个人信息保护工作，最大限度保护学生个人信息安全和人身安全，现将具体要求通知如下：</w:t>
      </w:r>
    </w:p>
    <w:p w:rsidR="00CD57DE" w:rsidRDefault="006F1F58">
      <w:pPr>
        <w:spacing w:line="560" w:lineRule="exact"/>
        <w:ind w:firstLineChars="200" w:firstLine="643"/>
        <w:rPr>
          <w:rFonts w:ascii="方正黑体_GBK" w:eastAsia="方正黑体_GBK"/>
          <w:b/>
          <w:bCs/>
          <w:color w:val="333333"/>
          <w:sz w:val="32"/>
          <w:szCs w:val="32"/>
          <w:shd w:val="clear" w:color="auto" w:fill="FFFFFF"/>
        </w:rPr>
      </w:pPr>
      <w:r>
        <w:rPr>
          <w:rFonts w:ascii="方正黑体_GBK" w:eastAsia="方正黑体_GBK" w:hint="eastAsia"/>
          <w:b/>
          <w:bCs/>
          <w:color w:val="333333"/>
          <w:sz w:val="32"/>
          <w:szCs w:val="32"/>
          <w:shd w:val="clear" w:color="auto" w:fill="FFFFFF"/>
        </w:rPr>
        <w:t>一、严格落实相关保护受助学生隐私信息文件规定</w:t>
      </w:r>
    </w:p>
    <w:p w:rsidR="00CD57DE" w:rsidRDefault="006F1F58">
      <w:pPr>
        <w:spacing w:line="560" w:lineRule="exact"/>
        <w:ind w:firstLineChars="200" w:firstLine="640"/>
        <w:rPr>
          <w:rFonts w:ascii="方正仿宋_GBK" w:eastAsia="方正仿宋_GBK"/>
          <w:bCs/>
          <w:color w:val="333333"/>
          <w:sz w:val="32"/>
          <w:szCs w:val="32"/>
          <w:shd w:val="clear" w:color="auto" w:fill="FFFFFF"/>
        </w:rPr>
      </w:pPr>
      <w:r>
        <w:rPr>
          <w:rFonts w:ascii="方正仿宋_GBK" w:eastAsia="方正仿宋_GBK" w:hint="eastAsia"/>
          <w:sz w:val="32"/>
          <w:szCs w:val="32"/>
        </w:rPr>
        <w:t>各镇（街）教管中心、中小学及幼儿园（</w:t>
      </w:r>
      <w:r>
        <w:rPr>
          <w:rFonts w:ascii="方正仿宋_GBK" w:eastAsia="方正仿宋_GBK"/>
          <w:sz w:val="32"/>
          <w:szCs w:val="32"/>
        </w:rPr>
        <w:t>含民办）</w:t>
      </w:r>
      <w:r>
        <w:rPr>
          <w:rFonts w:ascii="方正仿宋_GBK" w:eastAsia="方正仿宋_GBK" w:hint="eastAsia"/>
          <w:color w:val="333333"/>
          <w:sz w:val="32"/>
          <w:szCs w:val="32"/>
          <w:shd w:val="clear" w:color="auto" w:fill="FFFFFF"/>
        </w:rPr>
        <w:t>要严格落实全国学生资助管理中心《关于切实加强学生资助信息安全等有关事项的紧急通知》</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教</w:t>
      </w:r>
      <w:proofErr w:type="gramStart"/>
      <w:r>
        <w:rPr>
          <w:rFonts w:ascii="方正仿宋_GBK" w:eastAsia="方正仿宋_GBK" w:hint="eastAsia"/>
          <w:color w:val="333333"/>
          <w:sz w:val="32"/>
          <w:szCs w:val="32"/>
          <w:shd w:val="clear" w:color="auto" w:fill="FFFFFF"/>
        </w:rPr>
        <w:t>助中心</w:t>
      </w:r>
      <w:proofErr w:type="gramEnd"/>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2016</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122</w:t>
      </w:r>
      <w:r>
        <w:rPr>
          <w:rFonts w:ascii="方正仿宋_GBK" w:eastAsia="方正仿宋_GBK" w:hint="eastAsia"/>
          <w:color w:val="333333"/>
          <w:sz w:val="32"/>
          <w:szCs w:val="32"/>
          <w:shd w:val="clear" w:color="auto" w:fill="FFFFFF"/>
        </w:rPr>
        <w:t>号</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、《重庆市教育委员会等六部门关于规范家庭经济困难学生捐助仪式的通知》（</w:t>
      </w:r>
      <w:proofErr w:type="gramStart"/>
      <w:r>
        <w:rPr>
          <w:rFonts w:ascii="方正仿宋_GBK" w:eastAsia="方正仿宋_GBK" w:hint="eastAsia"/>
          <w:color w:val="333333"/>
          <w:sz w:val="32"/>
          <w:szCs w:val="32"/>
          <w:shd w:val="clear" w:color="auto" w:fill="FFFFFF"/>
        </w:rPr>
        <w:t>渝教财</w:t>
      </w:r>
      <w:proofErr w:type="gramEnd"/>
      <w:r>
        <w:rPr>
          <w:rFonts w:ascii="方正仿宋_GBK" w:eastAsia="方正仿宋_GBK" w:hint="eastAsia"/>
          <w:color w:val="333333"/>
          <w:sz w:val="32"/>
          <w:szCs w:val="32"/>
          <w:shd w:val="clear" w:color="auto" w:fill="FFFFFF"/>
        </w:rPr>
        <w:t>发〔</w:t>
      </w:r>
      <w:r>
        <w:rPr>
          <w:rFonts w:ascii="方正仿宋_GBK" w:eastAsia="方正仿宋_GBK" w:hint="eastAsia"/>
          <w:color w:val="333333"/>
          <w:sz w:val="32"/>
          <w:szCs w:val="32"/>
          <w:shd w:val="clear" w:color="auto" w:fill="FFFFFF"/>
        </w:rPr>
        <w:t>2016</w:t>
      </w:r>
      <w:r>
        <w:rPr>
          <w:rFonts w:ascii="方正仿宋_GBK" w:eastAsia="方正仿宋_GBK" w:hint="eastAsia"/>
          <w:color w:val="333333"/>
          <w:sz w:val="32"/>
          <w:szCs w:val="32"/>
          <w:shd w:val="clear" w:color="auto" w:fill="FFFFFF"/>
        </w:rPr>
        <w:t>〕</w:t>
      </w:r>
      <w:r>
        <w:rPr>
          <w:rFonts w:ascii="方正仿宋_GBK" w:eastAsia="方正仿宋_GBK" w:hint="eastAsia"/>
          <w:color w:val="333333"/>
          <w:sz w:val="32"/>
          <w:szCs w:val="32"/>
          <w:shd w:val="clear" w:color="auto" w:fill="FFFFFF"/>
        </w:rPr>
        <w:t>54</w:t>
      </w:r>
      <w:r>
        <w:rPr>
          <w:rFonts w:ascii="方正仿宋_GBK" w:eastAsia="方正仿宋_GBK" w:hint="eastAsia"/>
          <w:color w:val="333333"/>
          <w:sz w:val="32"/>
          <w:szCs w:val="32"/>
          <w:shd w:val="clear" w:color="auto" w:fill="FFFFFF"/>
        </w:rPr>
        <w:t>号）</w:t>
      </w:r>
      <w:r>
        <w:rPr>
          <w:rFonts w:ascii="方正仿宋_GBK" w:eastAsia="方正仿宋_GBK" w:hint="eastAsia"/>
          <w:bCs/>
          <w:color w:val="333333"/>
          <w:sz w:val="32"/>
          <w:szCs w:val="32"/>
          <w:shd w:val="clear" w:color="auto" w:fill="FFFFFF"/>
        </w:rPr>
        <w:t>文件要求，强化受助学生隐私保护，切实提高对受助学生个人隐私信息保护的认识，认真处理好信息公开与保护受助学生个人隐私的关系。</w:t>
      </w:r>
      <w:r>
        <w:rPr>
          <w:rFonts w:ascii="方正仿宋_GBK" w:eastAsia="方正仿宋_GBK" w:hint="eastAsia"/>
          <w:sz w:val="32"/>
          <w:szCs w:val="32"/>
        </w:rPr>
        <w:t>学生资助个人信息安全事关学生财产甚至生命安全，务必高度警惕，完善措施，强化教育宣传</w:t>
      </w:r>
      <w:bookmarkStart w:id="0" w:name="_GoBack"/>
      <w:bookmarkEnd w:id="0"/>
      <w:r>
        <w:rPr>
          <w:rFonts w:ascii="方正仿宋_GBK" w:eastAsia="方正仿宋_GBK" w:hint="eastAsia"/>
          <w:sz w:val="32"/>
          <w:szCs w:val="32"/>
        </w:rPr>
        <w:t>，</w:t>
      </w:r>
      <w:r>
        <w:rPr>
          <w:rFonts w:ascii="方正仿宋_GBK" w:eastAsia="方正仿宋_GBK" w:hint="eastAsia"/>
          <w:sz w:val="32"/>
          <w:szCs w:val="32"/>
        </w:rPr>
        <w:lastRenderedPageBreak/>
        <w:t>加强管理。</w:t>
      </w:r>
    </w:p>
    <w:p w:rsidR="00CD57DE" w:rsidRDefault="006F1F58">
      <w:pPr>
        <w:spacing w:line="560" w:lineRule="exact"/>
        <w:ind w:firstLineChars="200" w:firstLine="643"/>
        <w:rPr>
          <w:rFonts w:ascii="方正黑体_GBK" w:eastAsia="方正黑体_GBK"/>
          <w:b/>
          <w:bCs/>
          <w:color w:val="333333"/>
          <w:sz w:val="32"/>
          <w:szCs w:val="32"/>
          <w:shd w:val="clear" w:color="auto" w:fill="FFFFFF"/>
        </w:rPr>
      </w:pPr>
      <w:r>
        <w:rPr>
          <w:rFonts w:ascii="方正黑体_GBK" w:eastAsia="方正黑体_GBK" w:hint="eastAsia"/>
          <w:b/>
          <w:bCs/>
          <w:color w:val="333333"/>
          <w:sz w:val="32"/>
          <w:szCs w:val="32"/>
          <w:shd w:val="clear" w:color="auto" w:fill="FFFFFF"/>
        </w:rPr>
        <w:t>二、认真清理排查受助学生公示信息</w:t>
      </w:r>
    </w:p>
    <w:p w:rsidR="00CD57DE" w:rsidRDefault="006F1F58">
      <w:pPr>
        <w:spacing w:line="560" w:lineRule="exact"/>
        <w:ind w:firstLineChars="200" w:firstLine="640"/>
        <w:rPr>
          <w:rFonts w:ascii="方正仿宋_GBK" w:eastAsia="方正仿宋_GBK"/>
          <w:bCs/>
          <w:color w:val="333333"/>
          <w:sz w:val="32"/>
          <w:szCs w:val="32"/>
          <w:shd w:val="clear" w:color="auto" w:fill="FFFFFF"/>
        </w:rPr>
      </w:pPr>
      <w:r>
        <w:rPr>
          <w:rFonts w:ascii="方正仿宋_GBK" w:eastAsia="方正仿宋_GBK" w:hint="eastAsia"/>
          <w:color w:val="333333"/>
          <w:sz w:val="32"/>
          <w:szCs w:val="32"/>
          <w:shd w:val="clear" w:color="auto" w:fill="FFFFFF"/>
        </w:rPr>
        <w:t>各中小学、</w:t>
      </w:r>
      <w:r>
        <w:rPr>
          <w:rFonts w:ascii="方正仿宋_GBK" w:eastAsia="方正仿宋_GBK"/>
          <w:color w:val="333333"/>
          <w:sz w:val="32"/>
          <w:szCs w:val="32"/>
          <w:shd w:val="clear" w:color="auto" w:fill="FFFFFF"/>
        </w:rPr>
        <w:t>幼儿园</w:t>
      </w:r>
      <w:r>
        <w:rPr>
          <w:rFonts w:ascii="方正仿宋_GBK" w:eastAsia="方正仿宋_GBK" w:hint="eastAsia"/>
          <w:color w:val="333333"/>
          <w:sz w:val="32"/>
          <w:szCs w:val="32"/>
          <w:shd w:val="clear" w:color="auto" w:fill="FFFFFF"/>
        </w:rPr>
        <w:t>（含</w:t>
      </w:r>
      <w:r>
        <w:rPr>
          <w:rFonts w:ascii="方正仿宋_GBK" w:eastAsia="方正仿宋_GBK"/>
          <w:color w:val="333333"/>
          <w:sz w:val="32"/>
          <w:szCs w:val="32"/>
          <w:shd w:val="clear" w:color="auto" w:fill="FFFFFF"/>
        </w:rPr>
        <w:t>民办</w:t>
      </w:r>
      <w:r>
        <w:rPr>
          <w:rFonts w:ascii="方正仿宋_GBK" w:eastAsia="方正仿宋_GBK" w:hint="eastAsia"/>
          <w:color w:val="333333"/>
          <w:sz w:val="32"/>
          <w:szCs w:val="32"/>
          <w:shd w:val="clear" w:color="auto" w:fill="FFFFFF"/>
        </w:rPr>
        <w:t>）要</w:t>
      </w:r>
      <w:r>
        <w:rPr>
          <w:rFonts w:ascii="方正仿宋_GBK" w:eastAsia="方正仿宋_GBK" w:hint="eastAsia"/>
          <w:b/>
          <w:bCs/>
          <w:color w:val="333333"/>
          <w:sz w:val="32"/>
          <w:szCs w:val="32"/>
          <w:shd w:val="clear" w:color="auto" w:fill="FFFFFF"/>
        </w:rPr>
        <w:t>全面清理排查本校内外网站等渠道已发布的受助学生公示信息，</w:t>
      </w:r>
      <w:r>
        <w:rPr>
          <w:rFonts w:ascii="方正仿宋_GBK" w:eastAsia="方正仿宋_GBK" w:hint="eastAsia"/>
          <w:bCs/>
          <w:color w:val="333333"/>
          <w:sz w:val="32"/>
          <w:szCs w:val="32"/>
          <w:shd w:val="clear" w:color="auto" w:fill="FFFFFF"/>
        </w:rPr>
        <w:t>对包含公民身份证号码、银行卡号、详细居住地址及联系方式和法律法规规定不得对外公开的信息内容，</w:t>
      </w:r>
      <w:r>
        <w:rPr>
          <w:rFonts w:ascii="方正仿宋_GBK" w:eastAsia="方正仿宋_GBK" w:hint="eastAsia"/>
          <w:b/>
          <w:bCs/>
          <w:color w:val="333333"/>
          <w:sz w:val="32"/>
          <w:szCs w:val="32"/>
          <w:shd w:val="clear" w:color="auto" w:fill="FFFFFF"/>
        </w:rPr>
        <w:t>已公开的必须立即撤除</w:t>
      </w:r>
      <w:r>
        <w:rPr>
          <w:rFonts w:ascii="方正仿宋_GBK" w:eastAsia="方正仿宋_GBK" w:hint="eastAsia"/>
          <w:bCs/>
          <w:color w:val="333333"/>
          <w:sz w:val="32"/>
          <w:szCs w:val="32"/>
          <w:shd w:val="clear" w:color="auto" w:fill="FFFFFF"/>
        </w:rPr>
        <w:t>；对今后工作中确需公示的受助学生信息，要在确保应公开信息按要求公开的基础上，对公民身份证、银行卡号、详细居住地址及联系方式等隐私信息予以删除、遮挡或隐藏</w:t>
      </w:r>
      <w:r>
        <w:rPr>
          <w:rFonts w:ascii="方正仿宋_GBK" w:eastAsia="方正仿宋_GBK" w:hint="eastAsia"/>
          <w:sz w:val="32"/>
          <w:szCs w:val="32"/>
        </w:rPr>
        <w:t>，原则上仅公示学生系别、班级、学生</w:t>
      </w:r>
      <w:r>
        <w:rPr>
          <w:rFonts w:ascii="方正仿宋_GBK" w:eastAsia="方正仿宋_GBK" w:hint="eastAsia"/>
          <w:sz w:val="32"/>
          <w:szCs w:val="32"/>
        </w:rPr>
        <w:t>姓名以及评审结果等信息，严禁公示学生身份证号、学生户籍信息、学籍信息、家庭住址、银行卡号和联系方式等信息。</w:t>
      </w:r>
    </w:p>
    <w:p w:rsidR="00CD57DE" w:rsidRDefault="006F1F58">
      <w:pPr>
        <w:spacing w:line="560" w:lineRule="exact"/>
        <w:ind w:firstLineChars="200" w:firstLine="643"/>
        <w:rPr>
          <w:rFonts w:ascii="方正黑体_GBK" w:eastAsia="方正黑体_GBK"/>
          <w:b/>
          <w:bCs/>
          <w:color w:val="333333"/>
          <w:sz w:val="32"/>
          <w:szCs w:val="32"/>
          <w:shd w:val="clear" w:color="auto" w:fill="FFFFFF"/>
        </w:rPr>
      </w:pPr>
      <w:r>
        <w:rPr>
          <w:rFonts w:ascii="方正黑体_GBK" w:eastAsia="方正黑体_GBK" w:hint="eastAsia"/>
          <w:b/>
          <w:bCs/>
          <w:color w:val="333333"/>
          <w:sz w:val="32"/>
          <w:szCs w:val="32"/>
          <w:shd w:val="clear" w:color="auto" w:fill="FFFFFF"/>
        </w:rPr>
        <w:t>三、切实加强资助信息安全管理</w:t>
      </w:r>
    </w:p>
    <w:p w:rsidR="00CD57DE" w:rsidRDefault="006F1F58">
      <w:pPr>
        <w:spacing w:line="560" w:lineRule="exact"/>
        <w:ind w:firstLineChars="200" w:firstLine="643"/>
        <w:rPr>
          <w:rFonts w:ascii="方正楷体_GBK" w:eastAsia="方正楷体_GBK"/>
          <w:b/>
          <w:color w:val="333333"/>
          <w:sz w:val="32"/>
          <w:szCs w:val="32"/>
          <w:shd w:val="clear" w:color="auto" w:fill="FFFFFF"/>
        </w:rPr>
      </w:pPr>
      <w:r>
        <w:rPr>
          <w:rFonts w:ascii="方正楷体_GBK" w:eastAsia="方正楷体_GBK" w:hint="eastAsia"/>
          <w:b/>
          <w:color w:val="333333"/>
          <w:sz w:val="32"/>
          <w:szCs w:val="32"/>
          <w:shd w:val="clear" w:color="auto" w:fill="FFFFFF"/>
        </w:rPr>
        <w:t>（一）明确责任主体</w:t>
      </w:r>
    </w:p>
    <w:p w:rsidR="00CD57DE" w:rsidRDefault="006F1F58">
      <w:pPr>
        <w:spacing w:line="560" w:lineRule="exact"/>
        <w:ind w:firstLineChars="200" w:firstLine="640"/>
        <w:rPr>
          <w:rFonts w:ascii="仿宋_GB2312" w:eastAsia="仿宋_GB2312"/>
          <w:bCs/>
          <w:color w:val="333333"/>
          <w:sz w:val="32"/>
          <w:szCs w:val="32"/>
          <w:shd w:val="clear" w:color="auto" w:fill="FFFFFF"/>
        </w:rPr>
      </w:pPr>
      <w:r>
        <w:rPr>
          <w:rFonts w:ascii="方正仿宋_GBK" w:eastAsia="方正仿宋_GBK" w:hint="eastAsia"/>
          <w:color w:val="333333"/>
          <w:sz w:val="32"/>
          <w:szCs w:val="32"/>
          <w:shd w:val="clear" w:color="auto" w:fill="FFFFFF"/>
        </w:rPr>
        <w:t>各中小学、</w:t>
      </w:r>
      <w:r>
        <w:rPr>
          <w:rFonts w:ascii="方正仿宋_GBK" w:eastAsia="方正仿宋_GBK"/>
          <w:color w:val="333333"/>
          <w:sz w:val="32"/>
          <w:szCs w:val="32"/>
          <w:shd w:val="clear" w:color="auto" w:fill="FFFFFF"/>
        </w:rPr>
        <w:t>幼儿园</w:t>
      </w:r>
      <w:r>
        <w:rPr>
          <w:rFonts w:ascii="方正仿宋_GBK" w:eastAsia="方正仿宋_GBK" w:hint="eastAsia"/>
          <w:color w:val="333333"/>
          <w:sz w:val="32"/>
          <w:szCs w:val="32"/>
          <w:shd w:val="clear" w:color="auto" w:fill="FFFFFF"/>
        </w:rPr>
        <w:t>（含</w:t>
      </w:r>
      <w:r>
        <w:rPr>
          <w:rFonts w:ascii="方正仿宋_GBK" w:eastAsia="方正仿宋_GBK"/>
          <w:color w:val="333333"/>
          <w:sz w:val="32"/>
          <w:szCs w:val="32"/>
          <w:shd w:val="clear" w:color="auto" w:fill="FFFFFF"/>
        </w:rPr>
        <w:t>民办</w:t>
      </w:r>
      <w:r>
        <w:rPr>
          <w:rFonts w:ascii="方正仿宋_GBK" w:eastAsia="方正仿宋_GBK" w:hint="eastAsia"/>
          <w:color w:val="333333"/>
          <w:sz w:val="32"/>
          <w:szCs w:val="32"/>
          <w:shd w:val="clear" w:color="auto" w:fill="FFFFFF"/>
        </w:rPr>
        <w:t>）</w:t>
      </w:r>
      <w:r>
        <w:rPr>
          <w:rFonts w:ascii="仿宋_GB2312" w:eastAsia="仿宋_GB2312" w:hint="eastAsia"/>
          <w:bCs/>
          <w:color w:val="333333"/>
          <w:sz w:val="32"/>
          <w:szCs w:val="32"/>
          <w:shd w:val="clear" w:color="auto" w:fill="FFFFFF"/>
        </w:rPr>
        <w:t>要严格落实</w:t>
      </w:r>
      <w:r>
        <w:rPr>
          <w:rFonts w:ascii="方正仿宋_GBK" w:eastAsia="方正仿宋_GBK" w:hint="eastAsia"/>
          <w:sz w:val="32"/>
          <w:szCs w:val="32"/>
        </w:rPr>
        <w:t>学生资助信息安全管理实行分级责任制</w:t>
      </w:r>
      <w:r>
        <w:rPr>
          <w:rFonts w:ascii="仿宋_GB2312" w:eastAsia="仿宋_GB2312" w:hint="eastAsia"/>
          <w:bCs/>
          <w:color w:val="333333"/>
          <w:sz w:val="32"/>
          <w:szCs w:val="32"/>
          <w:shd w:val="clear" w:color="auto" w:fill="FFFFFF"/>
        </w:rPr>
        <w:t>，增强责任意识，明确责任主体，</w:t>
      </w:r>
      <w:r>
        <w:rPr>
          <w:rFonts w:ascii="方正仿宋_GBK" w:eastAsia="方正仿宋_GBK" w:hint="eastAsia"/>
          <w:sz w:val="32"/>
          <w:szCs w:val="32"/>
        </w:rPr>
        <w:t>学校学生资助工作领导小组组长是学生资助个人信息安全管理的第一责任人，各年级资助工作领导小组组长是年级学生资助个人信息安全的第一责任人，班主任是本班学生资助个人信息安全的第一责任人。</w:t>
      </w:r>
      <w:r>
        <w:rPr>
          <w:rFonts w:ascii="仿宋_GB2312" w:eastAsia="仿宋_GB2312" w:hint="eastAsia"/>
          <w:bCs/>
          <w:color w:val="333333"/>
          <w:sz w:val="32"/>
          <w:szCs w:val="32"/>
          <w:shd w:val="clear" w:color="auto" w:fill="FFFFFF"/>
        </w:rPr>
        <w:t>要严防学生信息安全风险，在学生资助管理信息应用过程中，如出现信息泄露重大问题，将按照“谁审核谁负责、谁主管谁负责”的原则，严格追究相关单位和人员责任。</w:t>
      </w:r>
    </w:p>
    <w:p w:rsidR="00CD57DE" w:rsidRDefault="006F1F58">
      <w:pPr>
        <w:spacing w:line="560" w:lineRule="exact"/>
        <w:ind w:firstLineChars="200" w:firstLine="643"/>
        <w:rPr>
          <w:rFonts w:ascii="方正楷体_GBK" w:eastAsia="方正楷体_GBK"/>
          <w:b/>
          <w:sz w:val="32"/>
          <w:szCs w:val="32"/>
        </w:rPr>
      </w:pPr>
      <w:r>
        <w:rPr>
          <w:rFonts w:ascii="方正楷体_GBK" w:eastAsia="方正楷体_GBK" w:hint="eastAsia"/>
          <w:b/>
          <w:sz w:val="32"/>
          <w:szCs w:val="32"/>
        </w:rPr>
        <w:t>（二）规范资助工作</w:t>
      </w:r>
    </w:p>
    <w:p w:rsidR="00CD57DE" w:rsidRDefault="006F1F58">
      <w:pPr>
        <w:spacing w:line="560" w:lineRule="exact"/>
        <w:ind w:firstLineChars="200" w:firstLine="643"/>
        <w:rPr>
          <w:rFonts w:ascii="方正仿宋_GBK" w:eastAsia="方正仿宋_GBK"/>
          <w:sz w:val="32"/>
          <w:szCs w:val="32"/>
        </w:rPr>
      </w:pPr>
      <w:r>
        <w:rPr>
          <w:rFonts w:ascii="方正仿宋_GBK" w:eastAsia="方正仿宋_GBK" w:hint="eastAsia"/>
          <w:b/>
          <w:sz w:val="32"/>
          <w:szCs w:val="32"/>
        </w:rPr>
        <w:lastRenderedPageBreak/>
        <w:t>一是规范</w:t>
      </w:r>
      <w:r>
        <w:rPr>
          <w:rFonts w:ascii="方正仿宋_GBK" w:eastAsia="方正仿宋_GBK"/>
          <w:b/>
          <w:sz w:val="32"/>
          <w:szCs w:val="32"/>
        </w:rPr>
        <w:t>学生资助信息管理平台使用权限</w:t>
      </w:r>
      <w:r>
        <w:rPr>
          <w:rFonts w:ascii="方正仿宋_GBK" w:eastAsia="方正仿宋_GBK"/>
          <w:sz w:val="32"/>
          <w:szCs w:val="32"/>
        </w:rPr>
        <w:t>，</w:t>
      </w:r>
      <w:r>
        <w:rPr>
          <w:rFonts w:ascii="方正仿宋_GBK" w:eastAsia="方正仿宋_GBK" w:hint="eastAsia"/>
          <w:sz w:val="32"/>
          <w:szCs w:val="32"/>
        </w:rPr>
        <w:t>学生资助信息管理平台入口账号密码要严格保密，学校学生资助电脑必须安装杀毒软件和网络防护软件，并适时升级更新。禁止将涉及学生完整户籍信息、学籍信息和资助信息的汇总资料共享在各类</w:t>
      </w:r>
      <w:r>
        <w:rPr>
          <w:rFonts w:ascii="方正仿宋_GBK" w:eastAsia="方正仿宋_GBK" w:hint="eastAsia"/>
          <w:sz w:val="32"/>
          <w:szCs w:val="32"/>
        </w:rPr>
        <w:t>QQ</w:t>
      </w:r>
      <w:r>
        <w:rPr>
          <w:rFonts w:ascii="方正仿宋_GBK" w:eastAsia="方正仿宋_GBK" w:hint="eastAsia"/>
          <w:sz w:val="32"/>
          <w:szCs w:val="32"/>
        </w:rPr>
        <w:t>、</w:t>
      </w:r>
      <w:proofErr w:type="gramStart"/>
      <w:r>
        <w:rPr>
          <w:rFonts w:ascii="方正仿宋_GBK" w:eastAsia="方正仿宋_GBK" w:hint="eastAsia"/>
          <w:sz w:val="32"/>
          <w:szCs w:val="32"/>
        </w:rPr>
        <w:t>微信等</w:t>
      </w:r>
      <w:proofErr w:type="gramEnd"/>
      <w:r>
        <w:rPr>
          <w:rFonts w:ascii="方正仿宋_GBK" w:eastAsia="方正仿宋_GBK" w:hint="eastAsia"/>
          <w:sz w:val="32"/>
          <w:szCs w:val="32"/>
        </w:rPr>
        <w:t>工作群，如</w:t>
      </w:r>
      <w:proofErr w:type="gramStart"/>
      <w:r>
        <w:rPr>
          <w:rFonts w:ascii="方正仿宋_GBK" w:eastAsia="方正仿宋_GBK" w:hint="eastAsia"/>
          <w:sz w:val="32"/>
          <w:szCs w:val="32"/>
        </w:rPr>
        <w:t>需网络</w:t>
      </w:r>
      <w:proofErr w:type="gramEnd"/>
      <w:r>
        <w:rPr>
          <w:rFonts w:ascii="方正仿宋_GBK" w:eastAsia="方正仿宋_GBK" w:hint="eastAsia"/>
          <w:sz w:val="32"/>
          <w:szCs w:val="32"/>
        </w:rPr>
        <w:t>传输，仅限于</w:t>
      </w:r>
      <w:r>
        <w:rPr>
          <w:rFonts w:ascii="方正仿宋_GBK" w:eastAsia="方正仿宋_GBK" w:hint="eastAsia"/>
          <w:b/>
          <w:sz w:val="32"/>
          <w:szCs w:val="32"/>
        </w:rPr>
        <w:t>加密传输或点对点发送</w:t>
      </w:r>
      <w:r>
        <w:rPr>
          <w:rFonts w:ascii="方正仿宋_GBK" w:eastAsia="方正仿宋_GBK" w:hint="eastAsia"/>
          <w:sz w:val="32"/>
          <w:szCs w:val="32"/>
        </w:rPr>
        <w:t>至经办人。</w:t>
      </w:r>
    </w:p>
    <w:p w:rsidR="00CD57DE" w:rsidRDefault="006F1F58">
      <w:pPr>
        <w:spacing w:line="560" w:lineRule="exact"/>
        <w:ind w:firstLineChars="200" w:firstLine="643"/>
        <w:rPr>
          <w:rFonts w:ascii="方正仿宋_GBK" w:eastAsia="方正仿宋_GBK"/>
          <w:b/>
          <w:sz w:val="32"/>
          <w:szCs w:val="32"/>
        </w:rPr>
      </w:pPr>
      <w:r>
        <w:rPr>
          <w:rFonts w:ascii="方正仿宋_GBK" w:eastAsia="方正仿宋_GBK" w:hint="eastAsia"/>
          <w:b/>
          <w:sz w:val="32"/>
          <w:szCs w:val="32"/>
        </w:rPr>
        <w:t>二</w:t>
      </w:r>
      <w:r>
        <w:rPr>
          <w:rFonts w:ascii="方正仿宋_GBK" w:eastAsia="方正仿宋_GBK"/>
          <w:b/>
          <w:sz w:val="32"/>
          <w:szCs w:val="32"/>
        </w:rPr>
        <w:t>是规范学生资助信息</w:t>
      </w:r>
      <w:r>
        <w:rPr>
          <w:rFonts w:ascii="方正仿宋_GBK" w:eastAsia="方正仿宋_GBK" w:hint="eastAsia"/>
          <w:b/>
          <w:sz w:val="32"/>
          <w:szCs w:val="32"/>
        </w:rPr>
        <w:t>档案</w:t>
      </w:r>
      <w:r>
        <w:rPr>
          <w:rFonts w:ascii="方正仿宋_GBK" w:eastAsia="方正仿宋_GBK"/>
          <w:b/>
          <w:sz w:val="32"/>
          <w:szCs w:val="32"/>
        </w:rPr>
        <w:t>管理</w:t>
      </w:r>
      <w:r>
        <w:rPr>
          <w:rFonts w:ascii="方正仿宋_GBK" w:eastAsia="方正仿宋_GBK"/>
          <w:sz w:val="32"/>
          <w:szCs w:val="32"/>
        </w:rPr>
        <w:t>，</w:t>
      </w:r>
      <w:r>
        <w:rPr>
          <w:rFonts w:ascii="方正仿宋_GBK" w:eastAsia="方正仿宋_GBK" w:hint="eastAsia"/>
          <w:sz w:val="32"/>
          <w:szCs w:val="32"/>
        </w:rPr>
        <w:t>学生资助信息实行专人管理，涉及学生资助信息的电脑、移动存储设备必须专人专用，纸质档案要有专门文件柜独立保管，以保证学生资助信息安全。在学生申报各级各类资助到最终材料的归档建档过程中，各审评环节所涉部门和经办人要规范管理学生个人信息的导出、查阅、复印、流转、公示、存档等操作，杜绝学生个人信息外泄。认真做好学生资助信息资料的管理，收取学生身份证复印件时要求学生在身份证复印件上注明“办理学生资助用”字样，</w:t>
      </w:r>
      <w:r>
        <w:rPr>
          <w:rFonts w:ascii="方正仿宋_GBK" w:eastAsia="方正仿宋_GBK"/>
          <w:sz w:val="32"/>
          <w:szCs w:val="32"/>
        </w:rPr>
        <w:t>要</w:t>
      </w:r>
      <w:r>
        <w:rPr>
          <w:rFonts w:ascii="方正仿宋_GBK" w:eastAsia="方正仿宋_GBK" w:hint="eastAsia"/>
          <w:sz w:val="32"/>
          <w:szCs w:val="32"/>
        </w:rPr>
        <w:t>做到及时建档、归档，对不需要归档的纸质资料按档案管理规定及时销毁，严禁当作废纸出售。</w:t>
      </w:r>
      <w:r>
        <w:rPr>
          <w:rFonts w:ascii="方正仿宋_GBK" w:eastAsia="方正仿宋_GBK" w:hint="eastAsia"/>
          <w:b/>
          <w:sz w:val="32"/>
          <w:szCs w:val="32"/>
        </w:rPr>
        <w:t>严禁将学生资助信息对外提</w:t>
      </w:r>
      <w:r>
        <w:rPr>
          <w:rFonts w:ascii="方正仿宋_GBK" w:eastAsia="方正仿宋_GBK" w:hint="eastAsia"/>
          <w:b/>
          <w:sz w:val="32"/>
          <w:szCs w:val="32"/>
        </w:rPr>
        <w:t>供，必须提供的须报区学生资助中心批准，严禁倒卖学生个人信息，以学生个人信息谋取私利。对造成学生个人信息外泄情节严重的，按照国家相关规定追究个人责任，对涉及违法行为的，移交公安机关、司法机关处理。</w:t>
      </w:r>
    </w:p>
    <w:p w:rsidR="00CD57DE" w:rsidRDefault="006F1F58">
      <w:pPr>
        <w:spacing w:line="560" w:lineRule="exact"/>
        <w:ind w:firstLineChars="200" w:firstLine="643"/>
        <w:rPr>
          <w:rFonts w:ascii="方正仿宋_GBK" w:eastAsia="方正仿宋_GBK"/>
          <w:sz w:val="32"/>
          <w:szCs w:val="32"/>
        </w:rPr>
      </w:pPr>
      <w:r>
        <w:rPr>
          <w:rFonts w:ascii="方正仿宋_GBK" w:eastAsia="方正仿宋_GBK" w:hint="eastAsia"/>
          <w:b/>
          <w:sz w:val="32"/>
          <w:szCs w:val="32"/>
        </w:rPr>
        <w:t>三是</w:t>
      </w:r>
      <w:r>
        <w:rPr>
          <w:rFonts w:ascii="方正仿宋_GBK" w:eastAsia="方正仿宋_GBK"/>
          <w:b/>
          <w:sz w:val="32"/>
          <w:szCs w:val="32"/>
        </w:rPr>
        <w:t>加强学生信息安全教育</w:t>
      </w:r>
      <w:r>
        <w:rPr>
          <w:rFonts w:ascii="方正仿宋_GBK" w:eastAsia="方正仿宋_GBK"/>
          <w:sz w:val="32"/>
          <w:szCs w:val="32"/>
        </w:rPr>
        <w:t>，</w:t>
      </w:r>
      <w:r>
        <w:rPr>
          <w:rFonts w:ascii="方正仿宋_GBK" w:eastAsia="方正仿宋_GBK" w:hint="eastAsia"/>
          <w:sz w:val="32"/>
          <w:szCs w:val="32"/>
        </w:rPr>
        <w:t>学校应不定期组织专家对学校资助工作者进行信息安全专题培训，各学校要专门对学生进行个</w:t>
      </w:r>
      <w:r>
        <w:rPr>
          <w:rFonts w:ascii="方正仿宋_GBK" w:eastAsia="方正仿宋_GBK" w:hint="eastAsia"/>
          <w:sz w:val="32"/>
          <w:szCs w:val="32"/>
        </w:rPr>
        <w:lastRenderedPageBreak/>
        <w:t>人信息安全管理教育，让个人信息安全教育进校园、进课堂</w:t>
      </w:r>
      <w:r>
        <w:rPr>
          <w:rFonts w:ascii="方正仿宋_GBK" w:eastAsia="方正仿宋_GBK" w:hint="eastAsia"/>
          <w:sz w:val="32"/>
          <w:szCs w:val="32"/>
        </w:rPr>
        <w:t>,</w:t>
      </w:r>
      <w:r>
        <w:rPr>
          <w:rFonts w:ascii="方正仿宋_GBK" w:eastAsia="方正仿宋_GBK" w:hint="eastAsia"/>
          <w:sz w:val="32"/>
          <w:szCs w:val="32"/>
        </w:rPr>
        <w:t>提高学生自我保护的意识和自我管理能力。学校要联合家长、社区、媒体等力量</w:t>
      </w:r>
      <w:r>
        <w:rPr>
          <w:rFonts w:ascii="方正仿宋_GBK" w:eastAsia="方正仿宋_GBK" w:hint="eastAsia"/>
          <w:sz w:val="32"/>
          <w:szCs w:val="32"/>
        </w:rPr>
        <w:t>,</w:t>
      </w:r>
      <w:r>
        <w:rPr>
          <w:rFonts w:ascii="方正仿宋_GBK" w:eastAsia="方正仿宋_GBK" w:hint="eastAsia"/>
          <w:sz w:val="32"/>
          <w:szCs w:val="32"/>
        </w:rPr>
        <w:t>广泛开展防欺骗、诈骗宣传教育活动</w:t>
      </w:r>
      <w:r>
        <w:rPr>
          <w:rFonts w:ascii="方正仿宋_GBK" w:eastAsia="方正仿宋_GBK" w:hint="eastAsia"/>
          <w:sz w:val="32"/>
          <w:szCs w:val="32"/>
        </w:rPr>
        <w:t>,</w:t>
      </w:r>
      <w:r>
        <w:rPr>
          <w:rFonts w:ascii="方正仿宋_GBK" w:eastAsia="方正仿宋_GBK" w:hint="eastAsia"/>
          <w:sz w:val="32"/>
          <w:szCs w:val="32"/>
        </w:rPr>
        <w:t>提高学生辨别真伪的能力。</w:t>
      </w:r>
    </w:p>
    <w:p w:rsidR="00CD57DE" w:rsidRDefault="00CD57DE">
      <w:pPr>
        <w:spacing w:line="560" w:lineRule="exact"/>
        <w:ind w:firstLineChars="200" w:firstLine="640"/>
        <w:rPr>
          <w:rFonts w:ascii="方正仿宋_GBK" w:eastAsia="方正仿宋_GBK"/>
          <w:sz w:val="32"/>
          <w:szCs w:val="32"/>
        </w:rPr>
      </w:pPr>
    </w:p>
    <w:p w:rsidR="00CD57DE" w:rsidRDefault="00CD57DE">
      <w:pPr>
        <w:spacing w:line="560" w:lineRule="exact"/>
        <w:ind w:firstLineChars="200" w:firstLine="640"/>
        <w:jc w:val="right"/>
        <w:rPr>
          <w:rFonts w:ascii="方正仿宋_GBK" w:eastAsia="方正仿宋_GBK"/>
          <w:sz w:val="32"/>
          <w:szCs w:val="32"/>
        </w:rPr>
      </w:pPr>
    </w:p>
    <w:p w:rsidR="00CD57DE" w:rsidRDefault="00CD57DE">
      <w:pPr>
        <w:spacing w:line="560" w:lineRule="exact"/>
        <w:ind w:firstLineChars="200" w:firstLine="640"/>
        <w:jc w:val="right"/>
        <w:rPr>
          <w:rFonts w:ascii="方正仿宋_GBK" w:eastAsia="方正仿宋_GBK"/>
          <w:sz w:val="32"/>
          <w:szCs w:val="32"/>
        </w:rPr>
      </w:pPr>
    </w:p>
    <w:p w:rsidR="00CD57DE" w:rsidRDefault="00CD57DE">
      <w:pPr>
        <w:spacing w:line="560" w:lineRule="exact"/>
        <w:ind w:firstLineChars="200" w:firstLine="640"/>
        <w:jc w:val="right"/>
        <w:rPr>
          <w:rFonts w:ascii="方正仿宋_GBK" w:eastAsia="方正仿宋_GBK"/>
          <w:sz w:val="32"/>
          <w:szCs w:val="32"/>
        </w:rPr>
      </w:pPr>
    </w:p>
    <w:p w:rsidR="00CD57DE" w:rsidRDefault="00CD57DE">
      <w:pPr>
        <w:spacing w:line="560" w:lineRule="exact"/>
        <w:ind w:firstLineChars="200" w:firstLine="640"/>
        <w:jc w:val="right"/>
        <w:rPr>
          <w:rFonts w:ascii="方正仿宋_GBK" w:eastAsia="方正仿宋_GBK"/>
          <w:sz w:val="32"/>
          <w:szCs w:val="32"/>
        </w:rPr>
      </w:pPr>
    </w:p>
    <w:p w:rsidR="00CD57DE" w:rsidRDefault="006F1F58">
      <w:pPr>
        <w:spacing w:line="560" w:lineRule="exact"/>
        <w:ind w:firstLineChars="200" w:firstLine="640"/>
        <w:jc w:val="right"/>
        <w:rPr>
          <w:rFonts w:ascii="方正仿宋_GBK" w:eastAsia="方正仿宋_GBK"/>
          <w:sz w:val="32"/>
          <w:szCs w:val="32"/>
        </w:rPr>
      </w:pPr>
      <w:r>
        <w:rPr>
          <w:rFonts w:ascii="方正仿宋_GBK" w:eastAsia="方正仿宋_GBK" w:hint="eastAsia"/>
          <w:sz w:val="32"/>
          <w:szCs w:val="32"/>
        </w:rPr>
        <w:t>重庆市</w:t>
      </w:r>
      <w:proofErr w:type="gramStart"/>
      <w:r>
        <w:rPr>
          <w:rFonts w:ascii="方正仿宋_GBK" w:eastAsia="方正仿宋_GBK"/>
          <w:sz w:val="32"/>
          <w:szCs w:val="32"/>
        </w:rPr>
        <w:t>渝</w:t>
      </w:r>
      <w:proofErr w:type="gramEnd"/>
      <w:r>
        <w:rPr>
          <w:rFonts w:ascii="方正仿宋_GBK" w:eastAsia="方正仿宋_GBK"/>
          <w:sz w:val="32"/>
          <w:szCs w:val="32"/>
        </w:rPr>
        <w:t>北区教育委员会</w:t>
      </w:r>
    </w:p>
    <w:p w:rsidR="00CD57DE" w:rsidRDefault="006F1F58">
      <w:pPr>
        <w:spacing w:line="560" w:lineRule="exact"/>
        <w:ind w:firstLineChars="200" w:firstLine="640"/>
        <w:jc w:val="right"/>
        <w:rPr>
          <w:rFonts w:ascii="方正仿宋_GBK" w:eastAsia="方正仿宋_GBK"/>
          <w:sz w:val="32"/>
          <w:szCs w:val="32"/>
        </w:rPr>
      </w:pPr>
      <w:r>
        <w:rPr>
          <w:rFonts w:ascii="方正仿宋_GBK" w:eastAsia="方正仿宋_GBK" w:hint="eastAsia"/>
          <w:sz w:val="32"/>
          <w:szCs w:val="32"/>
        </w:rPr>
        <w:t>2021</w:t>
      </w:r>
      <w:r>
        <w:rPr>
          <w:rFonts w:ascii="方正仿宋_GBK" w:eastAsia="方正仿宋_GBK" w:hint="eastAsia"/>
          <w:sz w:val="32"/>
          <w:szCs w:val="32"/>
        </w:rPr>
        <w:t>年</w:t>
      </w:r>
      <w:r>
        <w:rPr>
          <w:rFonts w:ascii="方正仿宋_GBK" w:eastAsia="方正仿宋_GBK" w:hint="eastAsia"/>
          <w:sz w:val="32"/>
          <w:szCs w:val="32"/>
        </w:rPr>
        <w:t>2</w:t>
      </w:r>
      <w:r>
        <w:rPr>
          <w:rFonts w:ascii="方正仿宋_GBK" w:eastAsia="方正仿宋_GBK" w:hint="eastAsia"/>
          <w:sz w:val="32"/>
          <w:szCs w:val="32"/>
        </w:rPr>
        <w:t>月</w:t>
      </w:r>
      <w:r>
        <w:rPr>
          <w:rFonts w:ascii="方正仿宋_GBK" w:eastAsia="方正仿宋_GBK" w:hint="eastAsia"/>
          <w:sz w:val="32"/>
          <w:szCs w:val="32"/>
        </w:rPr>
        <w:t>18</w:t>
      </w:r>
      <w:r>
        <w:rPr>
          <w:rFonts w:ascii="方正仿宋_GBK" w:eastAsia="方正仿宋_GBK" w:hint="eastAsia"/>
          <w:sz w:val="32"/>
          <w:szCs w:val="32"/>
        </w:rPr>
        <w:t>日</w:t>
      </w:r>
    </w:p>
    <w:sectPr w:rsidR="00CD57DE">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58" w:rsidRDefault="006F1F58">
      <w:r>
        <w:separator/>
      </w:r>
    </w:p>
  </w:endnote>
  <w:endnote w:type="continuationSeparator" w:id="0">
    <w:p w:rsidR="006F1F58" w:rsidRDefault="006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88313"/>
      <w:docPartObj>
        <w:docPartGallery w:val="Page Numbers (Bottom of Page)"/>
        <w:docPartUnique/>
      </w:docPartObj>
    </w:sdtPr>
    <w:sdtContent>
      <w:p w:rsidR="001F309B" w:rsidRDefault="001F309B">
        <w:pPr>
          <w:pStyle w:val="a4"/>
          <w:jc w:val="center"/>
        </w:pPr>
        <w:r>
          <w:fldChar w:fldCharType="begin"/>
        </w:r>
        <w:r>
          <w:instrText>PAGE   \* MERGEFORMAT</w:instrText>
        </w:r>
        <w:r>
          <w:fldChar w:fldCharType="separate"/>
        </w:r>
        <w:r w:rsidRPr="001F309B">
          <w:rPr>
            <w:noProof/>
            <w:lang w:val="zh-CN"/>
          </w:rPr>
          <w:t>2</w:t>
        </w:r>
        <w:r>
          <w:fldChar w:fldCharType="end"/>
        </w:r>
      </w:p>
    </w:sdtContent>
  </w:sdt>
  <w:p w:rsidR="00CD57DE" w:rsidRDefault="00CD57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58" w:rsidRDefault="006F1F58">
      <w:r>
        <w:separator/>
      </w:r>
    </w:p>
  </w:footnote>
  <w:footnote w:type="continuationSeparator" w:id="0">
    <w:p w:rsidR="006F1F58" w:rsidRDefault="006F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BC"/>
    <w:rsid w:val="00057EC5"/>
    <w:rsid w:val="000D479E"/>
    <w:rsid w:val="00123A07"/>
    <w:rsid w:val="00181E93"/>
    <w:rsid w:val="001A7453"/>
    <w:rsid w:val="001C04A8"/>
    <w:rsid w:val="001F309B"/>
    <w:rsid w:val="00226B39"/>
    <w:rsid w:val="00262F30"/>
    <w:rsid w:val="0038263C"/>
    <w:rsid w:val="003E66D7"/>
    <w:rsid w:val="00432325"/>
    <w:rsid w:val="006937BC"/>
    <w:rsid w:val="006A6FF2"/>
    <w:rsid w:val="006D3649"/>
    <w:rsid w:val="006F1F58"/>
    <w:rsid w:val="008C0148"/>
    <w:rsid w:val="00921C5B"/>
    <w:rsid w:val="00A218EC"/>
    <w:rsid w:val="00AD35A3"/>
    <w:rsid w:val="00BC5154"/>
    <w:rsid w:val="00C71B1D"/>
    <w:rsid w:val="00CD57DE"/>
    <w:rsid w:val="00E21717"/>
    <w:rsid w:val="00F7528C"/>
    <w:rsid w:val="00FB34CF"/>
    <w:rsid w:val="545A407D"/>
    <w:rsid w:val="7649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03FBC3E-2B26-490D-8E9F-5FEBF5C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customStyle="1" w:styleId="CharCharCharChar">
    <w:name w:val="Char Char Char Char"/>
    <w:basedOn w:val="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252</Words>
  <Characters>1442</Characters>
  <Application>Microsoft Office Word</Application>
  <DocSecurity>0</DocSecurity>
  <Lines>12</Lines>
  <Paragraphs>3</Paragraphs>
  <ScaleCrop>false</ScaleCrop>
  <Company>china</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收文人员</cp:lastModifiedBy>
  <cp:revision>10</cp:revision>
  <cp:lastPrinted>2021-02-19T02:17:00Z</cp:lastPrinted>
  <dcterms:created xsi:type="dcterms:W3CDTF">2021-01-27T07:05:00Z</dcterms:created>
  <dcterms:modified xsi:type="dcterms:W3CDTF">2021-02-25T02:13:00Z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