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17" w:rsidRDefault="00980C1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80C17" w:rsidRDefault="00FA744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.05pt;margin-top:106.9pt;width:413.85pt;height:56.7pt;z-index:251658240;mso-position-horizontal-relative:margin;mso-position-vertical-relative:page" fillcolor="#ed1c24" strokecolor="#ed1c24">
            <v:shadow color="#868686"/>
            <v:textpath style="font-family:&quot;方正小标宋_GBK&quot;;v-text-kern:t" trim="t" fitpath="t" string="重庆市渝北区城市管理局文件"/>
            <w10:wrap anchorx="margin" anchory="margin"/>
          </v:shape>
        </w:pict>
      </w:r>
    </w:p>
    <w:p w:rsidR="00980C17" w:rsidRDefault="00980C1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80C17" w:rsidRDefault="00980C17" w:rsidP="00980C17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A029B" w:rsidRPr="00447C54" w:rsidRDefault="00447C54" w:rsidP="00980C17">
      <w:pPr>
        <w:spacing w:line="560" w:lineRule="exact"/>
        <w:jc w:val="center"/>
        <w:rPr>
          <w:rFonts w:ascii="方正仿宋_GBK" w:eastAsia="方正仿宋_GBK" w:hAnsi="方正小标宋_GBK" w:cs="方正小标宋_GBK"/>
          <w:sz w:val="32"/>
          <w:szCs w:val="32"/>
        </w:rPr>
      </w:pPr>
      <w:bookmarkStart w:id="0" w:name="_GoBack"/>
      <w:bookmarkStart w:id="1" w:name="doc_mark"/>
      <w:bookmarkEnd w:id="0"/>
      <w:r w:rsidRPr="00447C54">
        <w:rPr>
          <w:rFonts w:ascii="方正仿宋_GBK" w:eastAsia="方正仿宋_GBK" w:hAnsi="方正小标宋_GBK" w:cs="方正小标宋_GBK" w:hint="eastAsia"/>
          <w:sz w:val="32"/>
          <w:szCs w:val="32"/>
        </w:rPr>
        <w:t>渝北城市管理〔2022〕116号</w:t>
      </w:r>
      <w:bookmarkEnd w:id="1"/>
    </w:p>
    <w:p w:rsidR="00980C17" w:rsidRDefault="00FA744C" w:rsidP="000D5DCF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3.55pt;margin-top:10.35pt;width:464.9pt;height:0;z-index:251659264" o:connectortype="straight" strokecolor="#ed1c24" strokeweight="1.5pt"/>
        </w:pict>
      </w:r>
    </w:p>
    <w:p w:rsidR="00447C54" w:rsidRPr="001C4666" w:rsidRDefault="00447C54" w:rsidP="00447C54">
      <w:pPr>
        <w:spacing w:line="56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  <w:bookmarkStart w:id="2" w:name="Content"/>
      <w:bookmarkEnd w:id="2"/>
      <w:r w:rsidRPr="001C4666">
        <w:rPr>
          <w:rFonts w:ascii="方正小标宋_GBK" w:eastAsia="方正小标宋_GBK" w:hint="eastAsia"/>
          <w:sz w:val="44"/>
          <w:szCs w:val="44"/>
        </w:rPr>
        <w:t>重庆市渝北区城市管理局</w:t>
      </w:r>
    </w:p>
    <w:p w:rsidR="00447C54" w:rsidRPr="001C4666" w:rsidRDefault="00447C54" w:rsidP="00447C54">
      <w:pPr>
        <w:spacing w:line="56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  <w:r w:rsidRPr="001C4666"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开展区城管局自管</w:t>
      </w:r>
      <w:r w:rsidRPr="001C4666">
        <w:rPr>
          <w:rFonts w:ascii="方正小标宋_GBK" w:eastAsia="方正小标宋_GBK" w:hint="eastAsia"/>
          <w:sz w:val="44"/>
          <w:szCs w:val="44"/>
        </w:rPr>
        <w:t>绿</w:t>
      </w:r>
      <w:r>
        <w:rPr>
          <w:rFonts w:ascii="方正小标宋_GBK" w:eastAsia="方正小标宋_GBK" w:hint="eastAsia"/>
          <w:sz w:val="44"/>
          <w:szCs w:val="44"/>
        </w:rPr>
        <w:t>地</w:t>
      </w:r>
      <w:r w:rsidRPr="001C4666">
        <w:rPr>
          <w:rFonts w:ascii="方正小标宋_GBK" w:eastAsia="方正小标宋_GBK" w:hint="eastAsia"/>
          <w:sz w:val="44"/>
          <w:szCs w:val="44"/>
        </w:rPr>
        <w:t>土壤</w:t>
      </w:r>
      <w:r>
        <w:rPr>
          <w:rFonts w:ascii="方正小标宋_GBK" w:eastAsia="方正小标宋_GBK" w:hint="eastAsia"/>
          <w:sz w:val="44"/>
          <w:szCs w:val="44"/>
        </w:rPr>
        <w:t>质量监测</w:t>
      </w:r>
      <w:r w:rsidRPr="001C4666">
        <w:rPr>
          <w:rFonts w:ascii="方正小标宋_GBK" w:eastAsia="方正小标宋_GBK" w:hint="eastAsia"/>
          <w:sz w:val="44"/>
          <w:szCs w:val="44"/>
        </w:rPr>
        <w:t>工作的通知</w:t>
      </w:r>
    </w:p>
    <w:p w:rsidR="00447C54" w:rsidRDefault="00447C54" w:rsidP="001C4666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447C54" w:rsidRPr="001C4666" w:rsidRDefault="00447C54" w:rsidP="00447C54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1C4666">
        <w:rPr>
          <w:rFonts w:ascii="方正仿宋_GBK" w:eastAsia="方正仿宋_GBK" w:hint="eastAsia"/>
          <w:sz w:val="32"/>
          <w:szCs w:val="32"/>
        </w:rPr>
        <w:t>区公园管理中心、区园林绿化中心：</w:t>
      </w:r>
    </w:p>
    <w:p w:rsidR="00447C54" w:rsidRPr="001C4666" w:rsidRDefault="00447C54" w:rsidP="00447C5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C4666">
        <w:rPr>
          <w:rFonts w:ascii="方正仿宋_GBK" w:eastAsia="方正仿宋_GBK" w:hint="eastAsia"/>
          <w:sz w:val="32"/>
          <w:szCs w:val="32"/>
        </w:rPr>
        <w:t>根据</w:t>
      </w:r>
      <w:r>
        <w:rPr>
          <w:rFonts w:ascii="方正仿宋_GBK" w:eastAsia="方正仿宋_GBK" w:hint="eastAsia"/>
          <w:sz w:val="32"/>
          <w:szCs w:val="32"/>
        </w:rPr>
        <w:t>市</w:t>
      </w:r>
      <w:r w:rsidRPr="001C4666">
        <w:rPr>
          <w:rFonts w:ascii="方正仿宋_GBK" w:eastAsia="方正仿宋_GBK" w:hint="eastAsia"/>
          <w:sz w:val="32"/>
          <w:szCs w:val="32"/>
        </w:rPr>
        <w:t>城市管理局《关于印发重庆市城市园林绿地土壤质量检测管理办法的通知》（渝城管发</w:t>
      </w:r>
      <w:r w:rsidRPr="001C4666">
        <w:rPr>
          <w:rFonts w:ascii="方正仿宋_GBK" w:eastAsia="方正仿宋_GBK" w:hAnsiTheme="minorEastAsia" w:hint="eastAsia"/>
          <w:sz w:val="32"/>
          <w:szCs w:val="32"/>
        </w:rPr>
        <w:t>〔2021〕14号</w:t>
      </w:r>
      <w:r w:rsidRPr="001C4666"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文件要求，为进一步做好区城管局自管绿地的土壤质量监测工作，现将有关事宜通知如下：</w:t>
      </w:r>
    </w:p>
    <w:p w:rsidR="00447C54" w:rsidRPr="00D27EBA" w:rsidRDefault="00447C54" w:rsidP="00447C54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方正黑体_GBK" w:eastAsia="方正黑体_GBK"/>
          <w:sz w:val="32"/>
          <w:szCs w:val="32"/>
        </w:rPr>
      </w:pPr>
      <w:r w:rsidRPr="00D27EBA">
        <w:rPr>
          <w:rFonts w:ascii="方正黑体_GBK" w:eastAsia="方正黑体_GBK" w:hint="eastAsia"/>
          <w:sz w:val="32"/>
          <w:szCs w:val="32"/>
        </w:rPr>
        <w:t>工作目标</w:t>
      </w:r>
    </w:p>
    <w:p w:rsidR="00447C54" w:rsidRPr="0004546D" w:rsidRDefault="00447C54" w:rsidP="00447C54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按照市城管局有关工作要求，对我局自管绿地土壤质量进行监测、管理，开展土壤污染防治，</w:t>
      </w:r>
      <w:r>
        <w:rPr>
          <w:rFonts w:eastAsia="方正仿宋_GBK"/>
          <w:kern w:val="0"/>
          <w:sz w:val="32"/>
          <w:szCs w:val="32"/>
        </w:rPr>
        <w:t>保障园林植物健康生长，改善城市生态宜居环境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:rsidR="00447C54" w:rsidRPr="0068564F" w:rsidRDefault="00447C54" w:rsidP="00447C54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68564F">
        <w:rPr>
          <w:rFonts w:ascii="方正黑体_GBK" w:eastAsia="方正黑体_GBK" w:hint="eastAsia"/>
          <w:sz w:val="32"/>
          <w:szCs w:val="32"/>
        </w:rPr>
        <w:t>二、职责分工</w:t>
      </w:r>
    </w:p>
    <w:p w:rsidR="008460B0" w:rsidRDefault="00447C54" w:rsidP="008460B0">
      <w:pPr>
        <w:pStyle w:val="a6"/>
        <w:spacing w:line="560" w:lineRule="exact"/>
        <w:ind w:firstLine="640"/>
        <w:rPr>
          <w:rFonts w:eastAsia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区城管局负责自管绿地土壤质量检测的监督、管理工作；区公园管理中心、区园林绿化中心负责各自管辖范围内园林绿地土壤质量</w:t>
      </w:r>
      <w:r>
        <w:rPr>
          <w:rFonts w:eastAsia="方正仿宋_GBK" w:hint="eastAsia"/>
          <w:kern w:val="0"/>
          <w:sz w:val="32"/>
          <w:szCs w:val="32"/>
        </w:rPr>
        <w:t>的</w:t>
      </w:r>
      <w:r>
        <w:rPr>
          <w:rFonts w:eastAsia="方正仿宋_GBK"/>
          <w:kern w:val="0"/>
          <w:sz w:val="32"/>
          <w:szCs w:val="32"/>
        </w:rPr>
        <w:t>监测、</w:t>
      </w:r>
      <w:r>
        <w:rPr>
          <w:rFonts w:eastAsia="方正仿宋_GBK" w:hint="eastAsia"/>
          <w:kern w:val="0"/>
          <w:sz w:val="32"/>
          <w:szCs w:val="32"/>
        </w:rPr>
        <w:t>管理和污染防治工作。</w:t>
      </w:r>
    </w:p>
    <w:p w:rsidR="00447C54" w:rsidRPr="008460B0" w:rsidRDefault="008460B0" w:rsidP="008460B0">
      <w:pPr>
        <w:pStyle w:val="a6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</w:t>
      </w:r>
      <w:r w:rsidR="00447C54" w:rsidRPr="008460B0">
        <w:rPr>
          <w:rFonts w:ascii="方正黑体_GBK" w:eastAsia="方正黑体_GBK" w:hint="eastAsia"/>
          <w:sz w:val="32"/>
          <w:szCs w:val="32"/>
        </w:rPr>
        <w:t>工作要求</w:t>
      </w:r>
    </w:p>
    <w:p w:rsidR="00447C54" w:rsidRPr="00721344" w:rsidRDefault="00447C54" w:rsidP="00447C54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68564F">
        <w:rPr>
          <w:rFonts w:ascii="方正楷体_GBK" w:eastAsia="方正楷体_GBK" w:hint="eastAsia"/>
          <w:sz w:val="32"/>
          <w:szCs w:val="32"/>
        </w:rPr>
        <w:lastRenderedPageBreak/>
        <w:t>（一）高度重视，落实责任。</w:t>
      </w:r>
      <w:r w:rsidRPr="00721344">
        <w:rPr>
          <w:rFonts w:ascii="方正仿宋_GBK" w:eastAsia="方正仿宋_GBK" w:hint="eastAsia"/>
          <w:sz w:val="32"/>
          <w:szCs w:val="32"/>
        </w:rPr>
        <w:t>各单位须组织本单位人员认真学习《重庆市城市园林绿地土壤质量检测管理办法》，</w:t>
      </w:r>
      <w:r w:rsidRPr="00721344">
        <w:rPr>
          <w:rFonts w:ascii="方正仿宋_GBK" w:eastAsia="方正仿宋_GBK" w:hAnsi="Times New Roman" w:cs="Times New Roman" w:hint="eastAsia"/>
          <w:sz w:val="32"/>
          <w:szCs w:val="32"/>
        </w:rPr>
        <w:t>将土壤监测工作纳入本单位重要议事日程，落实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专人</w:t>
      </w:r>
      <w:r w:rsidRPr="00721344">
        <w:rPr>
          <w:rFonts w:ascii="方正仿宋_GBK" w:eastAsia="方正仿宋_GBK" w:hAnsi="Times New Roman" w:cs="Times New Roman" w:hint="eastAsia"/>
          <w:sz w:val="32"/>
          <w:szCs w:val="32"/>
        </w:rPr>
        <w:t>负责具体工作。</w:t>
      </w:r>
    </w:p>
    <w:p w:rsidR="00447C54" w:rsidRDefault="00447C54" w:rsidP="00447C54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68564F">
        <w:rPr>
          <w:rFonts w:ascii="方正楷体_GBK" w:eastAsia="方正楷体_GBK" w:hAnsi="Times New Roman" w:cs="Times New Roman" w:hint="eastAsia"/>
          <w:sz w:val="32"/>
          <w:szCs w:val="32"/>
        </w:rPr>
        <w:t>（二）制定方案，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有序推进</w:t>
      </w:r>
      <w:r w:rsidRPr="0068564F">
        <w:rPr>
          <w:rFonts w:ascii="方正楷体_GBK" w:eastAsia="方正楷体_GBK" w:hAnsi="Times New Roman" w:cs="Times New Roman" w:hint="eastAsia"/>
          <w:sz w:val="32"/>
          <w:szCs w:val="32"/>
        </w:rPr>
        <w:t>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各单位须制定园林绿地土壤质量监测方案，根据《园林种植土壤质量标准》（DBJ50/T-044-2019），委托有资质的第三方机构进行土壤质量监测，形成监测报告，建立监测档案；对于监测不合格的，需根据《土壤污染防治法》《重庆市建设用地土壤污染防治办法》要求，开展污染防治，并及时向我局报送相关工作开展情况。</w:t>
      </w:r>
    </w:p>
    <w:p w:rsidR="00447C54" w:rsidRPr="00721344" w:rsidRDefault="00447C54" w:rsidP="00447C54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（三）</w:t>
      </w:r>
      <w:r w:rsidRPr="0068564F">
        <w:rPr>
          <w:rFonts w:ascii="方正楷体_GBK" w:eastAsia="方正楷体_GBK" w:hAnsi="Times New Roman" w:cs="Times New Roman" w:hint="eastAsia"/>
          <w:sz w:val="32"/>
          <w:szCs w:val="32"/>
        </w:rPr>
        <w:t>加强督查，严格考核。</w:t>
      </w:r>
      <w:r w:rsidRPr="00ED5AC6">
        <w:rPr>
          <w:rFonts w:ascii="方正仿宋_GBK" w:eastAsia="方正仿宋_GBK" w:hAnsi="Times New Roman" w:cs="Times New Roman" w:hint="eastAsia"/>
          <w:sz w:val="32"/>
          <w:szCs w:val="32"/>
        </w:rPr>
        <w:t>各市场化管护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公司</w:t>
      </w:r>
      <w:r w:rsidRPr="00ED5AC6">
        <w:rPr>
          <w:rFonts w:ascii="方正仿宋_GBK" w:eastAsia="方正仿宋_GBK" w:hAnsi="Times New Roman" w:cs="Times New Roman" w:hint="eastAsia"/>
          <w:sz w:val="32"/>
          <w:szCs w:val="32"/>
        </w:rPr>
        <w:t>每年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至少提供</w:t>
      </w:r>
      <w:r w:rsidRPr="00ED5AC6">
        <w:rPr>
          <w:rFonts w:ascii="方正仿宋_GBK" w:eastAsia="方正仿宋_GBK" w:hAnsi="Times New Roman" w:cs="Times New Roman" w:hint="eastAsia"/>
          <w:sz w:val="32"/>
          <w:szCs w:val="32"/>
        </w:rPr>
        <w:t>1处园林绿地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的</w:t>
      </w:r>
      <w:r w:rsidRPr="00ED5AC6">
        <w:rPr>
          <w:rFonts w:ascii="方正仿宋_GBK" w:eastAsia="方正仿宋_GBK" w:hAnsi="Times New Roman" w:cs="Times New Roman" w:hint="eastAsia"/>
          <w:sz w:val="32"/>
          <w:szCs w:val="32"/>
        </w:rPr>
        <w:t>土壤质量监测报告，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公园中心每年至少提供1处自管公园土壤质量监测报告，若市城管局下发有关工作要求，按照市城管局要求执行。各业主单位须督促市场化管护公司完成管护绿地的土壤质量监测，并纳入日常考核，建立奖惩机制；区城管局每年12月将对各单位的园林绿地土壤监测、管理情况进行督查检查，对未完成绿地土壤质量监测工作的单位进行通报，并限期整改。</w:t>
      </w:r>
    </w:p>
    <w:p w:rsidR="00447C54" w:rsidRDefault="00447C54" w:rsidP="00447C54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447C54" w:rsidRDefault="00447C54" w:rsidP="00447C54"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重庆市渝北区城市管理局</w:t>
      </w:r>
    </w:p>
    <w:p w:rsidR="000D5DCF" w:rsidRDefault="00447C54" w:rsidP="00447C54">
      <w:pPr>
        <w:spacing w:line="560" w:lineRule="exact"/>
        <w:ind w:right="48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2022年3月13日</w:t>
      </w:r>
    </w:p>
    <w:p w:rsidR="00F43493" w:rsidRPr="00447C54" w:rsidRDefault="00F43493" w:rsidP="00F43493">
      <w:pPr>
        <w:spacing w:line="660" w:lineRule="exact"/>
        <w:ind w:right="482"/>
        <w:jc w:val="right"/>
        <w:rPr>
          <w:rFonts w:ascii="方正仿宋_GBK" w:eastAsia="方正仿宋_GBK"/>
          <w:sz w:val="32"/>
          <w:szCs w:val="32"/>
        </w:rPr>
      </w:pPr>
    </w:p>
    <w:p w:rsidR="009A029B" w:rsidRPr="00CA2451" w:rsidRDefault="00CA2451" w:rsidP="00CA2451">
      <w:pPr>
        <w:pBdr>
          <w:top w:val="single" w:sz="4" w:space="1" w:color="auto"/>
          <w:bottom w:val="single" w:sz="8" w:space="1" w:color="auto"/>
        </w:pBdr>
        <w:ind w:firstLineChars="100" w:firstLine="280"/>
        <w:rPr>
          <w:rFonts w:ascii="方正仿宋_GBK" w:eastAsia="方正仿宋_GBK"/>
          <w:sz w:val="28"/>
          <w:szCs w:val="28"/>
        </w:rPr>
      </w:pPr>
      <w:r w:rsidRPr="00CA2451">
        <w:rPr>
          <w:rFonts w:ascii="方正仿宋_GBK" w:eastAsia="方正仿宋_GBK" w:hint="eastAsia"/>
          <w:sz w:val="28"/>
          <w:szCs w:val="28"/>
        </w:rPr>
        <w:t>重庆市渝北区</w:t>
      </w:r>
      <w:r w:rsidR="00447C54">
        <w:rPr>
          <w:rFonts w:ascii="方正仿宋_GBK" w:eastAsia="方正仿宋_GBK" w:hint="eastAsia"/>
          <w:sz w:val="28"/>
          <w:szCs w:val="28"/>
        </w:rPr>
        <w:t>城市管理局</w:t>
      </w:r>
      <w:r w:rsidRPr="00CA2451">
        <w:rPr>
          <w:rFonts w:ascii="方正仿宋_GBK" w:eastAsia="方正仿宋_GBK" w:hint="eastAsia"/>
          <w:sz w:val="28"/>
          <w:szCs w:val="28"/>
        </w:rPr>
        <w:t xml:space="preserve">           </w:t>
      </w:r>
      <w:r w:rsidR="00447C54">
        <w:rPr>
          <w:rFonts w:ascii="方正仿宋_GBK" w:eastAsia="方正仿宋_GBK" w:hint="eastAsia"/>
          <w:sz w:val="28"/>
          <w:szCs w:val="28"/>
        </w:rPr>
        <w:t xml:space="preserve">      </w:t>
      </w:r>
      <w:r w:rsidRPr="00CA2451">
        <w:rPr>
          <w:rFonts w:ascii="方正仿宋_GBK" w:eastAsia="方正仿宋_GBK" w:hint="eastAsia"/>
          <w:sz w:val="28"/>
          <w:szCs w:val="28"/>
        </w:rPr>
        <w:t>20</w:t>
      </w:r>
      <w:r w:rsidR="00447C54">
        <w:rPr>
          <w:rFonts w:ascii="方正仿宋_GBK" w:eastAsia="方正仿宋_GBK" w:hint="eastAsia"/>
          <w:sz w:val="28"/>
          <w:szCs w:val="28"/>
        </w:rPr>
        <w:t>22</w:t>
      </w:r>
      <w:r w:rsidRPr="00CA2451">
        <w:rPr>
          <w:rFonts w:ascii="方正仿宋_GBK" w:eastAsia="方正仿宋_GBK" w:hint="eastAsia"/>
          <w:sz w:val="28"/>
          <w:szCs w:val="28"/>
        </w:rPr>
        <w:t>年</w:t>
      </w:r>
      <w:r w:rsidR="00447C54">
        <w:rPr>
          <w:rFonts w:ascii="方正仿宋_GBK" w:eastAsia="方正仿宋_GBK" w:hint="eastAsia"/>
          <w:sz w:val="28"/>
          <w:szCs w:val="28"/>
        </w:rPr>
        <w:t>3</w:t>
      </w:r>
      <w:r w:rsidRPr="00CA2451">
        <w:rPr>
          <w:rFonts w:ascii="方正仿宋_GBK" w:eastAsia="方正仿宋_GBK" w:hint="eastAsia"/>
          <w:sz w:val="28"/>
          <w:szCs w:val="28"/>
        </w:rPr>
        <w:t>月</w:t>
      </w:r>
      <w:r w:rsidR="00447C54">
        <w:rPr>
          <w:rFonts w:ascii="方正仿宋_GBK" w:eastAsia="方正仿宋_GBK" w:hint="eastAsia"/>
          <w:sz w:val="28"/>
          <w:szCs w:val="28"/>
        </w:rPr>
        <w:t>13</w:t>
      </w:r>
      <w:r w:rsidRPr="00CA2451">
        <w:rPr>
          <w:rFonts w:ascii="方正仿宋_GBK" w:eastAsia="方正仿宋_GBK" w:hint="eastAsia"/>
          <w:sz w:val="28"/>
          <w:szCs w:val="28"/>
        </w:rPr>
        <w:t>日印</w:t>
      </w:r>
    </w:p>
    <w:sectPr w:rsidR="009A029B" w:rsidRPr="00CA2451" w:rsidSect="00D54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7D3" w:rsidRDefault="00C667D3" w:rsidP="00980C17">
      <w:r>
        <w:separator/>
      </w:r>
    </w:p>
  </w:endnote>
  <w:endnote w:type="continuationSeparator" w:id="0">
    <w:p w:rsidR="00C667D3" w:rsidRDefault="00C667D3" w:rsidP="0098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7D3" w:rsidRDefault="00C667D3" w:rsidP="00980C17">
      <w:r>
        <w:separator/>
      </w:r>
    </w:p>
  </w:footnote>
  <w:footnote w:type="continuationSeparator" w:id="0">
    <w:p w:rsidR="00C667D3" w:rsidRDefault="00C667D3" w:rsidP="00980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29A6"/>
    <w:multiLevelType w:val="hybridMultilevel"/>
    <w:tmpl w:val="76A4E0EE"/>
    <w:lvl w:ilvl="0" w:tplc="EB581F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23.143.0.11:80/seeyon/officeservlet"/>
  </w:docVars>
  <w:rsids>
    <w:rsidRoot w:val="00851446"/>
    <w:rsid w:val="00027D23"/>
    <w:rsid w:val="0006660A"/>
    <w:rsid w:val="00073E4D"/>
    <w:rsid w:val="000A6A20"/>
    <w:rsid w:val="000D5DCF"/>
    <w:rsid w:val="001177D1"/>
    <w:rsid w:val="00141A03"/>
    <w:rsid w:val="001447C8"/>
    <w:rsid w:val="0018007C"/>
    <w:rsid w:val="00204324"/>
    <w:rsid w:val="00256EFB"/>
    <w:rsid w:val="00274FF3"/>
    <w:rsid w:val="00286C4A"/>
    <w:rsid w:val="002D2122"/>
    <w:rsid w:val="0030657B"/>
    <w:rsid w:val="0035293F"/>
    <w:rsid w:val="003B7134"/>
    <w:rsid w:val="004364CC"/>
    <w:rsid w:val="00447C54"/>
    <w:rsid w:val="004A0000"/>
    <w:rsid w:val="004C1D49"/>
    <w:rsid w:val="004E76F3"/>
    <w:rsid w:val="00500C1A"/>
    <w:rsid w:val="00562D5E"/>
    <w:rsid w:val="005C37D8"/>
    <w:rsid w:val="006150F9"/>
    <w:rsid w:val="0063269D"/>
    <w:rsid w:val="00682F75"/>
    <w:rsid w:val="006A0F11"/>
    <w:rsid w:val="006A2525"/>
    <w:rsid w:val="006D3957"/>
    <w:rsid w:val="00746D1A"/>
    <w:rsid w:val="007838F5"/>
    <w:rsid w:val="007B491A"/>
    <w:rsid w:val="007F3DD5"/>
    <w:rsid w:val="008460B0"/>
    <w:rsid w:val="00851446"/>
    <w:rsid w:val="008773CB"/>
    <w:rsid w:val="00887863"/>
    <w:rsid w:val="008941B7"/>
    <w:rsid w:val="008B7AF5"/>
    <w:rsid w:val="008F564F"/>
    <w:rsid w:val="00903E93"/>
    <w:rsid w:val="00980C17"/>
    <w:rsid w:val="009A029B"/>
    <w:rsid w:val="009F2D2F"/>
    <w:rsid w:val="00A17614"/>
    <w:rsid w:val="00A47FB9"/>
    <w:rsid w:val="00A67E2D"/>
    <w:rsid w:val="00AD35D0"/>
    <w:rsid w:val="00AD649E"/>
    <w:rsid w:val="00BA0F02"/>
    <w:rsid w:val="00BE111F"/>
    <w:rsid w:val="00C528BB"/>
    <w:rsid w:val="00C62261"/>
    <w:rsid w:val="00C667D3"/>
    <w:rsid w:val="00C92D43"/>
    <w:rsid w:val="00CA2451"/>
    <w:rsid w:val="00CB627A"/>
    <w:rsid w:val="00CE2080"/>
    <w:rsid w:val="00CF3311"/>
    <w:rsid w:val="00D54E08"/>
    <w:rsid w:val="00D670BC"/>
    <w:rsid w:val="00D67306"/>
    <w:rsid w:val="00D67F11"/>
    <w:rsid w:val="00D84679"/>
    <w:rsid w:val="00D848E0"/>
    <w:rsid w:val="00DF4A4D"/>
    <w:rsid w:val="00E14B54"/>
    <w:rsid w:val="00E31CFE"/>
    <w:rsid w:val="00E84056"/>
    <w:rsid w:val="00EE242E"/>
    <w:rsid w:val="00EF322A"/>
    <w:rsid w:val="00F0665E"/>
    <w:rsid w:val="00F275A7"/>
    <w:rsid w:val="00F43493"/>
    <w:rsid w:val="00F44423"/>
    <w:rsid w:val="00F7078F"/>
    <w:rsid w:val="00F73334"/>
    <w:rsid w:val="00F914D9"/>
    <w:rsid w:val="00FA39B9"/>
    <w:rsid w:val="00FA744C"/>
    <w:rsid w:val="00FC474C"/>
    <w:rsid w:val="00FD0BFD"/>
    <w:rsid w:val="15BD4494"/>
    <w:rsid w:val="4E51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E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0C17"/>
    <w:rPr>
      <w:kern w:val="2"/>
      <w:sz w:val="18"/>
      <w:szCs w:val="18"/>
    </w:rPr>
  </w:style>
  <w:style w:type="paragraph" w:styleId="a4">
    <w:name w:val="footer"/>
    <w:basedOn w:val="a"/>
    <w:link w:val="Char0"/>
    <w:rsid w:val="0098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0C17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980C17"/>
    <w:pPr>
      <w:ind w:leftChars="2500" w:left="100"/>
    </w:pPr>
  </w:style>
  <w:style w:type="character" w:customStyle="1" w:styleId="Char1">
    <w:name w:val="日期 Char"/>
    <w:basedOn w:val="a0"/>
    <w:link w:val="a5"/>
    <w:rsid w:val="00980C17"/>
    <w:rPr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447C54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储烈琼</cp:lastModifiedBy>
  <cp:revision>4</cp:revision>
  <cp:lastPrinted>2019-08-27T06:57:00Z</cp:lastPrinted>
  <dcterms:created xsi:type="dcterms:W3CDTF">2022-03-15T02:53:00Z</dcterms:created>
  <dcterms:modified xsi:type="dcterms:W3CDTF">2022-03-15T07:48:00Z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