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AE" w:rsidRDefault="00FC30AE" w:rsidP="00FC30AE">
      <w:pPr>
        <w:spacing w:line="600" w:lineRule="exact"/>
        <w:rPr>
          <w:rFonts w:ascii="方正黑体_GBK" w:eastAsia="方正黑体_GBK" w:cs="方正仿宋简体"/>
          <w:sz w:val="28"/>
          <w:szCs w:val="28"/>
        </w:rPr>
      </w:pPr>
      <w:r>
        <w:rPr>
          <w:rFonts w:ascii="方正黑体_GBK" w:eastAsia="方正黑体_GBK" w:cs="方正仿宋简体" w:hint="eastAsia"/>
          <w:sz w:val="28"/>
          <w:szCs w:val="28"/>
        </w:rPr>
        <w:t>附件：</w:t>
      </w:r>
    </w:p>
    <w:tbl>
      <w:tblPr>
        <w:tblW w:w="14340" w:type="dxa"/>
        <w:tblInd w:w="91" w:type="dxa"/>
        <w:tblLook w:val="0000"/>
      </w:tblPr>
      <w:tblGrid>
        <w:gridCol w:w="560"/>
        <w:gridCol w:w="1584"/>
        <w:gridCol w:w="3402"/>
        <w:gridCol w:w="1559"/>
        <w:gridCol w:w="1417"/>
        <w:gridCol w:w="1701"/>
        <w:gridCol w:w="3137"/>
        <w:gridCol w:w="980"/>
      </w:tblGrid>
      <w:tr w:rsidR="00FC30AE" w:rsidRPr="00FC0183" w:rsidTr="00751222">
        <w:trPr>
          <w:trHeight w:val="951"/>
          <w:tblHeader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30AE" w:rsidRPr="00FC0183" w:rsidRDefault="00FC30AE" w:rsidP="00066FD6">
            <w:pPr>
              <w:jc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 w:rsidRPr="00FC0183">
              <w:rPr>
                <w:rFonts w:ascii="宋体" w:hAnsi="宋体" w:cs="宋体" w:hint="eastAsia"/>
                <w:b/>
                <w:bCs/>
                <w:color w:val="000000"/>
                <w:sz w:val="48"/>
                <w:szCs w:val="48"/>
              </w:rPr>
              <w:t>空港新城片区现有市政公厕明细表</w:t>
            </w:r>
          </w:p>
        </w:tc>
      </w:tr>
      <w:tr w:rsidR="00751222" w:rsidRPr="00FC0183" w:rsidTr="00751222">
        <w:trPr>
          <w:gridAfter w:val="1"/>
          <w:wAfter w:w="980" w:type="dxa"/>
          <w:trHeight w:val="72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权属单位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名称及地址描述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设置时间（年）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占地总面积㎡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类型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75122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751222" w:rsidRPr="00FC0183" w:rsidTr="009B06B6">
        <w:trPr>
          <w:gridAfter w:val="1"/>
          <w:wAfter w:w="980" w:type="dxa"/>
          <w:trHeight w:val="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桂兰移动公厕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4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桂馥大道与兰桂大道交界处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春同移动公厕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4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春华大道与同茂大道交界处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春腾移动公厕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4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春华大道与腾芳大道交界处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睦邻路移动公厕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11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睦邻路停车场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空港新城小学移动公厕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11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桂馥东路与福畅路交叉口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春兰移动公厕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11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春华大道与兰桂大道交界处</w:t>
            </w:r>
          </w:p>
        </w:tc>
      </w:tr>
      <w:tr w:rsidR="00751222" w:rsidRPr="00FC0183" w:rsidTr="009B06B6">
        <w:trPr>
          <w:gridAfter w:val="1"/>
          <w:wAfter w:w="980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丛岩二路移动公厕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2020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丛岩二路</w:t>
            </w:r>
          </w:p>
        </w:tc>
      </w:tr>
      <w:tr w:rsidR="00751222" w:rsidRPr="00FC0183" w:rsidTr="009B06B6">
        <w:trPr>
          <w:gridAfter w:val="1"/>
          <w:wAfter w:w="980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丛岩路移动公厕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2020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丛岩路</w:t>
            </w:r>
          </w:p>
        </w:tc>
      </w:tr>
      <w:tr w:rsidR="00751222" w:rsidRPr="00FC0183" w:rsidTr="009B06B6">
        <w:trPr>
          <w:gridAfter w:val="1"/>
          <w:wAfter w:w="980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学丛移动公厕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2020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学盛路靠丛岩路一侧</w:t>
            </w:r>
          </w:p>
        </w:tc>
      </w:tr>
      <w:tr w:rsidR="00751222" w:rsidRPr="00FC0183" w:rsidTr="009B06B6">
        <w:trPr>
          <w:gridAfter w:val="1"/>
          <w:wAfter w:w="980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学盛路移动公厕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2020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移动公厕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学盛路靠公交车站一侧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福畅路小游园公厕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2017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11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106.75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福畅路小游园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lastRenderedPageBreak/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新城广场公厕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2015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97.12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新城广场靠兰馨大道一侧</w:t>
            </w:r>
          </w:p>
        </w:tc>
      </w:tr>
      <w:tr w:rsidR="00751222" w:rsidRPr="00FC0183" w:rsidTr="009B06B6">
        <w:trPr>
          <w:gridAfter w:val="1"/>
          <w:wAfter w:w="98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腾芳大道体育馆市政公厕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2019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腾芳大道体育馆前绿化地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仙桃环卫所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同茂大道市民服务中心市政公厕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2019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  <w:r w:rsidRPr="00FC0183">
              <w:rPr>
                <w:rFonts w:ascii="宋体" w:hAnsi="宋体" w:cs="宋体" w:hint="eastAsia"/>
                <w:color w:val="000000"/>
              </w:rPr>
              <w:t>6</w:t>
            </w:r>
            <w:r w:rsidRPr="00FC0183">
              <w:rPr>
                <w:rFonts w:ascii="宋体" w:hAnsi="宋体" w:cs="宋体" w:hint="eastAsia"/>
                <w:color w:val="00000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同茂大道市民服务中心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沐仙湖公园南门公厕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2019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119.18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沐仙湖公园南门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沐仙湖公园北门公厕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2019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tabs>
                <w:tab w:val="left" w:pos="1022"/>
              </w:tabs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沐仙湖公园北门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沐仙湖公园西门公厕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沐仙湖公园西门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中央公园儿童乐园公厕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中央公园东二儿童乐园旁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中央公园桂花山茶园公厕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中央公园桂花山茶园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中央公园樱花园公厕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中央公园樱花园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中央公园小剧园公厕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中央公园小剧园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中央公园山韵园公厕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中央公园山韵园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中央公园水韵园公厕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中央公园水韵园公厕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lastRenderedPageBreak/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中央公园西四公厕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中央公园西四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中央公园雕塑园公厕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中央公园雕塑园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中央公园西七龙湾公厕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中央公园西七龙湾跑道边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中央公园西八公厕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2013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中央公园西八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中央公园湿地花岗公厕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2013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中央公园湿地花岗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中央公园中二桥下公厕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2013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中央公园中二桥下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中央公园东六梅园公厕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2012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中央公园东六梅园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中央公园东七公厕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2013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中央公园东七入口下面路边</w:t>
            </w:r>
          </w:p>
        </w:tc>
      </w:tr>
      <w:tr w:rsidR="00751222" w:rsidRPr="00FC0183" w:rsidTr="009B06B6">
        <w:trPr>
          <w:gridAfter w:val="1"/>
          <w:wAfter w:w="980" w:type="dxa"/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公园管理中心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中央公园东八公厕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2013</w:t>
            </w:r>
            <w:r w:rsidRPr="00FC0183">
              <w:rPr>
                <w:rFonts w:ascii="宋体" w:hAnsi="宋体" w:cs="宋体" w:hint="eastAsia"/>
                <w:color w:val="000000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183">
              <w:rPr>
                <w:rFonts w:ascii="宋体" w:hAnsi="宋体" w:cs="宋体" w:hint="eastAsia"/>
                <w:color w:val="000000"/>
                <w:sz w:val="24"/>
              </w:rPr>
              <w:t>固定公厕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E" w:rsidRPr="00FC0183" w:rsidRDefault="00FC30AE" w:rsidP="009B06B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 w:rsidRPr="00FC0183">
              <w:rPr>
                <w:rFonts w:ascii="宋体" w:hAnsi="宋体" w:cs="宋体" w:hint="eastAsia"/>
                <w:color w:val="000000"/>
              </w:rPr>
              <w:t>中央公园东八入口下面跑道边</w:t>
            </w:r>
          </w:p>
        </w:tc>
      </w:tr>
    </w:tbl>
    <w:p w:rsidR="00FC30AE" w:rsidRDefault="00FC30AE" w:rsidP="00FC30AE">
      <w:pPr>
        <w:spacing w:line="600" w:lineRule="exact"/>
        <w:rPr>
          <w:rFonts w:cs="方正仿宋简体"/>
          <w:color w:val="FF0000"/>
          <w:szCs w:val="32"/>
        </w:rPr>
        <w:sectPr w:rsidR="00FC30AE">
          <w:pgSz w:w="16838" w:h="11906" w:orient="landscape"/>
          <w:pgMar w:top="1134" w:right="2098" w:bottom="1134" w:left="1985" w:header="851" w:footer="992" w:gutter="0"/>
          <w:cols w:space="720"/>
          <w:docGrid w:type="lines" w:linePitch="579" w:charSpace="-849"/>
        </w:sectPr>
      </w:pPr>
    </w:p>
    <w:p w:rsidR="00FC30AE" w:rsidRDefault="00FC30AE" w:rsidP="00751222">
      <w:pPr>
        <w:spacing w:line="220" w:lineRule="atLeast"/>
      </w:pPr>
    </w:p>
    <w:sectPr w:rsidR="00FC30AE" w:rsidSect="00D5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B3" w:rsidRDefault="00B201B3" w:rsidP="00FC30AE">
      <w:pPr>
        <w:spacing w:after="0"/>
      </w:pPr>
      <w:r>
        <w:separator/>
      </w:r>
    </w:p>
  </w:endnote>
  <w:endnote w:type="continuationSeparator" w:id="0">
    <w:p w:rsidR="00B201B3" w:rsidRDefault="00B201B3" w:rsidP="00FC30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B3" w:rsidRDefault="00B201B3" w:rsidP="00FC30AE">
      <w:pPr>
        <w:spacing w:after="0"/>
      </w:pPr>
      <w:r>
        <w:separator/>
      </w:r>
    </w:p>
  </w:footnote>
  <w:footnote w:type="continuationSeparator" w:id="0">
    <w:p w:rsidR="00B201B3" w:rsidRDefault="00B201B3" w:rsidP="00FC30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5F64"/>
    <w:rsid w:val="00323B43"/>
    <w:rsid w:val="003D37D8"/>
    <w:rsid w:val="00426133"/>
    <w:rsid w:val="004358AB"/>
    <w:rsid w:val="00751222"/>
    <w:rsid w:val="00787245"/>
    <w:rsid w:val="008B7726"/>
    <w:rsid w:val="009B06B6"/>
    <w:rsid w:val="00B201B3"/>
    <w:rsid w:val="00D31D50"/>
    <w:rsid w:val="00EE311F"/>
    <w:rsid w:val="00FC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0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0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0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0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2020-12-28T02:47:00Z</dcterms:modified>
</cp:coreProperties>
</file>